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4A902" w14:textId="744DD9C5" w:rsidR="00BD238F" w:rsidRPr="0073465C" w:rsidRDefault="00765B76" w:rsidP="00771325">
      <w:pPr>
        <w:contextualSpacing/>
        <w:jc w:val="both"/>
        <w:rPr>
          <w:rFonts w:ascii="Arial" w:hAnsi="Arial" w:cs="Arial"/>
          <w:noProof/>
          <w:color w:val="2F5496" w:themeColor="accent1" w:themeShade="BF"/>
          <w:lang w:val="ro-RO"/>
        </w:rPr>
      </w:pPr>
      <w:r w:rsidRPr="0073465C">
        <w:rPr>
          <w:noProof/>
          <w:color w:val="2F5496" w:themeColor="accent1" w:themeShade="BF"/>
        </w:rPr>
        <w:t xml:space="preserve">                                                                                           </w:t>
      </w:r>
      <w:r w:rsidR="009729D0" w:rsidRPr="0073465C">
        <w:rPr>
          <w:rFonts w:ascii="Arial" w:hAnsi="Arial" w:cs="Arial"/>
          <w:noProof/>
          <w:color w:val="2F5496" w:themeColor="accent1" w:themeShade="BF"/>
          <w:lang w:val="ro-RO"/>
        </w:rPr>
        <w:drawing>
          <wp:anchor distT="0" distB="0" distL="114300" distR="114300" simplePos="0" relativeHeight="251682304" behindDoc="1" locked="0" layoutInCell="1" allowOverlap="1" wp14:anchorId="0CE59B53" wp14:editId="0B0C8FE8">
            <wp:simplePos x="0" y="0"/>
            <wp:positionH relativeFrom="page">
              <wp:posOffset>7620</wp:posOffset>
            </wp:positionH>
            <wp:positionV relativeFrom="paragraph">
              <wp:posOffset>-438150</wp:posOffset>
            </wp:positionV>
            <wp:extent cx="7524750" cy="1445747"/>
            <wp:effectExtent l="0" t="0" r="0" b="2540"/>
            <wp:wrapNone/>
            <wp:docPr id="213830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09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0" cy="1445747"/>
                    </a:xfrm>
                    <a:prstGeom prst="rect">
                      <a:avLst/>
                    </a:prstGeom>
                  </pic:spPr>
                </pic:pic>
              </a:graphicData>
            </a:graphic>
            <wp14:sizeRelH relativeFrom="page">
              <wp14:pctWidth>0</wp14:pctWidth>
            </wp14:sizeRelH>
            <wp14:sizeRelV relativeFrom="page">
              <wp14:pctHeight>0</wp14:pctHeight>
            </wp14:sizeRelV>
          </wp:anchor>
        </w:drawing>
      </w:r>
    </w:p>
    <w:p w14:paraId="53E479F5" w14:textId="6920E045" w:rsidR="00BD238F" w:rsidRPr="0073465C" w:rsidRDefault="00BD238F" w:rsidP="00765B76">
      <w:pPr>
        <w:contextualSpacing/>
        <w:jc w:val="center"/>
        <w:rPr>
          <w:rFonts w:ascii="Arial" w:hAnsi="Arial" w:cs="Arial"/>
          <w:noProof/>
          <w:color w:val="2F5496" w:themeColor="accent1" w:themeShade="BF"/>
          <w:lang w:val="ro-RO"/>
        </w:rPr>
      </w:pPr>
    </w:p>
    <w:p w14:paraId="7F2789BC" w14:textId="53D14346" w:rsidR="00BD238F" w:rsidRPr="0073465C" w:rsidRDefault="00BD238F" w:rsidP="00771325">
      <w:pPr>
        <w:contextualSpacing/>
        <w:jc w:val="both"/>
        <w:rPr>
          <w:rFonts w:ascii="Arial" w:hAnsi="Arial" w:cs="Arial"/>
          <w:noProof/>
          <w:color w:val="2F5496" w:themeColor="accent1" w:themeShade="BF"/>
          <w:lang w:val="ro-RO"/>
        </w:rPr>
      </w:pPr>
    </w:p>
    <w:p w14:paraId="2ADBFA6B" w14:textId="4484BC43" w:rsidR="00BD238F" w:rsidRPr="0073465C" w:rsidRDefault="00BD238F" w:rsidP="00771325">
      <w:pPr>
        <w:contextualSpacing/>
        <w:jc w:val="both"/>
        <w:rPr>
          <w:rFonts w:ascii="Arial" w:hAnsi="Arial" w:cs="Arial"/>
          <w:noProof/>
          <w:color w:val="2F5496" w:themeColor="accent1" w:themeShade="BF"/>
          <w:lang w:val="ro-RO"/>
        </w:rPr>
      </w:pPr>
    </w:p>
    <w:p w14:paraId="54229DEE" w14:textId="3139D753" w:rsidR="00BD238F" w:rsidRPr="0073465C" w:rsidRDefault="00BD238F" w:rsidP="00771325">
      <w:pPr>
        <w:contextualSpacing/>
        <w:jc w:val="both"/>
        <w:rPr>
          <w:rFonts w:ascii="Arial" w:hAnsi="Arial" w:cs="Arial"/>
          <w:noProof/>
          <w:color w:val="2F5496" w:themeColor="accent1" w:themeShade="BF"/>
          <w:lang w:val="ro-RO"/>
        </w:rPr>
      </w:pPr>
    </w:p>
    <w:p w14:paraId="4F11A31A" w14:textId="16A01F2C" w:rsidR="00BD238F" w:rsidRPr="0073465C" w:rsidRDefault="00BD238F" w:rsidP="00771325">
      <w:pPr>
        <w:contextualSpacing/>
        <w:jc w:val="both"/>
        <w:rPr>
          <w:rFonts w:ascii="Arial" w:hAnsi="Arial" w:cs="Arial"/>
          <w:noProof/>
          <w:color w:val="2F5496" w:themeColor="accent1" w:themeShade="BF"/>
          <w:lang w:val="ro-RO"/>
        </w:rPr>
      </w:pPr>
    </w:p>
    <w:p w14:paraId="0196C2E9" w14:textId="667696F3" w:rsidR="00EE361B" w:rsidRPr="0073465C" w:rsidRDefault="00EE361B" w:rsidP="00163581">
      <w:pPr>
        <w:jc w:val="center"/>
        <w:rPr>
          <w:rFonts w:ascii="Blogger Sans" w:hAnsi="Blogger Sans"/>
          <w:b/>
          <w:bCs/>
          <w:iCs/>
          <w:color w:val="2F5496" w:themeColor="accent1" w:themeShade="BF"/>
          <w:sz w:val="32"/>
          <w:szCs w:val="32"/>
          <w:lang w:val="ro-RO" w:eastAsia="fr-FR"/>
        </w:rPr>
      </w:pPr>
    </w:p>
    <w:p w14:paraId="573C3101" w14:textId="0A752CC3" w:rsidR="00EE361B" w:rsidRPr="0073465C" w:rsidRDefault="00EE361B" w:rsidP="00163581">
      <w:pPr>
        <w:jc w:val="center"/>
        <w:rPr>
          <w:rFonts w:ascii="Blogger Sans" w:hAnsi="Blogger Sans"/>
          <w:b/>
          <w:bCs/>
          <w:iCs/>
          <w:color w:val="2F5496" w:themeColor="accent1" w:themeShade="BF"/>
          <w:sz w:val="32"/>
          <w:szCs w:val="32"/>
          <w:lang w:val="ro-RO" w:eastAsia="fr-FR"/>
        </w:rPr>
      </w:pPr>
    </w:p>
    <w:p w14:paraId="57F45F10" w14:textId="77B3CD4F" w:rsidR="00A9583C" w:rsidRPr="0073465C" w:rsidRDefault="00A9583C" w:rsidP="00163581">
      <w:pPr>
        <w:jc w:val="center"/>
        <w:rPr>
          <w:rFonts w:ascii="Blogger Sans" w:hAnsi="Blogger Sans"/>
          <w:b/>
          <w:bCs/>
          <w:iCs/>
          <w:color w:val="2F5496" w:themeColor="accent1" w:themeShade="BF"/>
          <w:sz w:val="32"/>
          <w:szCs w:val="32"/>
          <w:lang w:val="ro-RO" w:eastAsia="fr-FR"/>
        </w:rPr>
      </w:pPr>
      <w:r w:rsidRPr="0073465C">
        <w:rPr>
          <w:rFonts w:ascii="Blogger Sans" w:hAnsi="Blogger Sans"/>
          <w:b/>
          <w:bCs/>
          <w:iCs/>
          <w:color w:val="2F5496" w:themeColor="accent1" w:themeShade="BF"/>
          <w:sz w:val="32"/>
          <w:szCs w:val="32"/>
          <w:lang w:val="ro-RO" w:eastAsia="fr-FR"/>
        </w:rPr>
        <w:t xml:space="preserve">ERBSN e-Buletin nr. </w:t>
      </w:r>
      <w:r w:rsidR="00765B76" w:rsidRPr="0073465C">
        <w:rPr>
          <w:rFonts w:ascii="Blogger Sans" w:hAnsi="Blogger Sans"/>
          <w:b/>
          <w:bCs/>
          <w:iCs/>
          <w:color w:val="2F5496" w:themeColor="accent1" w:themeShade="BF"/>
          <w:sz w:val="32"/>
          <w:szCs w:val="32"/>
          <w:lang w:val="ro-RO" w:eastAsia="fr-FR"/>
        </w:rPr>
        <w:t>8</w:t>
      </w:r>
      <w:r w:rsidR="00EE361B" w:rsidRPr="0073465C">
        <w:rPr>
          <w:rFonts w:ascii="Blogger Sans" w:hAnsi="Blogger Sans"/>
          <w:b/>
          <w:bCs/>
          <w:iCs/>
          <w:color w:val="2F5496" w:themeColor="accent1" w:themeShade="BF"/>
          <w:sz w:val="32"/>
          <w:szCs w:val="32"/>
          <w:lang w:val="ro-RO" w:eastAsia="fr-FR"/>
        </w:rPr>
        <w:t xml:space="preserve"> </w:t>
      </w:r>
      <w:r w:rsidR="00D24091" w:rsidRPr="0073465C">
        <w:rPr>
          <w:rFonts w:ascii="Blogger Sans" w:hAnsi="Blogger Sans"/>
          <w:b/>
          <w:bCs/>
          <w:iCs/>
          <w:color w:val="2F5496" w:themeColor="accent1" w:themeShade="BF"/>
          <w:sz w:val="32"/>
          <w:szCs w:val="32"/>
          <w:lang w:val="ro-RO" w:eastAsia="fr-FR"/>
        </w:rPr>
        <w:t>/ 2023</w:t>
      </w:r>
    </w:p>
    <w:p w14:paraId="6FE9AD4A" w14:textId="3A5008E3" w:rsidR="00206B8D" w:rsidRPr="0073465C" w:rsidRDefault="00C07E46" w:rsidP="00206B8D">
      <w:pPr>
        <w:jc w:val="center"/>
        <w:rPr>
          <w:rFonts w:ascii="Blogger Sans" w:hAnsi="Blogger Sans"/>
          <w:b/>
          <w:bCs/>
          <w:iCs/>
          <w:color w:val="2F5496" w:themeColor="accent1" w:themeShade="BF"/>
          <w:sz w:val="32"/>
          <w:szCs w:val="32"/>
          <w:lang w:val="ro-RO" w:eastAsia="fr-FR"/>
        </w:rPr>
      </w:pPr>
      <w:r w:rsidRPr="0073465C">
        <w:rPr>
          <w:rFonts w:ascii="Blogger Sans" w:hAnsi="Blogger Sans"/>
          <w:b/>
          <w:bCs/>
          <w:iCs/>
          <w:color w:val="2F5496" w:themeColor="accent1" w:themeShade="BF"/>
          <w:sz w:val="32"/>
          <w:szCs w:val="32"/>
          <w:lang w:val="ro-RO" w:eastAsia="fr-FR"/>
        </w:rPr>
        <w:t xml:space="preserve">Centrul Enterprise Europe </w:t>
      </w:r>
      <w:r w:rsidR="005301F1" w:rsidRPr="0073465C">
        <w:rPr>
          <w:rFonts w:ascii="Blogger Sans" w:hAnsi="Blogger Sans"/>
          <w:b/>
          <w:bCs/>
          <w:iCs/>
          <w:color w:val="2F5496" w:themeColor="accent1" w:themeShade="BF"/>
          <w:sz w:val="32"/>
          <w:szCs w:val="32"/>
          <w:lang w:val="ro-RO" w:eastAsia="fr-FR"/>
        </w:rPr>
        <w:t>Network</w:t>
      </w:r>
      <w:r w:rsidR="00206B8D" w:rsidRPr="0073465C">
        <w:rPr>
          <w:rFonts w:ascii="Blogger Sans" w:hAnsi="Blogger Sans"/>
          <w:b/>
          <w:bCs/>
          <w:iCs/>
          <w:color w:val="2F5496" w:themeColor="accent1" w:themeShade="BF"/>
          <w:sz w:val="32"/>
          <w:szCs w:val="32"/>
          <w:lang w:val="ro-RO" w:eastAsia="fr-FR"/>
        </w:rPr>
        <w:t xml:space="preserve"> </w:t>
      </w:r>
    </w:p>
    <w:p w14:paraId="54EFD1B6" w14:textId="5524188F" w:rsidR="00BC4E20" w:rsidRPr="0073465C" w:rsidRDefault="00765B76" w:rsidP="00206B8D">
      <w:pPr>
        <w:jc w:val="center"/>
        <w:rPr>
          <w:rFonts w:ascii="Blogger Sans" w:hAnsi="Blogger Sans"/>
          <w:b/>
          <w:bCs/>
          <w:iCs/>
          <w:color w:val="2F5496" w:themeColor="accent1" w:themeShade="BF"/>
          <w:sz w:val="32"/>
          <w:szCs w:val="32"/>
          <w:lang w:val="ro-RO" w:eastAsia="fr-FR"/>
        </w:rPr>
      </w:pPr>
      <w:r w:rsidRPr="0073465C">
        <w:rPr>
          <w:rFonts w:ascii="Blogger Sans" w:hAnsi="Blogger Sans"/>
          <w:b/>
          <w:bCs/>
          <w:iCs/>
          <w:color w:val="2F5496" w:themeColor="accent1" w:themeShade="BF"/>
          <w:sz w:val="32"/>
          <w:szCs w:val="32"/>
          <w:lang w:val="ro-RO" w:eastAsia="fr-FR"/>
        </w:rPr>
        <w:t>TEHNOPOLIS IASI</w:t>
      </w:r>
    </w:p>
    <w:p w14:paraId="740C8334" w14:textId="46BA3C4B" w:rsidR="00340429" w:rsidRPr="0073465C" w:rsidRDefault="00EE361B" w:rsidP="00771325">
      <w:pPr>
        <w:contextualSpacing/>
        <w:jc w:val="both"/>
        <w:rPr>
          <w:rFonts w:ascii="Arial" w:hAnsi="Arial" w:cs="Arial"/>
          <w:color w:val="2F5496" w:themeColor="accent1" w:themeShade="BF"/>
          <w:sz w:val="36"/>
          <w:szCs w:val="36"/>
          <w:lang w:val="ro-RO"/>
        </w:rPr>
      </w:pPr>
      <w:r w:rsidRPr="0073465C">
        <w:rPr>
          <w:rFonts w:ascii="Arial" w:hAnsi="Arial" w:cs="Arial"/>
          <w:noProof/>
          <w:color w:val="2F5496" w:themeColor="accent1" w:themeShade="BF"/>
          <w:sz w:val="36"/>
          <w:szCs w:val="36"/>
        </w:rPr>
        <mc:AlternateContent>
          <mc:Choice Requires="wps">
            <w:drawing>
              <wp:anchor distT="0" distB="0" distL="114300" distR="114300" simplePos="0" relativeHeight="251655680" behindDoc="0" locked="0" layoutInCell="1" allowOverlap="1" wp14:anchorId="6CCCF092" wp14:editId="4638AE93">
                <wp:simplePos x="0" y="0"/>
                <wp:positionH relativeFrom="margin">
                  <wp:align>center</wp:align>
                </wp:positionH>
                <wp:positionV relativeFrom="paragraph">
                  <wp:posOffset>105410</wp:posOffset>
                </wp:positionV>
                <wp:extent cx="4462780" cy="1510985"/>
                <wp:effectExtent l="19050" t="19050" r="33020" b="514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780" cy="1510985"/>
                        </a:xfrm>
                        <a:prstGeom prst="roundRect">
                          <a:avLst>
                            <a:gd name="adj" fmla="val 16667"/>
                          </a:avLst>
                        </a:prstGeom>
                        <a:solidFill>
                          <a:schemeClr val="accent1">
                            <a:lumMod val="40000"/>
                            <a:lumOff val="60000"/>
                          </a:schemeClr>
                        </a:solidFill>
                        <a:ln w="38100" cmpd="sng">
                          <a:solidFill>
                            <a:srgbClr val="0070C0"/>
                          </a:solidFill>
                          <a:prstDash val="solid"/>
                          <a:round/>
                          <a:headEnd/>
                          <a:tailEnd/>
                        </a:ln>
                        <a:effectLst>
                          <a:outerShdw dist="28398" dir="3806097" algn="ctr" rotWithShape="0">
                            <a:schemeClr val="accent5">
                              <a:lumMod val="50000"/>
                              <a:lumOff val="0"/>
                              <a:alpha val="50000"/>
                            </a:schemeClr>
                          </a:outerShdw>
                        </a:effectLst>
                      </wps:spPr>
                      <wps:txbx>
                        <w:txbxContent>
                          <w:p w14:paraId="1C19BB8A" w14:textId="77777777" w:rsidR="00416AEE" w:rsidRPr="00E13FAA" w:rsidRDefault="00416AEE" w:rsidP="00192BB1">
                            <w:pPr>
                              <w:rPr>
                                <w:rFonts w:ascii="Myriad Pro" w:hAnsi="Myriad Pro"/>
                                <w:b/>
                                <w:color w:val="FFFFFF" w:themeColor="background1"/>
                                <w:szCs w:val="22"/>
                                <w:lang w:val="ro-RO" w:eastAsia="fr-FR"/>
                              </w:rPr>
                            </w:pPr>
                            <w:r w:rsidRPr="00E13FAA">
                              <w:rPr>
                                <w:rFonts w:ascii="Myriad Pro" w:hAnsi="Myriad Pro"/>
                                <w:b/>
                                <w:color w:val="FFFFFF" w:themeColor="background1"/>
                                <w:szCs w:val="22"/>
                                <w:lang w:val="ro-RO" w:eastAsia="fr-FR"/>
                              </w:rPr>
                              <w:t>C</w:t>
                            </w:r>
                            <w:r w:rsidR="005F3E80" w:rsidRPr="00E13FAA">
                              <w:rPr>
                                <w:rFonts w:ascii="Myriad Pro" w:hAnsi="Myriad Pro"/>
                                <w:b/>
                                <w:color w:val="FFFFFF" w:themeColor="background1"/>
                                <w:szCs w:val="22"/>
                                <w:lang w:val="ro-RO" w:eastAsia="fr-FR"/>
                              </w:rPr>
                              <w:t>UPRINS</w:t>
                            </w:r>
                            <w:r w:rsidRPr="00E13FAA">
                              <w:rPr>
                                <w:rFonts w:ascii="Myriad Pro" w:hAnsi="Myriad Pro"/>
                                <w:b/>
                                <w:color w:val="FFFFFF" w:themeColor="background1"/>
                                <w:szCs w:val="22"/>
                                <w:lang w:val="ro-RO" w:eastAsia="fr-FR"/>
                              </w:rPr>
                              <w:t>:</w:t>
                            </w:r>
                          </w:p>
                          <w:p w14:paraId="087AE039" w14:textId="6A0AAE0D" w:rsidR="000D53D1" w:rsidRPr="0015233B" w:rsidRDefault="007B6453" w:rsidP="000D53D1">
                            <w:pPr>
                              <w:rPr>
                                <w:rFonts w:ascii="Myriad Pro" w:hAnsi="Myriad Pro"/>
                                <w:b/>
                                <w:color w:val="2F5496" w:themeColor="accent1" w:themeShade="BF"/>
                                <w:szCs w:val="22"/>
                                <w:lang w:val="ro-RO" w:eastAsia="fr-FR"/>
                              </w:rPr>
                            </w:pPr>
                            <w:r w:rsidRPr="0015233B">
                              <w:rPr>
                                <w:rFonts w:ascii="Myriad Pro" w:hAnsi="Myriad Pro"/>
                                <w:b/>
                                <w:color w:val="2F5496" w:themeColor="accent1" w:themeShade="BF"/>
                                <w:szCs w:val="22"/>
                                <w:lang w:val="ro-RO" w:eastAsia="fr-FR"/>
                              </w:rPr>
                              <w:t xml:space="preserve">Despre </w:t>
                            </w:r>
                            <w:r w:rsidR="000D53D1" w:rsidRPr="0015233B">
                              <w:rPr>
                                <w:rFonts w:ascii="Myriad Pro" w:hAnsi="Myriad Pro"/>
                                <w:b/>
                                <w:color w:val="2F5496" w:themeColor="accent1" w:themeShade="BF"/>
                                <w:szCs w:val="22"/>
                                <w:lang w:val="ro-RO" w:eastAsia="fr-FR"/>
                              </w:rPr>
                              <w:t>Enterprise Europe Network</w:t>
                            </w:r>
                            <w:r w:rsidR="00B75F04" w:rsidRPr="0015233B">
                              <w:rPr>
                                <w:rFonts w:ascii="Myriad Pro" w:hAnsi="Myriad Pro"/>
                                <w:b/>
                                <w:color w:val="2F5496" w:themeColor="accent1" w:themeShade="BF"/>
                                <w:szCs w:val="22"/>
                                <w:lang w:val="ro-RO" w:eastAsia="fr-FR"/>
                              </w:rPr>
                              <w:t xml:space="preserve"> –  </w:t>
                            </w:r>
                            <w:r w:rsidR="000D53D1" w:rsidRPr="0015233B">
                              <w:rPr>
                                <w:rFonts w:ascii="Myriad Pro" w:hAnsi="Myriad Pro"/>
                                <w:b/>
                                <w:color w:val="2F5496" w:themeColor="accent1" w:themeShade="BF"/>
                                <w:szCs w:val="22"/>
                                <w:lang w:val="ro-RO" w:eastAsia="fr-FR"/>
                              </w:rPr>
                              <w:t>Consor</w:t>
                            </w:r>
                            <w:r w:rsidR="00B75F04" w:rsidRPr="0015233B">
                              <w:rPr>
                                <w:rFonts w:ascii="Myriad Pro" w:hAnsi="Myriad Pro"/>
                                <w:b/>
                                <w:color w:val="2F5496" w:themeColor="accent1" w:themeShade="BF"/>
                                <w:szCs w:val="22"/>
                                <w:lang w:val="ro-RO" w:eastAsia="fr-FR"/>
                              </w:rPr>
                              <w:t>ț</w:t>
                            </w:r>
                            <w:r w:rsidR="000D53D1" w:rsidRPr="0015233B">
                              <w:rPr>
                                <w:rFonts w:ascii="Myriad Pro" w:hAnsi="Myriad Pro"/>
                                <w:b/>
                                <w:color w:val="2F5496" w:themeColor="accent1" w:themeShade="BF"/>
                                <w:szCs w:val="22"/>
                                <w:lang w:val="ro-RO" w:eastAsia="fr-FR"/>
                              </w:rPr>
                              <w:t>iul ERBSN</w:t>
                            </w:r>
                          </w:p>
                          <w:p w14:paraId="5177A070" w14:textId="77CB7FD8" w:rsidR="0060407C" w:rsidRDefault="0096134D" w:rsidP="00192BB1">
                            <w:pPr>
                              <w:rPr>
                                <w:rFonts w:ascii="Myriad Pro" w:hAnsi="Myriad Pro"/>
                                <w:b/>
                                <w:color w:val="2F5496" w:themeColor="accent1" w:themeShade="BF"/>
                                <w:szCs w:val="22"/>
                                <w:lang w:val="ro-RO" w:eastAsia="fr-FR"/>
                              </w:rPr>
                            </w:pPr>
                            <w:r>
                              <w:rPr>
                                <w:rFonts w:ascii="Myriad Pro" w:hAnsi="Myriad Pro"/>
                                <w:b/>
                                <w:color w:val="2F5496" w:themeColor="accent1" w:themeShade="BF"/>
                                <w:szCs w:val="22"/>
                                <w:lang w:val="ro-RO" w:eastAsia="fr-FR"/>
                              </w:rPr>
                              <w:t>Informații europene</w:t>
                            </w:r>
                          </w:p>
                          <w:p w14:paraId="2F91016E" w14:textId="725EF2CB" w:rsidR="00E6074E" w:rsidRPr="0015233B" w:rsidRDefault="00E6074E" w:rsidP="00192BB1">
                            <w:pPr>
                              <w:rPr>
                                <w:rFonts w:ascii="Myriad Pro" w:hAnsi="Myriad Pro"/>
                                <w:b/>
                                <w:color w:val="2F5496" w:themeColor="accent1" w:themeShade="BF"/>
                                <w:szCs w:val="22"/>
                                <w:lang w:val="ro-RO" w:eastAsia="fr-FR"/>
                              </w:rPr>
                            </w:pPr>
                            <w:r w:rsidRPr="0015233B">
                              <w:rPr>
                                <w:rFonts w:ascii="Myriad Pro" w:hAnsi="Myriad Pro"/>
                                <w:b/>
                                <w:color w:val="2F5496" w:themeColor="accent1" w:themeShade="BF"/>
                                <w:szCs w:val="22"/>
                                <w:lang w:val="ro-RO" w:eastAsia="fr-FR"/>
                              </w:rPr>
                              <w:t>Consultări publice europene</w:t>
                            </w:r>
                          </w:p>
                          <w:p w14:paraId="7552C7EB" w14:textId="4EA9B598" w:rsidR="005F3E80" w:rsidRPr="0015233B" w:rsidRDefault="005F3E80" w:rsidP="00192BB1">
                            <w:pPr>
                              <w:rPr>
                                <w:rFonts w:ascii="Myriad Pro" w:hAnsi="Myriad Pro"/>
                                <w:b/>
                                <w:color w:val="2F5496" w:themeColor="accent1" w:themeShade="BF"/>
                                <w:szCs w:val="22"/>
                                <w:lang w:val="ro-RO" w:eastAsia="fr-FR"/>
                              </w:rPr>
                            </w:pPr>
                            <w:r w:rsidRPr="0015233B">
                              <w:rPr>
                                <w:rFonts w:ascii="Myriad Pro" w:hAnsi="Myriad Pro"/>
                                <w:b/>
                                <w:color w:val="2F5496" w:themeColor="accent1" w:themeShade="BF"/>
                                <w:szCs w:val="22"/>
                                <w:lang w:val="ro-RO" w:eastAsia="fr-FR"/>
                              </w:rPr>
                              <w:t xml:space="preserve">Evenimente de brokeraj </w:t>
                            </w:r>
                            <w:r w:rsidR="007B6453" w:rsidRPr="0015233B">
                              <w:rPr>
                                <w:rFonts w:ascii="Myriad Pro" w:hAnsi="Myriad Pro"/>
                                <w:b/>
                                <w:color w:val="2F5496" w:themeColor="accent1" w:themeShade="BF"/>
                                <w:szCs w:val="22"/>
                                <w:lang w:val="ro-RO" w:eastAsia="fr-FR"/>
                              </w:rPr>
                              <w:t>și</w:t>
                            </w:r>
                            <w:r w:rsidR="00AA52AA" w:rsidRPr="0015233B">
                              <w:rPr>
                                <w:rFonts w:ascii="Myriad Pro" w:hAnsi="Myriad Pro"/>
                                <w:b/>
                                <w:color w:val="2F5496" w:themeColor="accent1" w:themeShade="BF"/>
                                <w:szCs w:val="22"/>
                                <w:lang w:val="ro-RO" w:eastAsia="fr-FR"/>
                              </w:rPr>
                              <w:t xml:space="preserve"> misiuni economice</w:t>
                            </w:r>
                          </w:p>
                          <w:p w14:paraId="03CC7D68" w14:textId="53F873A6" w:rsidR="00416AEE" w:rsidRPr="00BD4280" w:rsidRDefault="00416AEE" w:rsidP="00192BB1">
                            <w:pPr>
                              <w:rPr>
                                <w:rFonts w:ascii="Myriad Pro" w:hAnsi="Myriad Pro"/>
                                <w:b/>
                                <w:color w:val="1F497D"/>
                                <w:szCs w:val="22"/>
                                <w:lang w:val="ro-RO" w:eastAsia="fr-FR"/>
                              </w:rPr>
                            </w:pPr>
                            <w:r w:rsidRPr="0015233B">
                              <w:rPr>
                                <w:rFonts w:ascii="Myriad Pro" w:hAnsi="Myriad Pro"/>
                                <w:b/>
                                <w:color w:val="2F5496" w:themeColor="accent1" w:themeShade="BF"/>
                                <w:szCs w:val="22"/>
                                <w:lang w:val="ro-RO" w:eastAsia="fr-FR"/>
                              </w:rPr>
                              <w:t>Oportunită</w:t>
                            </w:r>
                            <w:r w:rsidR="00A9583C" w:rsidRPr="0015233B">
                              <w:rPr>
                                <w:rFonts w:ascii="Myriad Pro" w:hAnsi="Myriad Pro"/>
                                <w:b/>
                                <w:color w:val="2F5496" w:themeColor="accent1" w:themeShade="BF"/>
                                <w:szCs w:val="22"/>
                                <w:lang w:val="ro-RO" w:eastAsia="fr-FR"/>
                              </w:rPr>
                              <w:t>ț</w:t>
                            </w:r>
                            <w:r w:rsidRPr="0015233B">
                              <w:rPr>
                                <w:rFonts w:ascii="Myriad Pro" w:hAnsi="Myriad Pro"/>
                                <w:b/>
                                <w:color w:val="2F5496" w:themeColor="accent1" w:themeShade="BF"/>
                                <w:szCs w:val="22"/>
                                <w:lang w:val="ro-RO" w:eastAsia="fr-FR"/>
                              </w:rPr>
                              <w:t xml:space="preserve">i de </w:t>
                            </w:r>
                            <w:r w:rsidR="00163581" w:rsidRPr="0015233B">
                              <w:rPr>
                                <w:rFonts w:ascii="Myriad Pro" w:hAnsi="Myriad Pro"/>
                                <w:b/>
                                <w:color w:val="2F5496" w:themeColor="accent1" w:themeShade="BF"/>
                                <w:szCs w:val="22"/>
                                <w:lang w:val="ro-RO" w:eastAsia="fr-FR"/>
                              </w:rPr>
                              <w:t>a</w:t>
                            </w:r>
                            <w:r w:rsidRPr="0015233B">
                              <w:rPr>
                                <w:rFonts w:ascii="Myriad Pro" w:hAnsi="Myriad Pro"/>
                                <w:b/>
                                <w:color w:val="2F5496" w:themeColor="accent1" w:themeShade="BF"/>
                                <w:szCs w:val="22"/>
                                <w:lang w:val="ro-RO" w:eastAsia="fr-FR"/>
                              </w:rPr>
                              <w:t xml:space="preserve">faceri </w:t>
                            </w:r>
                            <w:r w:rsidR="00A9583C" w:rsidRPr="0015233B">
                              <w:rPr>
                                <w:rFonts w:ascii="Myriad Pro" w:hAnsi="Myriad Pro"/>
                                <w:b/>
                                <w:color w:val="2F5496" w:themeColor="accent1" w:themeShade="BF"/>
                                <w:szCs w:val="22"/>
                                <w:lang w:val="ro-RO" w:eastAsia="fr-FR"/>
                              </w:rPr>
                              <w:t>ș</w:t>
                            </w:r>
                            <w:r w:rsidRPr="0015233B">
                              <w:rPr>
                                <w:rFonts w:ascii="Myriad Pro" w:hAnsi="Myriad Pro"/>
                                <w:b/>
                                <w:color w:val="2F5496" w:themeColor="accent1" w:themeShade="BF"/>
                                <w:szCs w:val="22"/>
                                <w:lang w:val="ro-RO" w:eastAsia="fr-FR"/>
                              </w:rPr>
                              <w:t xml:space="preserve">i </w:t>
                            </w:r>
                            <w:r w:rsidR="00163581" w:rsidRPr="0015233B">
                              <w:rPr>
                                <w:rFonts w:ascii="Myriad Pro" w:hAnsi="Myriad Pro"/>
                                <w:b/>
                                <w:color w:val="2F5496" w:themeColor="accent1" w:themeShade="BF"/>
                                <w:szCs w:val="22"/>
                                <w:lang w:val="ro-RO" w:eastAsia="fr-FR"/>
                              </w:rPr>
                              <w:t>i</w:t>
                            </w:r>
                            <w:r w:rsidRPr="0015233B">
                              <w:rPr>
                                <w:rFonts w:ascii="Myriad Pro" w:hAnsi="Myriad Pro"/>
                                <w:b/>
                                <w:color w:val="2F5496" w:themeColor="accent1" w:themeShade="BF"/>
                                <w:szCs w:val="22"/>
                                <w:lang w:val="ro-RO" w:eastAsia="fr-FR"/>
                              </w:rPr>
                              <w:t>novare</w:t>
                            </w:r>
                            <w:r w:rsidRPr="00BD4280">
                              <w:rPr>
                                <w:rFonts w:ascii="Myriad Pro" w:hAnsi="Myriad Pro"/>
                                <w:b/>
                                <w:color w:val="1F497D"/>
                                <w:szCs w:val="22"/>
                                <w:lang w:val="ro-RO" w:eastAsia="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CF092" id="AutoShape 6" o:spid="_x0000_s1026" style="position:absolute;left:0;text-align:left;margin-left:0;margin-top:8.3pt;width:351.4pt;height:119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brgIAAH8FAAAOAAAAZHJzL2Uyb0RvYy54bWysVNtu1DAQfUfiHyy/0yTbvUbNVtWWIqRy&#10;EQXx7LWdxODYxvZutnw940l2WVrxgshD5PHlzJwzl6vrQ6fJXvqgrKlocZFTIg23Qpmmol8+371a&#10;UhIiM4Jpa2RFH2Wg1+uXL656V8qJba0W0hMAMaHsXUXbGF2ZZYG3smPhwjpp4LC2vmMRTN9kwrMe&#10;0DudTfJ8nvXWC+ctlyHA7u1wSNeIX9eSxw91HWQkuqIQW8S/x/82/bP1FSsbz1yr+BgG+4coOqYM&#10;OD1B3bLIyM6rZ1Cd4t4GW8cLbrvM1rXiEjkAmyJ/wuahZU4iFxAnuJNM4f/B8vf7B/fRp9CDu7f8&#10;eyDGblpmGnnjve1byQS4K5JQWe9CeXqQjABPybZ/ZwWklu2iRQ0Ote8SILAjB5T68SS1PETCYXM6&#10;nU8WS8gIh7NiVuSr5Qx9sPL43PkQ30jbkbSoqLc7Iz5BQtEH29+HiIILYliX3ItvlNSdhvTtmSbF&#10;fD5fjIjj5YyVR0zka7USd0prNFLByY32BB4DGOfSxAJd6V0HBIf9aQ7fUDSwDaU1bM+P2+ACSzch&#10;gWBgnTvRhvQVvVwWgEF450RFg2nQyR/3gm+2p1DyfJFv0OdTuETmloV2iAERhtBQKqzslL7XRuA6&#10;MqWHNQBpk1hL7JBRSbuL0j+0oidCJcEny8sVdK9Q0C6Xy3yerxaUMN1An/PoKfE2flWxxSJN+f2r&#10;jLNnMs6OekEgZzKOyjLtWjaQOl18JuwpWpT5jAhWaSrMNANCGQ/bA9BPy60Vj1CvEDcWJUwtWLTW&#10;/6SkhwkAyfixY15Sot8aqPlVMZ2mkYHGdLaYgOHPT7bnJ8xwgKpoBI1wuYnDmNk5r5oWPA3VZOwN&#10;9Emt4rGhhqjG7oIuRz7jREpj5NzGW7/n5voXAAAA//8DAFBLAwQUAAYACAAAACEAziGoY9wAAAAH&#10;AQAADwAAAGRycy9kb3ducmV2LnhtbEyPwU7DMBBE70j8g7VI3KiDRQ1K41QVCC6VKmi59ObGSxIR&#10;r6PYaUO/vssJjrOzmnlTLCffiSMOsQ1k4H6WgUCqgmupNvC5e717AhGTJWe7QGjgByMsy+urwuYu&#10;nOgDj9tUCw6hmFsDTUp9LmWsGvQ2zkKPxN5XGLxNLIdausGeONx3UmWZlt62xA2N7fG5wep7O3oD&#10;cbd581qN7qzW457mtHrx+G7M7c20WoBIOKW/Z/jFZ3QomekQRnJRdAZ4SOKr1iDYfcwUDzkYUPMH&#10;DbIs5H/+8gIAAP//AwBQSwECLQAUAAYACAAAACEAtoM4kv4AAADhAQAAEwAAAAAAAAAAAAAAAAAA&#10;AAAAW0NvbnRlbnRfVHlwZXNdLnhtbFBLAQItABQABgAIAAAAIQA4/SH/1gAAAJQBAAALAAAAAAAA&#10;AAAAAAAAAC8BAABfcmVscy8ucmVsc1BLAQItABQABgAIAAAAIQABYG+brgIAAH8FAAAOAAAAAAAA&#10;AAAAAAAAAC4CAABkcnMvZTJvRG9jLnhtbFBLAQItABQABgAIAAAAIQDOIahj3AAAAAcBAAAPAAAA&#10;AAAAAAAAAAAAAAgFAABkcnMvZG93bnJldi54bWxQSwUGAAAAAAQABADzAAAAEQYAAAAA&#10;" fillcolor="#b4c6e7 [1300]" strokecolor="#0070c0" strokeweight="3pt">
                <v:shadow on="t" color="#1f4d78 [1608]" opacity=".5" offset="1pt"/>
                <v:textbox>
                  <w:txbxContent>
                    <w:p w14:paraId="1C19BB8A" w14:textId="77777777" w:rsidR="00416AEE" w:rsidRPr="00E13FAA" w:rsidRDefault="00416AEE" w:rsidP="00192BB1">
                      <w:pPr>
                        <w:rPr>
                          <w:rFonts w:ascii="Myriad Pro" w:hAnsi="Myriad Pro"/>
                          <w:b/>
                          <w:color w:val="FFFFFF" w:themeColor="background1"/>
                          <w:szCs w:val="22"/>
                          <w:lang w:val="ro-RO" w:eastAsia="fr-FR"/>
                        </w:rPr>
                      </w:pPr>
                      <w:r w:rsidRPr="00E13FAA">
                        <w:rPr>
                          <w:rFonts w:ascii="Myriad Pro" w:hAnsi="Myriad Pro"/>
                          <w:b/>
                          <w:color w:val="FFFFFF" w:themeColor="background1"/>
                          <w:szCs w:val="22"/>
                          <w:lang w:val="ro-RO" w:eastAsia="fr-FR"/>
                        </w:rPr>
                        <w:t>C</w:t>
                      </w:r>
                      <w:r w:rsidR="005F3E80" w:rsidRPr="00E13FAA">
                        <w:rPr>
                          <w:rFonts w:ascii="Myriad Pro" w:hAnsi="Myriad Pro"/>
                          <w:b/>
                          <w:color w:val="FFFFFF" w:themeColor="background1"/>
                          <w:szCs w:val="22"/>
                          <w:lang w:val="ro-RO" w:eastAsia="fr-FR"/>
                        </w:rPr>
                        <w:t>UPRINS</w:t>
                      </w:r>
                      <w:r w:rsidRPr="00E13FAA">
                        <w:rPr>
                          <w:rFonts w:ascii="Myriad Pro" w:hAnsi="Myriad Pro"/>
                          <w:b/>
                          <w:color w:val="FFFFFF" w:themeColor="background1"/>
                          <w:szCs w:val="22"/>
                          <w:lang w:val="ro-RO" w:eastAsia="fr-FR"/>
                        </w:rPr>
                        <w:t>:</w:t>
                      </w:r>
                    </w:p>
                    <w:p w14:paraId="087AE039" w14:textId="6A0AAE0D" w:rsidR="000D53D1" w:rsidRPr="0015233B" w:rsidRDefault="007B6453" w:rsidP="000D53D1">
                      <w:pPr>
                        <w:rPr>
                          <w:rFonts w:ascii="Myriad Pro" w:hAnsi="Myriad Pro"/>
                          <w:b/>
                          <w:color w:val="2F5496" w:themeColor="accent1" w:themeShade="BF"/>
                          <w:szCs w:val="22"/>
                          <w:lang w:val="ro-RO" w:eastAsia="fr-FR"/>
                        </w:rPr>
                      </w:pPr>
                      <w:r w:rsidRPr="0015233B">
                        <w:rPr>
                          <w:rFonts w:ascii="Myriad Pro" w:hAnsi="Myriad Pro"/>
                          <w:b/>
                          <w:color w:val="2F5496" w:themeColor="accent1" w:themeShade="BF"/>
                          <w:szCs w:val="22"/>
                          <w:lang w:val="ro-RO" w:eastAsia="fr-FR"/>
                        </w:rPr>
                        <w:t xml:space="preserve">Despre </w:t>
                      </w:r>
                      <w:r w:rsidR="000D53D1" w:rsidRPr="0015233B">
                        <w:rPr>
                          <w:rFonts w:ascii="Myriad Pro" w:hAnsi="Myriad Pro"/>
                          <w:b/>
                          <w:color w:val="2F5496" w:themeColor="accent1" w:themeShade="BF"/>
                          <w:szCs w:val="22"/>
                          <w:lang w:val="ro-RO" w:eastAsia="fr-FR"/>
                        </w:rPr>
                        <w:t>Enterprise Europe Network</w:t>
                      </w:r>
                      <w:r w:rsidR="00B75F04" w:rsidRPr="0015233B">
                        <w:rPr>
                          <w:rFonts w:ascii="Myriad Pro" w:hAnsi="Myriad Pro"/>
                          <w:b/>
                          <w:color w:val="2F5496" w:themeColor="accent1" w:themeShade="BF"/>
                          <w:szCs w:val="22"/>
                          <w:lang w:val="ro-RO" w:eastAsia="fr-FR"/>
                        </w:rPr>
                        <w:t xml:space="preserve"> –  </w:t>
                      </w:r>
                      <w:r w:rsidR="000D53D1" w:rsidRPr="0015233B">
                        <w:rPr>
                          <w:rFonts w:ascii="Myriad Pro" w:hAnsi="Myriad Pro"/>
                          <w:b/>
                          <w:color w:val="2F5496" w:themeColor="accent1" w:themeShade="BF"/>
                          <w:szCs w:val="22"/>
                          <w:lang w:val="ro-RO" w:eastAsia="fr-FR"/>
                        </w:rPr>
                        <w:t>Consor</w:t>
                      </w:r>
                      <w:r w:rsidR="00B75F04" w:rsidRPr="0015233B">
                        <w:rPr>
                          <w:rFonts w:ascii="Myriad Pro" w:hAnsi="Myriad Pro"/>
                          <w:b/>
                          <w:color w:val="2F5496" w:themeColor="accent1" w:themeShade="BF"/>
                          <w:szCs w:val="22"/>
                          <w:lang w:val="ro-RO" w:eastAsia="fr-FR"/>
                        </w:rPr>
                        <w:t>ț</w:t>
                      </w:r>
                      <w:r w:rsidR="000D53D1" w:rsidRPr="0015233B">
                        <w:rPr>
                          <w:rFonts w:ascii="Myriad Pro" w:hAnsi="Myriad Pro"/>
                          <w:b/>
                          <w:color w:val="2F5496" w:themeColor="accent1" w:themeShade="BF"/>
                          <w:szCs w:val="22"/>
                          <w:lang w:val="ro-RO" w:eastAsia="fr-FR"/>
                        </w:rPr>
                        <w:t>iul ERBSN</w:t>
                      </w:r>
                    </w:p>
                    <w:p w14:paraId="5177A070" w14:textId="77CB7FD8" w:rsidR="0060407C" w:rsidRDefault="0096134D" w:rsidP="00192BB1">
                      <w:pPr>
                        <w:rPr>
                          <w:rFonts w:ascii="Myriad Pro" w:hAnsi="Myriad Pro"/>
                          <w:b/>
                          <w:color w:val="2F5496" w:themeColor="accent1" w:themeShade="BF"/>
                          <w:szCs w:val="22"/>
                          <w:lang w:val="ro-RO" w:eastAsia="fr-FR"/>
                        </w:rPr>
                      </w:pPr>
                      <w:r>
                        <w:rPr>
                          <w:rFonts w:ascii="Myriad Pro" w:hAnsi="Myriad Pro"/>
                          <w:b/>
                          <w:color w:val="2F5496" w:themeColor="accent1" w:themeShade="BF"/>
                          <w:szCs w:val="22"/>
                          <w:lang w:val="ro-RO" w:eastAsia="fr-FR"/>
                        </w:rPr>
                        <w:t>Informații europene</w:t>
                      </w:r>
                    </w:p>
                    <w:p w14:paraId="2F91016E" w14:textId="725EF2CB" w:rsidR="00E6074E" w:rsidRPr="0015233B" w:rsidRDefault="00E6074E" w:rsidP="00192BB1">
                      <w:pPr>
                        <w:rPr>
                          <w:rFonts w:ascii="Myriad Pro" w:hAnsi="Myriad Pro"/>
                          <w:b/>
                          <w:color w:val="2F5496" w:themeColor="accent1" w:themeShade="BF"/>
                          <w:szCs w:val="22"/>
                          <w:lang w:val="ro-RO" w:eastAsia="fr-FR"/>
                        </w:rPr>
                      </w:pPr>
                      <w:r w:rsidRPr="0015233B">
                        <w:rPr>
                          <w:rFonts w:ascii="Myriad Pro" w:hAnsi="Myriad Pro"/>
                          <w:b/>
                          <w:color w:val="2F5496" w:themeColor="accent1" w:themeShade="BF"/>
                          <w:szCs w:val="22"/>
                          <w:lang w:val="ro-RO" w:eastAsia="fr-FR"/>
                        </w:rPr>
                        <w:t>Consultări publice europene</w:t>
                      </w:r>
                    </w:p>
                    <w:p w14:paraId="7552C7EB" w14:textId="4EA9B598" w:rsidR="005F3E80" w:rsidRPr="0015233B" w:rsidRDefault="005F3E80" w:rsidP="00192BB1">
                      <w:pPr>
                        <w:rPr>
                          <w:rFonts w:ascii="Myriad Pro" w:hAnsi="Myriad Pro"/>
                          <w:b/>
                          <w:color w:val="2F5496" w:themeColor="accent1" w:themeShade="BF"/>
                          <w:szCs w:val="22"/>
                          <w:lang w:val="ro-RO" w:eastAsia="fr-FR"/>
                        </w:rPr>
                      </w:pPr>
                      <w:r w:rsidRPr="0015233B">
                        <w:rPr>
                          <w:rFonts w:ascii="Myriad Pro" w:hAnsi="Myriad Pro"/>
                          <w:b/>
                          <w:color w:val="2F5496" w:themeColor="accent1" w:themeShade="BF"/>
                          <w:szCs w:val="22"/>
                          <w:lang w:val="ro-RO" w:eastAsia="fr-FR"/>
                        </w:rPr>
                        <w:t xml:space="preserve">Evenimente de brokeraj </w:t>
                      </w:r>
                      <w:r w:rsidR="007B6453" w:rsidRPr="0015233B">
                        <w:rPr>
                          <w:rFonts w:ascii="Myriad Pro" w:hAnsi="Myriad Pro"/>
                          <w:b/>
                          <w:color w:val="2F5496" w:themeColor="accent1" w:themeShade="BF"/>
                          <w:szCs w:val="22"/>
                          <w:lang w:val="ro-RO" w:eastAsia="fr-FR"/>
                        </w:rPr>
                        <w:t>și</w:t>
                      </w:r>
                      <w:r w:rsidR="00AA52AA" w:rsidRPr="0015233B">
                        <w:rPr>
                          <w:rFonts w:ascii="Myriad Pro" w:hAnsi="Myriad Pro"/>
                          <w:b/>
                          <w:color w:val="2F5496" w:themeColor="accent1" w:themeShade="BF"/>
                          <w:szCs w:val="22"/>
                          <w:lang w:val="ro-RO" w:eastAsia="fr-FR"/>
                        </w:rPr>
                        <w:t xml:space="preserve"> misiuni economice</w:t>
                      </w:r>
                    </w:p>
                    <w:p w14:paraId="03CC7D68" w14:textId="53F873A6" w:rsidR="00416AEE" w:rsidRPr="00BD4280" w:rsidRDefault="00416AEE" w:rsidP="00192BB1">
                      <w:pPr>
                        <w:rPr>
                          <w:rFonts w:ascii="Myriad Pro" w:hAnsi="Myriad Pro"/>
                          <w:b/>
                          <w:color w:val="1F497D"/>
                          <w:szCs w:val="22"/>
                          <w:lang w:val="ro-RO" w:eastAsia="fr-FR"/>
                        </w:rPr>
                      </w:pPr>
                      <w:r w:rsidRPr="0015233B">
                        <w:rPr>
                          <w:rFonts w:ascii="Myriad Pro" w:hAnsi="Myriad Pro"/>
                          <w:b/>
                          <w:color w:val="2F5496" w:themeColor="accent1" w:themeShade="BF"/>
                          <w:szCs w:val="22"/>
                          <w:lang w:val="ro-RO" w:eastAsia="fr-FR"/>
                        </w:rPr>
                        <w:t>Oportunită</w:t>
                      </w:r>
                      <w:r w:rsidR="00A9583C" w:rsidRPr="0015233B">
                        <w:rPr>
                          <w:rFonts w:ascii="Myriad Pro" w:hAnsi="Myriad Pro"/>
                          <w:b/>
                          <w:color w:val="2F5496" w:themeColor="accent1" w:themeShade="BF"/>
                          <w:szCs w:val="22"/>
                          <w:lang w:val="ro-RO" w:eastAsia="fr-FR"/>
                        </w:rPr>
                        <w:t>ț</w:t>
                      </w:r>
                      <w:r w:rsidRPr="0015233B">
                        <w:rPr>
                          <w:rFonts w:ascii="Myriad Pro" w:hAnsi="Myriad Pro"/>
                          <w:b/>
                          <w:color w:val="2F5496" w:themeColor="accent1" w:themeShade="BF"/>
                          <w:szCs w:val="22"/>
                          <w:lang w:val="ro-RO" w:eastAsia="fr-FR"/>
                        </w:rPr>
                        <w:t xml:space="preserve">i de </w:t>
                      </w:r>
                      <w:r w:rsidR="00163581" w:rsidRPr="0015233B">
                        <w:rPr>
                          <w:rFonts w:ascii="Myriad Pro" w:hAnsi="Myriad Pro"/>
                          <w:b/>
                          <w:color w:val="2F5496" w:themeColor="accent1" w:themeShade="BF"/>
                          <w:szCs w:val="22"/>
                          <w:lang w:val="ro-RO" w:eastAsia="fr-FR"/>
                        </w:rPr>
                        <w:t>a</w:t>
                      </w:r>
                      <w:r w:rsidRPr="0015233B">
                        <w:rPr>
                          <w:rFonts w:ascii="Myriad Pro" w:hAnsi="Myriad Pro"/>
                          <w:b/>
                          <w:color w:val="2F5496" w:themeColor="accent1" w:themeShade="BF"/>
                          <w:szCs w:val="22"/>
                          <w:lang w:val="ro-RO" w:eastAsia="fr-FR"/>
                        </w:rPr>
                        <w:t xml:space="preserve">faceri </w:t>
                      </w:r>
                      <w:r w:rsidR="00A9583C" w:rsidRPr="0015233B">
                        <w:rPr>
                          <w:rFonts w:ascii="Myriad Pro" w:hAnsi="Myriad Pro"/>
                          <w:b/>
                          <w:color w:val="2F5496" w:themeColor="accent1" w:themeShade="BF"/>
                          <w:szCs w:val="22"/>
                          <w:lang w:val="ro-RO" w:eastAsia="fr-FR"/>
                        </w:rPr>
                        <w:t>ș</w:t>
                      </w:r>
                      <w:r w:rsidRPr="0015233B">
                        <w:rPr>
                          <w:rFonts w:ascii="Myriad Pro" w:hAnsi="Myriad Pro"/>
                          <w:b/>
                          <w:color w:val="2F5496" w:themeColor="accent1" w:themeShade="BF"/>
                          <w:szCs w:val="22"/>
                          <w:lang w:val="ro-RO" w:eastAsia="fr-FR"/>
                        </w:rPr>
                        <w:t xml:space="preserve">i </w:t>
                      </w:r>
                      <w:r w:rsidR="00163581" w:rsidRPr="0015233B">
                        <w:rPr>
                          <w:rFonts w:ascii="Myriad Pro" w:hAnsi="Myriad Pro"/>
                          <w:b/>
                          <w:color w:val="2F5496" w:themeColor="accent1" w:themeShade="BF"/>
                          <w:szCs w:val="22"/>
                          <w:lang w:val="ro-RO" w:eastAsia="fr-FR"/>
                        </w:rPr>
                        <w:t>i</w:t>
                      </w:r>
                      <w:r w:rsidRPr="0015233B">
                        <w:rPr>
                          <w:rFonts w:ascii="Myriad Pro" w:hAnsi="Myriad Pro"/>
                          <w:b/>
                          <w:color w:val="2F5496" w:themeColor="accent1" w:themeShade="BF"/>
                          <w:szCs w:val="22"/>
                          <w:lang w:val="ro-RO" w:eastAsia="fr-FR"/>
                        </w:rPr>
                        <w:t>novare</w:t>
                      </w:r>
                      <w:r w:rsidRPr="00BD4280">
                        <w:rPr>
                          <w:rFonts w:ascii="Myriad Pro" w:hAnsi="Myriad Pro"/>
                          <w:b/>
                          <w:color w:val="1F497D"/>
                          <w:szCs w:val="22"/>
                          <w:lang w:val="ro-RO" w:eastAsia="fr-FR"/>
                        </w:rPr>
                        <w:t xml:space="preserve"> </w:t>
                      </w:r>
                    </w:p>
                  </w:txbxContent>
                </v:textbox>
                <w10:wrap anchorx="margin"/>
              </v:roundrect>
            </w:pict>
          </mc:Fallback>
        </mc:AlternateContent>
      </w:r>
    </w:p>
    <w:p w14:paraId="1F1255CF" w14:textId="1DEA9123" w:rsidR="004A05A3" w:rsidRPr="0073465C" w:rsidRDefault="004A05A3" w:rsidP="00771325">
      <w:pPr>
        <w:contextualSpacing/>
        <w:jc w:val="both"/>
        <w:rPr>
          <w:rFonts w:ascii="Arial" w:hAnsi="Arial" w:cs="Arial"/>
          <w:color w:val="2F5496" w:themeColor="accent1" w:themeShade="BF"/>
          <w:sz w:val="36"/>
          <w:szCs w:val="36"/>
          <w:lang w:val="ro-RO"/>
        </w:rPr>
      </w:pPr>
    </w:p>
    <w:p w14:paraId="1D7299AD" w14:textId="77777777" w:rsidR="004A05A3" w:rsidRPr="0073465C" w:rsidRDefault="004A05A3" w:rsidP="00771325">
      <w:pPr>
        <w:contextualSpacing/>
        <w:jc w:val="both"/>
        <w:rPr>
          <w:rFonts w:ascii="Arial" w:hAnsi="Arial" w:cs="Arial"/>
          <w:color w:val="2F5496" w:themeColor="accent1" w:themeShade="BF"/>
          <w:sz w:val="36"/>
          <w:szCs w:val="36"/>
          <w:lang w:val="ro-RO"/>
        </w:rPr>
      </w:pPr>
    </w:p>
    <w:p w14:paraId="507E5385" w14:textId="77777777" w:rsidR="00170681" w:rsidRPr="0073465C" w:rsidRDefault="00170681" w:rsidP="00771325">
      <w:pPr>
        <w:contextualSpacing/>
        <w:jc w:val="both"/>
        <w:rPr>
          <w:rFonts w:ascii="Arial" w:hAnsi="Arial" w:cs="Arial"/>
          <w:color w:val="2F5496" w:themeColor="accent1" w:themeShade="BF"/>
          <w:sz w:val="36"/>
          <w:szCs w:val="36"/>
          <w:lang w:val="ro-RO"/>
        </w:rPr>
      </w:pPr>
    </w:p>
    <w:p w14:paraId="1956EEB5" w14:textId="77777777" w:rsidR="00A9583C" w:rsidRPr="0073465C" w:rsidRDefault="00A9583C" w:rsidP="00771325">
      <w:pPr>
        <w:contextualSpacing/>
        <w:jc w:val="both"/>
        <w:rPr>
          <w:rFonts w:ascii="Arial" w:hAnsi="Arial" w:cs="Arial"/>
          <w:color w:val="2F5496" w:themeColor="accent1" w:themeShade="BF"/>
          <w:sz w:val="36"/>
          <w:szCs w:val="36"/>
          <w:lang w:val="ro-RO"/>
        </w:rPr>
      </w:pPr>
    </w:p>
    <w:p w14:paraId="1FEDE1FB" w14:textId="77777777" w:rsidR="00A94739" w:rsidRPr="0073465C" w:rsidRDefault="00A94739" w:rsidP="00771325">
      <w:pPr>
        <w:contextualSpacing/>
        <w:jc w:val="both"/>
        <w:rPr>
          <w:rFonts w:ascii="Arial" w:hAnsi="Arial" w:cs="Arial"/>
          <w:color w:val="2F5496" w:themeColor="accent1" w:themeShade="BF"/>
          <w:sz w:val="36"/>
          <w:szCs w:val="36"/>
          <w:lang w:val="ro-RO"/>
        </w:rPr>
      </w:pPr>
    </w:p>
    <w:p w14:paraId="1476CD9E" w14:textId="77777777" w:rsidR="00EE361B" w:rsidRPr="0073465C" w:rsidRDefault="00EE361B" w:rsidP="00727F82">
      <w:pPr>
        <w:jc w:val="center"/>
        <w:rPr>
          <w:rFonts w:ascii="Blogger Sans" w:hAnsi="Blogger Sans"/>
          <w:b/>
          <w:color w:val="2F5496" w:themeColor="accent1" w:themeShade="BF"/>
          <w:sz w:val="28"/>
          <w:szCs w:val="28"/>
          <w:lang w:val="ro-RO" w:eastAsia="fr-FR"/>
        </w:rPr>
      </w:pPr>
    </w:p>
    <w:p w14:paraId="0F5DAF91" w14:textId="40082B6D" w:rsidR="00727F82" w:rsidRPr="0073465C" w:rsidRDefault="00C724D8" w:rsidP="00727F82">
      <w:pPr>
        <w:jc w:val="center"/>
        <w:rPr>
          <w:rFonts w:ascii="Blogger Sans" w:hAnsi="Blogger Sans" w:cs="Arial"/>
          <w:b/>
          <w:color w:val="2F5496" w:themeColor="accent1" w:themeShade="BF"/>
          <w:sz w:val="28"/>
          <w:szCs w:val="28"/>
          <w:lang w:val="ro-RO"/>
        </w:rPr>
      </w:pPr>
      <w:r w:rsidRPr="0073465C">
        <w:rPr>
          <w:rFonts w:ascii="Blogger Sans" w:hAnsi="Blogger Sans"/>
          <w:b/>
          <w:color w:val="2F5496" w:themeColor="accent1" w:themeShade="BF"/>
          <w:sz w:val="28"/>
          <w:szCs w:val="28"/>
          <w:lang w:val="ro-RO" w:eastAsia="fr-FR"/>
        </w:rPr>
        <w:t>Re</w:t>
      </w:r>
      <w:r w:rsidR="00C41635" w:rsidRPr="0073465C">
        <w:rPr>
          <w:rFonts w:ascii="Blogger Sans" w:hAnsi="Blogger Sans"/>
          <w:b/>
          <w:color w:val="2F5496" w:themeColor="accent1" w:themeShade="BF"/>
          <w:sz w:val="28"/>
          <w:szCs w:val="28"/>
          <w:lang w:val="ro-RO" w:eastAsia="fr-FR"/>
        </w:rPr>
        <w:t>ț</w:t>
      </w:r>
      <w:r w:rsidRPr="0073465C">
        <w:rPr>
          <w:rFonts w:ascii="Blogger Sans" w:hAnsi="Blogger Sans"/>
          <w:b/>
          <w:color w:val="2F5496" w:themeColor="accent1" w:themeShade="BF"/>
          <w:sz w:val="28"/>
          <w:szCs w:val="28"/>
          <w:lang w:val="ro-RO" w:eastAsia="fr-FR"/>
        </w:rPr>
        <w:t>eaua Enterprise Europe Network Rom</w:t>
      </w:r>
      <w:r w:rsidR="00C41635" w:rsidRPr="0073465C">
        <w:rPr>
          <w:rFonts w:ascii="Blogger Sans" w:hAnsi="Blogger Sans"/>
          <w:b/>
          <w:color w:val="2F5496" w:themeColor="accent1" w:themeShade="BF"/>
          <w:sz w:val="28"/>
          <w:szCs w:val="28"/>
          <w:lang w:val="ro-RO" w:eastAsia="fr-FR"/>
        </w:rPr>
        <w:t>â</w:t>
      </w:r>
      <w:r w:rsidRPr="0073465C">
        <w:rPr>
          <w:rFonts w:ascii="Blogger Sans" w:hAnsi="Blogger Sans"/>
          <w:b/>
          <w:color w:val="2F5496" w:themeColor="accent1" w:themeShade="BF"/>
          <w:sz w:val="28"/>
          <w:szCs w:val="28"/>
          <w:lang w:val="ro-RO" w:eastAsia="fr-FR"/>
        </w:rPr>
        <w:t xml:space="preserve">nia </w:t>
      </w:r>
      <w:r w:rsidR="00B65263" w:rsidRPr="0073465C">
        <w:rPr>
          <w:rFonts w:ascii="Blogger Sans" w:hAnsi="Blogger Sans"/>
          <w:b/>
          <w:color w:val="2F5496" w:themeColor="accent1" w:themeShade="BF"/>
          <w:sz w:val="28"/>
          <w:szCs w:val="28"/>
          <w:lang w:val="ro-RO" w:eastAsia="fr-FR"/>
        </w:rPr>
        <w:t>o</w:t>
      </w:r>
      <w:r w:rsidRPr="0073465C">
        <w:rPr>
          <w:rFonts w:ascii="Blogger Sans" w:hAnsi="Blogger Sans"/>
          <w:b/>
          <w:color w:val="2F5496" w:themeColor="accent1" w:themeShade="BF"/>
          <w:sz w:val="28"/>
          <w:szCs w:val="28"/>
          <w:lang w:val="ro-RO" w:eastAsia="fr-FR"/>
        </w:rPr>
        <w:t>fer</w:t>
      </w:r>
      <w:r w:rsidR="00C41635" w:rsidRPr="0073465C">
        <w:rPr>
          <w:rFonts w:ascii="Blogger Sans" w:hAnsi="Blogger Sans"/>
          <w:b/>
          <w:color w:val="2F5496" w:themeColor="accent1" w:themeShade="BF"/>
          <w:sz w:val="28"/>
          <w:szCs w:val="28"/>
          <w:lang w:val="ro-RO" w:eastAsia="fr-FR"/>
        </w:rPr>
        <w:t>ă</w:t>
      </w:r>
      <w:r w:rsidRPr="0073465C">
        <w:rPr>
          <w:rFonts w:ascii="Blogger Sans" w:hAnsi="Blogger Sans"/>
          <w:b/>
          <w:color w:val="2F5496" w:themeColor="accent1" w:themeShade="BF"/>
          <w:sz w:val="28"/>
          <w:szCs w:val="28"/>
          <w:lang w:val="ro-RO" w:eastAsia="fr-FR"/>
        </w:rPr>
        <w:t xml:space="preserve"> servicii gratuite de informare </w:t>
      </w:r>
      <w:r w:rsidR="00C41635" w:rsidRPr="0073465C">
        <w:rPr>
          <w:rFonts w:ascii="Blogger Sans" w:hAnsi="Blogger Sans"/>
          <w:b/>
          <w:color w:val="2F5496" w:themeColor="accent1" w:themeShade="BF"/>
          <w:sz w:val="28"/>
          <w:szCs w:val="28"/>
          <w:lang w:val="ro-RO" w:eastAsia="fr-FR"/>
        </w:rPr>
        <w:t>ș</w:t>
      </w:r>
      <w:r w:rsidRPr="0073465C">
        <w:rPr>
          <w:rFonts w:ascii="Blogger Sans" w:hAnsi="Blogger Sans"/>
          <w:b/>
          <w:color w:val="2F5496" w:themeColor="accent1" w:themeShade="BF"/>
          <w:sz w:val="28"/>
          <w:szCs w:val="28"/>
          <w:lang w:val="ro-RO" w:eastAsia="fr-FR"/>
        </w:rPr>
        <w:t xml:space="preserve">i consiliere firmelor </w:t>
      </w:r>
      <w:r w:rsidR="00727F82" w:rsidRPr="0073465C">
        <w:rPr>
          <w:rFonts w:ascii="Blogger Sans" w:hAnsi="Blogger Sans" w:cs="Arial"/>
          <w:b/>
          <w:color w:val="2F5496" w:themeColor="accent1" w:themeShade="BF"/>
          <w:sz w:val="28"/>
          <w:szCs w:val="28"/>
          <w:lang w:val="ro-RO"/>
        </w:rPr>
        <w:t xml:space="preserve">ambiţioase dornice să se dezvolte internaţional </w:t>
      </w:r>
    </w:p>
    <w:p w14:paraId="21627C81" w14:textId="77777777" w:rsidR="00EE361B" w:rsidRPr="0073465C" w:rsidRDefault="00EE361B" w:rsidP="00727F82">
      <w:pPr>
        <w:jc w:val="center"/>
        <w:rPr>
          <w:rFonts w:ascii="Blogger Sans" w:hAnsi="Blogger Sans" w:cs="Arial"/>
          <w:b/>
          <w:color w:val="2F5496" w:themeColor="accent1" w:themeShade="BF"/>
          <w:sz w:val="28"/>
          <w:szCs w:val="28"/>
          <w:lang w:val="ro-RO"/>
        </w:rPr>
      </w:pPr>
    </w:p>
    <w:tbl>
      <w:tblPr>
        <w:tblW w:w="5000" w:type="pct"/>
        <w:shd w:val="clear" w:color="auto" w:fill="0070C0"/>
        <w:tblLook w:val="01E0" w:firstRow="1" w:lastRow="1" w:firstColumn="1" w:lastColumn="1" w:noHBand="0" w:noVBand="0"/>
      </w:tblPr>
      <w:tblGrid>
        <w:gridCol w:w="10467"/>
      </w:tblGrid>
      <w:tr w:rsidR="0073465C" w:rsidRPr="0073465C" w14:paraId="04EC623B" w14:textId="77777777" w:rsidTr="005D1291">
        <w:trPr>
          <w:trHeight w:val="500"/>
        </w:trPr>
        <w:tc>
          <w:tcPr>
            <w:tcW w:w="5000" w:type="pct"/>
            <w:shd w:val="clear" w:color="auto" w:fill="0070C0"/>
            <w:vAlign w:val="center"/>
          </w:tcPr>
          <w:p w14:paraId="2D432B99" w14:textId="1A13ADC3" w:rsidR="00C07E46" w:rsidRPr="0073465C" w:rsidRDefault="00EE361B" w:rsidP="00EE361B">
            <w:pPr>
              <w:spacing w:after="120"/>
              <w:contextualSpacing/>
              <w:jc w:val="center"/>
              <w:rPr>
                <w:rFonts w:ascii="Blogger Sans" w:hAnsi="Blogger Sans" w:cs="Arial"/>
                <w:b/>
                <w:color w:val="2F5496" w:themeColor="accent1" w:themeShade="BF"/>
                <w:sz w:val="32"/>
                <w:szCs w:val="32"/>
                <w:lang w:val="ro-RO"/>
              </w:rPr>
            </w:pPr>
            <w:r w:rsidRPr="0073465C">
              <w:rPr>
                <w:rFonts w:ascii="Blogger Sans" w:hAnsi="Blogger Sans" w:cs="Arial"/>
                <w:b/>
                <w:color w:val="FFFFFF" w:themeColor="background1"/>
                <w:sz w:val="32"/>
                <w:szCs w:val="32"/>
                <w:lang w:val="ro-RO"/>
              </w:rPr>
              <w:t xml:space="preserve">Despre </w:t>
            </w:r>
            <w:r w:rsidR="00A54D85" w:rsidRPr="0073465C">
              <w:rPr>
                <w:rFonts w:ascii="Blogger Sans" w:hAnsi="Blogger Sans" w:cs="Arial"/>
                <w:b/>
                <w:color w:val="FFFFFF" w:themeColor="background1"/>
                <w:sz w:val="32"/>
                <w:szCs w:val="32"/>
                <w:lang w:val="ro-RO"/>
              </w:rPr>
              <w:t xml:space="preserve">Enterprise Europe </w:t>
            </w:r>
            <w:r w:rsidR="00565307" w:rsidRPr="0073465C">
              <w:rPr>
                <w:rFonts w:ascii="Blogger Sans" w:hAnsi="Blogger Sans" w:cs="Arial"/>
                <w:b/>
                <w:color w:val="FFFFFF" w:themeColor="background1"/>
                <w:sz w:val="32"/>
                <w:szCs w:val="32"/>
                <w:lang w:val="ro-RO"/>
              </w:rPr>
              <w:t>Network</w:t>
            </w:r>
          </w:p>
        </w:tc>
      </w:tr>
      <w:tr w:rsidR="005D1291" w:rsidRPr="0073465C" w14:paraId="0C50E48F" w14:textId="77777777" w:rsidTr="005D1291">
        <w:trPr>
          <w:trHeight w:val="500"/>
        </w:trPr>
        <w:tc>
          <w:tcPr>
            <w:tcW w:w="5000" w:type="pct"/>
            <w:shd w:val="clear" w:color="auto" w:fill="auto"/>
            <w:vAlign w:val="center"/>
          </w:tcPr>
          <w:p w14:paraId="7FA8EB37" w14:textId="360E0A71" w:rsidR="003E4002" w:rsidRPr="0073465C" w:rsidRDefault="000D3F98" w:rsidP="003B4E27">
            <w:pPr>
              <w:jc w:val="both"/>
              <w:outlineLvl w:val="1"/>
              <w:rPr>
                <w:rFonts w:ascii="Myriad Pro" w:hAnsi="Myriad Pro" w:cs="Arial"/>
                <w:b/>
                <w:bCs/>
                <w:color w:val="2F5496" w:themeColor="accent1" w:themeShade="BF"/>
                <w:sz w:val="18"/>
                <w:szCs w:val="18"/>
                <w:lang w:val="ro-RO"/>
              </w:rPr>
            </w:pPr>
            <w:r w:rsidRPr="0073465C">
              <w:rPr>
                <w:rFonts w:ascii="Arial" w:hAnsi="Arial" w:cs="Arial"/>
                <w:noProof/>
                <w:color w:val="2F5496" w:themeColor="accent1" w:themeShade="BF"/>
                <w:sz w:val="20"/>
                <w:szCs w:val="20"/>
              </w:rPr>
              <w:drawing>
                <wp:anchor distT="0" distB="0" distL="114300" distR="114300" simplePos="0" relativeHeight="251680256" behindDoc="1" locked="0" layoutInCell="1" allowOverlap="1" wp14:anchorId="1D94847D" wp14:editId="35028E5F">
                  <wp:simplePos x="0" y="0"/>
                  <wp:positionH relativeFrom="margin">
                    <wp:posOffset>4179570</wp:posOffset>
                  </wp:positionH>
                  <wp:positionV relativeFrom="paragraph">
                    <wp:posOffset>29210</wp:posOffset>
                  </wp:positionV>
                  <wp:extent cx="2293620" cy="1856740"/>
                  <wp:effectExtent l="0" t="0" r="0" b="0"/>
                  <wp:wrapTight wrapText="bothSides">
                    <wp:wrapPolygon edited="0">
                      <wp:start x="0" y="0"/>
                      <wp:lineTo x="0" y="21275"/>
                      <wp:lineTo x="21349" y="21275"/>
                      <wp:lineTo x="21349" y="0"/>
                      <wp:lineTo x="0" y="0"/>
                    </wp:wrapPolygon>
                  </wp:wrapTight>
                  <wp:docPr id="17" name="Picture 1" descr="Description: Harta Macroregiunea 2 ERB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rta Macroregiunea 2 ERBS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3620" cy="185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10C68" w14:textId="64D87E88" w:rsidR="00727F82" w:rsidRPr="0073465C" w:rsidRDefault="003E4002" w:rsidP="003B4E27">
            <w:pPr>
              <w:jc w:val="both"/>
              <w:rPr>
                <w:rFonts w:ascii="Arial" w:hAnsi="Arial" w:cs="Arial"/>
                <w:color w:val="2F5496" w:themeColor="accent1" w:themeShade="BF"/>
                <w:sz w:val="22"/>
                <w:szCs w:val="22"/>
                <w:lang w:val="ro-RO"/>
              </w:rPr>
            </w:pPr>
            <w:r w:rsidRPr="0073465C">
              <w:rPr>
                <w:rFonts w:ascii="Arial" w:hAnsi="Arial" w:cs="Arial"/>
                <w:b/>
                <w:bCs/>
                <w:color w:val="2F5496" w:themeColor="accent1" w:themeShade="BF"/>
                <w:sz w:val="22"/>
                <w:szCs w:val="20"/>
                <w:lang w:val="ro-RO"/>
              </w:rPr>
              <w:t>Enterprise Europe Network</w:t>
            </w:r>
            <w:r w:rsidRPr="0073465C">
              <w:rPr>
                <w:rFonts w:ascii="Arial" w:hAnsi="Arial" w:cs="Arial"/>
                <w:color w:val="2F5496" w:themeColor="accent1" w:themeShade="BF"/>
                <w:sz w:val="22"/>
                <w:szCs w:val="20"/>
                <w:lang w:val="ro-RO"/>
              </w:rPr>
              <w:t xml:space="preserve"> este o inițiativă a Comisiei Europene, fiind cea mai vastă rețea care sprijină întreprinderile la nivel mondial, prin centre găzduite în organizații de sprijinire a mediului de afaceri, camere de comerț, institute de cercetare, universități, centre de transfer tehnologic, agenții de dezvoltare, incubatoare etc., din Uniunea Europeană și din afara ei. Rețeaua este finanţată prin programul Single Market (Piața Unică) </w:t>
            </w:r>
            <w:r w:rsidRPr="0073465C">
              <w:rPr>
                <w:rFonts w:ascii="Arial" w:hAnsi="Arial" w:cs="Arial"/>
                <w:color w:val="2F5496" w:themeColor="accent1" w:themeShade="BF"/>
                <w:sz w:val="22"/>
                <w:szCs w:val="22"/>
                <w:lang w:val="ro-RO"/>
              </w:rPr>
              <w:t xml:space="preserve">și coordonată de </w:t>
            </w:r>
            <w:r w:rsidRPr="0073465C">
              <w:rPr>
                <w:rFonts w:ascii="Arial" w:hAnsi="Arial" w:cs="Arial"/>
                <w:b/>
                <w:color w:val="2F5496" w:themeColor="accent1" w:themeShade="BF"/>
                <w:sz w:val="22"/>
                <w:szCs w:val="22"/>
                <w:lang w:val="ro-RO"/>
              </w:rPr>
              <w:t>Agenția Executivă pentru IMM-uri (EISMEA</w:t>
            </w:r>
            <w:r w:rsidR="00727F82" w:rsidRPr="0073465C">
              <w:rPr>
                <w:rFonts w:ascii="Arial" w:hAnsi="Arial" w:cs="Arial"/>
                <w:bCs/>
                <w:iCs/>
                <w:color w:val="2F5496" w:themeColor="accent1" w:themeShade="BF"/>
                <w:sz w:val="22"/>
                <w:szCs w:val="22"/>
                <w:lang w:val="ro-RO" w:eastAsia="fr-FR"/>
              </w:rPr>
              <w:t>)</w:t>
            </w:r>
            <w:r w:rsidR="00727F82" w:rsidRPr="0073465C">
              <w:rPr>
                <w:rFonts w:ascii="Arial" w:hAnsi="Arial" w:cs="Arial"/>
                <w:color w:val="2F5496" w:themeColor="accent1" w:themeShade="BF"/>
                <w:sz w:val="22"/>
                <w:szCs w:val="22"/>
                <w:lang w:val="ro-RO"/>
              </w:rPr>
              <w:t xml:space="preserve">  </w:t>
            </w:r>
            <w:hyperlink r:id="rId10" w:history="1">
              <w:r w:rsidR="00727F82" w:rsidRPr="0073465C">
                <w:rPr>
                  <w:rStyle w:val="Hyperlink"/>
                  <w:rFonts w:ascii="Arial" w:hAnsi="Arial" w:cs="Arial"/>
                  <w:color w:val="2F5496" w:themeColor="accent1" w:themeShade="BF"/>
                  <w:sz w:val="22"/>
                  <w:szCs w:val="22"/>
                  <w:lang w:val="ro-RO"/>
                </w:rPr>
                <w:t>http://een.ec.europa.eu/</w:t>
              </w:r>
            </w:hyperlink>
            <w:r w:rsidR="00727F82" w:rsidRPr="0073465C">
              <w:rPr>
                <w:rFonts w:ascii="Arial" w:hAnsi="Arial" w:cs="Arial"/>
                <w:color w:val="2F5496" w:themeColor="accent1" w:themeShade="BF"/>
                <w:sz w:val="22"/>
                <w:szCs w:val="22"/>
                <w:lang w:val="ro-RO"/>
              </w:rPr>
              <w:t xml:space="preserve"> </w:t>
            </w:r>
          </w:p>
          <w:p w14:paraId="7CF65FDE" w14:textId="77777777" w:rsidR="00727F82" w:rsidRPr="0073465C" w:rsidRDefault="00727F82" w:rsidP="003B4E27">
            <w:pPr>
              <w:jc w:val="both"/>
              <w:outlineLvl w:val="1"/>
              <w:rPr>
                <w:rFonts w:ascii="Arial" w:hAnsi="Arial" w:cs="Arial"/>
                <w:color w:val="2F5496" w:themeColor="accent1" w:themeShade="BF"/>
                <w:sz w:val="16"/>
                <w:szCs w:val="16"/>
                <w:lang w:val="ro-RO"/>
              </w:rPr>
            </w:pPr>
          </w:p>
          <w:p w14:paraId="729BCD82" w14:textId="77777777" w:rsidR="00EE361B" w:rsidRPr="0073465C" w:rsidRDefault="003E4002" w:rsidP="003B4E27">
            <w:pPr>
              <w:jc w:val="both"/>
              <w:outlineLvl w:val="1"/>
              <w:rPr>
                <w:rFonts w:ascii="Arial" w:hAnsi="Arial" w:cs="Arial"/>
                <w:b/>
                <w:bCs/>
                <w:iCs/>
                <w:color w:val="2F5496" w:themeColor="accent1" w:themeShade="BF"/>
                <w:sz w:val="22"/>
                <w:szCs w:val="22"/>
                <w:lang w:val="ro-RO" w:eastAsia="fr-FR"/>
              </w:rPr>
            </w:pPr>
            <w:r w:rsidRPr="0073465C">
              <w:rPr>
                <w:rFonts w:ascii="Arial" w:hAnsi="Arial" w:cs="Arial"/>
                <w:color w:val="2F5496" w:themeColor="accent1" w:themeShade="BF"/>
                <w:sz w:val="22"/>
                <w:szCs w:val="22"/>
                <w:lang w:val="ro-RO"/>
              </w:rPr>
              <w:t xml:space="preserve">Rețeaua Enterprise Europe este prezentă în Macroregiunea 2 a României (Regiunile Nord-Est și Sud-Est) prin intermediul </w:t>
            </w:r>
            <w:r w:rsidR="003C008C" w:rsidRPr="0073465C">
              <w:rPr>
                <w:rFonts w:ascii="Arial" w:hAnsi="Arial" w:cs="Arial"/>
                <w:b/>
                <w:color w:val="2F5496" w:themeColor="accent1" w:themeShade="BF"/>
                <w:sz w:val="22"/>
                <w:szCs w:val="22"/>
                <w:lang w:val="ro-RO"/>
              </w:rPr>
              <w:fldChar w:fldCharType="begin"/>
            </w:r>
            <w:r w:rsidR="003C008C" w:rsidRPr="0073465C">
              <w:rPr>
                <w:rFonts w:ascii="Arial" w:hAnsi="Arial" w:cs="Arial"/>
                <w:b/>
                <w:color w:val="2F5496" w:themeColor="accent1" w:themeShade="BF"/>
                <w:sz w:val="22"/>
                <w:szCs w:val="22"/>
                <w:lang w:val="ro-RO"/>
              </w:rPr>
              <w:instrText xml:space="preserve"> HYPERLINK "http://www.een-erbsn.ro" </w:instrText>
            </w:r>
            <w:r w:rsidR="003C008C" w:rsidRPr="0073465C">
              <w:rPr>
                <w:rFonts w:ascii="Arial" w:hAnsi="Arial" w:cs="Arial"/>
                <w:b/>
                <w:color w:val="2F5496" w:themeColor="accent1" w:themeShade="BF"/>
                <w:sz w:val="22"/>
                <w:szCs w:val="22"/>
                <w:lang w:val="ro-RO"/>
              </w:rPr>
            </w:r>
            <w:r w:rsidR="003C008C" w:rsidRPr="0073465C">
              <w:rPr>
                <w:rFonts w:ascii="Arial" w:hAnsi="Arial" w:cs="Arial"/>
                <w:b/>
                <w:color w:val="2F5496" w:themeColor="accent1" w:themeShade="BF"/>
                <w:sz w:val="22"/>
                <w:szCs w:val="22"/>
                <w:lang w:val="ro-RO"/>
              </w:rPr>
              <w:fldChar w:fldCharType="separate"/>
            </w:r>
            <w:r w:rsidRPr="0073465C">
              <w:rPr>
                <w:rStyle w:val="Hyperlink"/>
                <w:rFonts w:ascii="Arial" w:hAnsi="Arial" w:cs="Arial"/>
                <w:b/>
                <w:color w:val="2F5496" w:themeColor="accent1" w:themeShade="BF"/>
                <w:sz w:val="22"/>
                <w:szCs w:val="22"/>
                <w:lang w:val="ro-RO"/>
              </w:rPr>
              <w:t>Consorțiului ERBSN</w:t>
            </w:r>
            <w:r w:rsidR="003C008C" w:rsidRPr="0073465C">
              <w:rPr>
                <w:rFonts w:ascii="Arial" w:hAnsi="Arial" w:cs="Arial"/>
                <w:b/>
                <w:color w:val="2F5496" w:themeColor="accent1" w:themeShade="BF"/>
                <w:sz w:val="22"/>
                <w:szCs w:val="22"/>
                <w:lang w:val="ro-RO"/>
              </w:rPr>
              <w:fldChar w:fldCharType="end"/>
            </w:r>
            <w:r w:rsidRPr="0073465C">
              <w:rPr>
                <w:rFonts w:ascii="Arial" w:hAnsi="Arial" w:cs="Arial"/>
                <w:color w:val="2F5496" w:themeColor="accent1" w:themeShade="BF"/>
                <w:sz w:val="22"/>
                <w:szCs w:val="22"/>
                <w:lang w:val="ro-RO"/>
              </w:rPr>
              <w:t xml:space="preserve"> (</w:t>
            </w:r>
            <w:r w:rsidRPr="0073465C">
              <w:rPr>
                <w:rFonts w:ascii="Arial" w:hAnsi="Arial" w:cs="Arial"/>
                <w:b/>
                <w:color w:val="2F5496" w:themeColor="accent1" w:themeShade="BF"/>
                <w:sz w:val="22"/>
                <w:szCs w:val="22"/>
                <w:lang w:val="ro-RO"/>
              </w:rPr>
              <w:t>Eastern Romanian Business Support Net</w:t>
            </w:r>
            <w:r w:rsidR="00727F82" w:rsidRPr="0073465C">
              <w:rPr>
                <w:rFonts w:ascii="Arial" w:hAnsi="Arial" w:cs="Arial"/>
                <w:b/>
                <w:color w:val="2F5496" w:themeColor="accent1" w:themeShade="BF"/>
                <w:sz w:val="22"/>
                <w:szCs w:val="22"/>
                <w:lang w:val="ro-RO"/>
              </w:rPr>
              <w:t>work)</w:t>
            </w:r>
            <w:r w:rsidR="00727F82" w:rsidRPr="0073465C">
              <w:rPr>
                <w:rFonts w:ascii="Arial" w:hAnsi="Arial" w:cs="Arial"/>
                <w:color w:val="2F5496" w:themeColor="accent1" w:themeShade="BF"/>
                <w:sz w:val="22"/>
                <w:szCs w:val="22"/>
                <w:lang w:val="ro-RO"/>
              </w:rPr>
              <w:t xml:space="preserve"> format din nouă parteneri:</w:t>
            </w:r>
            <w:r w:rsidR="00727F82" w:rsidRPr="0073465C">
              <w:rPr>
                <w:rFonts w:ascii="Arial" w:hAnsi="Arial" w:cs="Arial"/>
                <w:bCs/>
                <w:iCs/>
                <w:color w:val="2F5496" w:themeColor="accent1" w:themeShade="BF"/>
                <w:sz w:val="22"/>
                <w:szCs w:val="22"/>
                <w:lang w:val="ro-RO" w:eastAsia="fr-FR"/>
              </w:rPr>
              <w:t xml:space="preserve"> </w:t>
            </w:r>
            <w:r w:rsidR="00727F82" w:rsidRPr="0073465C">
              <w:rPr>
                <w:rFonts w:ascii="Arial" w:hAnsi="Arial" w:cs="Arial"/>
                <w:b/>
                <w:bCs/>
                <w:iCs/>
                <w:color w:val="2F5496" w:themeColor="accent1" w:themeShade="BF"/>
                <w:sz w:val="22"/>
                <w:szCs w:val="22"/>
                <w:lang w:val="ro-RO" w:eastAsia="fr-FR"/>
              </w:rPr>
              <w:t>Camera de Comerț, Industrie, Navigație și Agricultură Constanța</w:t>
            </w:r>
            <w:r w:rsidR="00727F82" w:rsidRPr="0073465C">
              <w:rPr>
                <w:rFonts w:ascii="Arial" w:hAnsi="Arial" w:cs="Arial"/>
                <w:bCs/>
                <w:iCs/>
                <w:color w:val="2F5496" w:themeColor="accent1" w:themeShade="BF"/>
                <w:sz w:val="22"/>
                <w:szCs w:val="22"/>
                <w:lang w:val="ro-RO" w:eastAsia="fr-FR"/>
              </w:rPr>
              <w:t xml:space="preserve"> – Coordonator, </w:t>
            </w:r>
            <w:r w:rsidR="00727F82" w:rsidRPr="0073465C">
              <w:rPr>
                <w:rFonts w:ascii="Arial" w:hAnsi="Arial" w:cs="Arial"/>
                <w:b/>
                <w:bCs/>
                <w:iCs/>
                <w:color w:val="2F5496" w:themeColor="accent1" w:themeShade="BF"/>
                <w:sz w:val="22"/>
                <w:szCs w:val="22"/>
                <w:lang w:val="ro-RO" w:eastAsia="fr-FR"/>
              </w:rPr>
              <w:t>Camera de Comerț, Industrie și Agricultură Galați</w:t>
            </w:r>
            <w:r w:rsidR="00727F82" w:rsidRPr="0073465C">
              <w:rPr>
                <w:rFonts w:ascii="Arial" w:hAnsi="Arial" w:cs="Arial"/>
                <w:bCs/>
                <w:iCs/>
                <w:color w:val="2F5496" w:themeColor="accent1" w:themeShade="BF"/>
                <w:sz w:val="22"/>
                <w:szCs w:val="22"/>
                <w:lang w:val="ro-RO" w:eastAsia="fr-FR"/>
              </w:rPr>
              <w:t xml:space="preserve">, </w:t>
            </w:r>
            <w:r w:rsidR="00C22F21" w:rsidRPr="0073465C">
              <w:rPr>
                <w:rFonts w:ascii="Arial" w:hAnsi="Arial" w:cs="Arial"/>
                <w:b/>
                <w:bCs/>
                <w:iCs/>
                <w:color w:val="2F5496" w:themeColor="accent1" w:themeShade="BF"/>
                <w:sz w:val="22"/>
                <w:szCs w:val="22"/>
                <w:lang w:val="ro-RO" w:eastAsia="fr-FR"/>
              </w:rPr>
              <w:t>Tehnopolis Iași–</w:t>
            </w:r>
            <w:r w:rsidR="00727F82" w:rsidRPr="0073465C">
              <w:rPr>
                <w:rFonts w:ascii="Arial" w:hAnsi="Arial" w:cs="Arial"/>
                <w:b/>
                <w:bCs/>
                <w:iCs/>
                <w:color w:val="2F5496" w:themeColor="accent1" w:themeShade="BF"/>
                <w:sz w:val="22"/>
                <w:szCs w:val="22"/>
                <w:lang w:val="ro-RO" w:eastAsia="fr-FR"/>
              </w:rPr>
              <w:t>Parc Științific și Tehnologic</w:t>
            </w:r>
            <w:r w:rsidR="00727F82" w:rsidRPr="0073465C">
              <w:rPr>
                <w:rFonts w:ascii="Arial" w:hAnsi="Arial" w:cs="Arial"/>
                <w:bCs/>
                <w:iCs/>
                <w:color w:val="2F5496" w:themeColor="accent1" w:themeShade="BF"/>
                <w:sz w:val="22"/>
                <w:szCs w:val="22"/>
                <w:lang w:val="ro-RO" w:eastAsia="fr-FR"/>
              </w:rPr>
              <w:t xml:space="preserve">, </w:t>
            </w:r>
            <w:r w:rsidR="00727F82" w:rsidRPr="0073465C">
              <w:rPr>
                <w:rFonts w:ascii="Arial" w:hAnsi="Arial" w:cs="Arial"/>
                <w:b/>
                <w:bCs/>
                <w:iCs/>
                <w:color w:val="2F5496" w:themeColor="accent1" w:themeShade="BF"/>
                <w:sz w:val="22"/>
                <w:szCs w:val="22"/>
                <w:lang w:val="ro-RO" w:eastAsia="fr-FR"/>
              </w:rPr>
              <w:t>Agenția pentru Dezvoltare Regionala Nord-Est</w:t>
            </w:r>
            <w:r w:rsidR="00727F82" w:rsidRPr="0073465C">
              <w:rPr>
                <w:rFonts w:ascii="Arial" w:hAnsi="Arial" w:cs="Arial"/>
                <w:bCs/>
                <w:iCs/>
                <w:color w:val="2F5496" w:themeColor="accent1" w:themeShade="BF"/>
                <w:sz w:val="22"/>
                <w:szCs w:val="22"/>
                <w:lang w:val="ro-RO" w:eastAsia="fr-FR"/>
              </w:rPr>
              <w:t xml:space="preserve">, </w:t>
            </w:r>
            <w:r w:rsidR="00727F82" w:rsidRPr="0073465C">
              <w:rPr>
                <w:rFonts w:ascii="Arial" w:hAnsi="Arial" w:cs="Arial"/>
                <w:b/>
                <w:bCs/>
                <w:iCs/>
                <w:color w:val="2F5496" w:themeColor="accent1" w:themeShade="BF"/>
                <w:sz w:val="22"/>
                <w:szCs w:val="22"/>
                <w:lang w:val="ro-RO" w:eastAsia="fr-FR"/>
              </w:rPr>
              <w:t>Agenția pentru Dezvoltare Regionala Sud-Est</w:t>
            </w:r>
            <w:r w:rsidR="00727F82" w:rsidRPr="0073465C">
              <w:rPr>
                <w:rFonts w:ascii="Arial" w:hAnsi="Arial" w:cs="Arial"/>
                <w:bCs/>
                <w:iCs/>
                <w:color w:val="2F5496" w:themeColor="accent1" w:themeShade="BF"/>
                <w:sz w:val="22"/>
                <w:szCs w:val="22"/>
                <w:lang w:val="ro-RO" w:eastAsia="fr-FR"/>
              </w:rPr>
              <w:t xml:space="preserve">, </w:t>
            </w:r>
            <w:r w:rsidR="00727F82" w:rsidRPr="0073465C">
              <w:rPr>
                <w:rFonts w:ascii="Arial" w:hAnsi="Arial" w:cs="Arial"/>
                <w:b/>
                <w:bCs/>
                <w:iCs/>
                <w:color w:val="2F5496" w:themeColor="accent1" w:themeShade="BF"/>
                <w:sz w:val="22"/>
                <w:szCs w:val="22"/>
                <w:lang w:val="ro-RO" w:eastAsia="fr-FR"/>
              </w:rPr>
              <w:t>Institutul de Proiectare și Automatizări IPA SA-Sucursala Galaț</w:t>
            </w:r>
            <w:r w:rsidR="00727F82" w:rsidRPr="0073465C">
              <w:rPr>
                <w:rFonts w:ascii="Arial" w:hAnsi="Arial" w:cs="Arial"/>
                <w:bCs/>
                <w:iCs/>
                <w:color w:val="2F5496" w:themeColor="accent1" w:themeShade="BF"/>
                <w:sz w:val="22"/>
                <w:szCs w:val="22"/>
                <w:lang w:val="ro-RO" w:eastAsia="fr-FR"/>
              </w:rPr>
              <w:t xml:space="preserve">i, </w:t>
            </w:r>
            <w:r w:rsidR="00727F82" w:rsidRPr="0073465C">
              <w:rPr>
                <w:rFonts w:ascii="Arial" w:hAnsi="Arial" w:cs="Arial"/>
                <w:b/>
                <w:bCs/>
                <w:iCs/>
                <w:color w:val="2F5496" w:themeColor="accent1" w:themeShade="BF"/>
                <w:sz w:val="22"/>
                <w:szCs w:val="22"/>
                <w:lang w:val="ro-RO" w:eastAsia="fr-FR"/>
              </w:rPr>
              <w:t>Camera de Comert si Industrie Suceava</w:t>
            </w:r>
            <w:r w:rsidR="00727F82" w:rsidRPr="0073465C">
              <w:rPr>
                <w:rFonts w:ascii="Arial" w:hAnsi="Arial" w:cs="Arial"/>
                <w:bCs/>
                <w:iCs/>
                <w:color w:val="2F5496" w:themeColor="accent1" w:themeShade="BF"/>
                <w:sz w:val="22"/>
                <w:szCs w:val="22"/>
                <w:lang w:val="ro-RO" w:eastAsia="fr-FR"/>
              </w:rPr>
              <w:t xml:space="preserve">, </w:t>
            </w:r>
            <w:r w:rsidR="00727F82" w:rsidRPr="0073465C">
              <w:rPr>
                <w:rFonts w:ascii="Arial" w:hAnsi="Arial" w:cs="Arial"/>
                <w:b/>
                <w:bCs/>
                <w:iCs/>
                <w:color w:val="2F5496" w:themeColor="accent1" w:themeShade="BF"/>
                <w:sz w:val="22"/>
                <w:szCs w:val="22"/>
                <w:lang w:val="ro-RO" w:eastAsia="fr-FR"/>
              </w:rPr>
              <w:t>Arhipelago Interactive SR</w:t>
            </w:r>
            <w:r w:rsidR="00727F82" w:rsidRPr="0073465C">
              <w:rPr>
                <w:rFonts w:ascii="Arial" w:hAnsi="Arial" w:cs="Arial"/>
                <w:bCs/>
                <w:iCs/>
                <w:color w:val="2F5496" w:themeColor="accent1" w:themeShade="BF"/>
                <w:sz w:val="22"/>
                <w:szCs w:val="22"/>
                <w:lang w:val="ro-RO" w:eastAsia="fr-FR"/>
              </w:rPr>
              <w:t xml:space="preserve">L, </w:t>
            </w:r>
            <w:r w:rsidR="00727F82" w:rsidRPr="0073465C">
              <w:rPr>
                <w:rFonts w:ascii="Arial" w:hAnsi="Arial" w:cs="Arial"/>
                <w:b/>
                <w:bCs/>
                <w:iCs/>
                <w:color w:val="2F5496" w:themeColor="accent1" w:themeShade="BF"/>
                <w:sz w:val="22"/>
                <w:szCs w:val="22"/>
                <w:lang w:val="ro-RO" w:eastAsia="fr-FR"/>
              </w:rPr>
              <w:t>10Ability.EU SRL</w:t>
            </w:r>
            <w:r w:rsidR="00EE361B" w:rsidRPr="0073465C">
              <w:rPr>
                <w:rFonts w:ascii="Arial" w:hAnsi="Arial" w:cs="Arial"/>
                <w:b/>
                <w:bCs/>
                <w:iCs/>
                <w:color w:val="2F5496" w:themeColor="accent1" w:themeShade="BF"/>
                <w:sz w:val="22"/>
                <w:szCs w:val="22"/>
                <w:lang w:val="ro-RO" w:eastAsia="fr-FR"/>
              </w:rPr>
              <w:t>.</w:t>
            </w:r>
          </w:p>
          <w:p w14:paraId="3C4F2380" w14:textId="77777777" w:rsidR="00EE361B" w:rsidRPr="0073465C" w:rsidRDefault="00EE361B" w:rsidP="003B4E27">
            <w:pPr>
              <w:jc w:val="both"/>
              <w:outlineLvl w:val="1"/>
              <w:rPr>
                <w:rFonts w:ascii="Arial" w:hAnsi="Arial" w:cs="Arial"/>
                <w:b/>
                <w:bCs/>
                <w:iCs/>
                <w:color w:val="2F5496" w:themeColor="accent1" w:themeShade="BF"/>
                <w:sz w:val="22"/>
                <w:szCs w:val="22"/>
                <w:lang w:val="ro-RO" w:eastAsia="fr-FR"/>
              </w:rPr>
            </w:pPr>
          </w:p>
          <w:p w14:paraId="37DFBE4E" w14:textId="56AA9E52" w:rsidR="003E4002" w:rsidRPr="0073465C" w:rsidRDefault="00EE361B" w:rsidP="003B4E27">
            <w:pPr>
              <w:jc w:val="both"/>
              <w:outlineLvl w:val="1"/>
              <w:rPr>
                <w:rFonts w:ascii="Arial" w:hAnsi="Arial" w:cs="Arial"/>
                <w:color w:val="2F5496" w:themeColor="accent1" w:themeShade="BF"/>
                <w:lang w:val="ro-RO"/>
              </w:rPr>
            </w:pPr>
            <w:r w:rsidRPr="0073465C">
              <w:rPr>
                <w:rFonts w:ascii="Arial" w:hAnsi="Arial" w:cs="Arial"/>
                <w:b/>
                <w:bCs/>
                <w:iCs/>
                <w:color w:val="2F5496" w:themeColor="accent1" w:themeShade="BF"/>
                <w:sz w:val="22"/>
                <w:szCs w:val="22"/>
                <w:lang w:val="ro-RO" w:eastAsia="fr-FR"/>
              </w:rPr>
              <w:t xml:space="preserve">Mai multe informații pe </w:t>
            </w:r>
            <w:r w:rsidRPr="0073465C">
              <w:rPr>
                <w:rFonts w:ascii="Arial" w:hAnsi="Arial" w:cs="Arial"/>
                <w:b/>
                <w:bCs/>
                <w:iCs/>
                <w:color w:val="2F5496" w:themeColor="accent1" w:themeShade="BF"/>
                <w:sz w:val="22"/>
                <w:szCs w:val="22"/>
                <w:lang w:val="ro-RO" w:eastAsia="fr-FR"/>
              </w:rPr>
              <w:fldChar w:fldCharType="begin"/>
            </w:r>
            <w:r w:rsidRPr="0073465C">
              <w:rPr>
                <w:rFonts w:ascii="Arial" w:hAnsi="Arial" w:cs="Arial"/>
                <w:b/>
                <w:bCs/>
                <w:iCs/>
                <w:color w:val="2F5496" w:themeColor="accent1" w:themeShade="BF"/>
                <w:sz w:val="22"/>
                <w:szCs w:val="22"/>
                <w:lang w:val="ro-RO" w:eastAsia="fr-FR"/>
              </w:rPr>
              <w:instrText xml:space="preserve"> HYPERLINK "http://www.een-erbsn.ro" </w:instrText>
            </w:r>
            <w:r w:rsidRPr="0073465C">
              <w:rPr>
                <w:rFonts w:ascii="Arial" w:hAnsi="Arial" w:cs="Arial"/>
                <w:b/>
                <w:bCs/>
                <w:iCs/>
                <w:color w:val="2F5496" w:themeColor="accent1" w:themeShade="BF"/>
                <w:sz w:val="22"/>
                <w:szCs w:val="22"/>
                <w:lang w:val="ro-RO" w:eastAsia="fr-FR"/>
              </w:rPr>
            </w:r>
            <w:r w:rsidRPr="0073465C">
              <w:rPr>
                <w:rFonts w:ascii="Arial" w:hAnsi="Arial" w:cs="Arial"/>
                <w:b/>
                <w:bCs/>
                <w:iCs/>
                <w:color w:val="2F5496" w:themeColor="accent1" w:themeShade="BF"/>
                <w:sz w:val="22"/>
                <w:szCs w:val="22"/>
                <w:lang w:val="ro-RO" w:eastAsia="fr-FR"/>
              </w:rPr>
              <w:fldChar w:fldCharType="separate"/>
            </w:r>
            <w:r w:rsidRPr="0073465C">
              <w:rPr>
                <w:rStyle w:val="Hyperlink"/>
                <w:rFonts w:ascii="Arial" w:hAnsi="Arial" w:cs="Arial"/>
                <w:b/>
                <w:bCs/>
                <w:iCs/>
                <w:color w:val="2F5496" w:themeColor="accent1" w:themeShade="BF"/>
                <w:sz w:val="22"/>
                <w:szCs w:val="22"/>
                <w:lang w:val="ro-RO" w:eastAsia="fr-FR"/>
              </w:rPr>
              <w:t>www.een-erbsn.ro</w:t>
            </w:r>
            <w:r w:rsidRPr="0073465C">
              <w:rPr>
                <w:rFonts w:ascii="Arial" w:hAnsi="Arial" w:cs="Arial"/>
                <w:b/>
                <w:bCs/>
                <w:iCs/>
                <w:color w:val="2F5496" w:themeColor="accent1" w:themeShade="BF"/>
                <w:sz w:val="22"/>
                <w:szCs w:val="22"/>
                <w:lang w:val="ro-RO" w:eastAsia="fr-FR"/>
              </w:rPr>
              <w:fldChar w:fldCharType="end"/>
            </w:r>
            <w:r w:rsidRPr="0073465C">
              <w:rPr>
                <w:rFonts w:ascii="Arial" w:hAnsi="Arial" w:cs="Arial"/>
                <w:b/>
                <w:bCs/>
                <w:iCs/>
                <w:color w:val="2F5496" w:themeColor="accent1" w:themeShade="BF"/>
                <w:sz w:val="22"/>
                <w:szCs w:val="22"/>
                <w:lang w:val="ro-RO" w:eastAsia="fr-FR"/>
              </w:rPr>
              <w:t xml:space="preserve">. </w:t>
            </w:r>
            <w:r w:rsidR="003C008C" w:rsidRPr="0073465C">
              <w:rPr>
                <w:rFonts w:ascii="Arial" w:hAnsi="Arial" w:cs="Arial"/>
                <w:b/>
                <w:bCs/>
                <w:iCs/>
                <w:color w:val="2F5496" w:themeColor="accent1" w:themeShade="BF"/>
                <w:sz w:val="22"/>
                <w:szCs w:val="22"/>
                <w:lang w:val="ro-RO" w:eastAsia="fr-FR"/>
              </w:rPr>
              <w:t xml:space="preserve"> </w:t>
            </w:r>
          </w:p>
          <w:p w14:paraId="09EF78DD" w14:textId="6EC93413" w:rsidR="003E4002" w:rsidRPr="0073465C" w:rsidRDefault="003E4002" w:rsidP="003B4E27">
            <w:pPr>
              <w:jc w:val="both"/>
              <w:rPr>
                <w:rFonts w:ascii="Arial" w:hAnsi="Arial" w:cs="Arial"/>
                <w:b/>
                <w:bCs/>
                <w:iCs/>
                <w:color w:val="2F5496" w:themeColor="accent1" w:themeShade="BF"/>
                <w:sz w:val="22"/>
                <w:szCs w:val="22"/>
                <w:lang w:val="ro-RO" w:eastAsia="fr-FR"/>
              </w:rPr>
            </w:pPr>
          </w:p>
          <w:p w14:paraId="243453C2" w14:textId="45356316" w:rsidR="00727F82" w:rsidRPr="0073465C" w:rsidRDefault="00727F82" w:rsidP="003B4E27">
            <w:pPr>
              <w:pStyle w:val="NoSpacing"/>
              <w:jc w:val="both"/>
              <w:rPr>
                <w:rFonts w:ascii="Arial" w:hAnsi="Arial" w:cs="Arial"/>
                <w:b/>
                <w:color w:val="2F5496" w:themeColor="accent1" w:themeShade="BF"/>
                <w:lang w:val="ro-RO"/>
              </w:rPr>
            </w:pPr>
            <w:r w:rsidRPr="0073465C">
              <w:rPr>
                <w:rFonts w:ascii="Arial" w:hAnsi="Arial" w:cs="Arial"/>
                <w:b/>
                <w:bCs/>
                <w:color w:val="2F5496" w:themeColor="accent1" w:themeShade="BF"/>
                <w:lang w:val="ro-RO"/>
              </w:rPr>
              <w:t xml:space="preserve">Centrele Enterprise Europe Network </w:t>
            </w:r>
            <w:r w:rsidRPr="0073465C">
              <w:rPr>
                <w:rFonts w:ascii="Arial" w:hAnsi="Arial" w:cs="Arial"/>
                <w:b/>
                <w:color w:val="2F5496" w:themeColor="accent1" w:themeShade="BF"/>
                <w:lang w:val="ro-RO"/>
              </w:rPr>
              <w:t xml:space="preserve">oferă o gamă largă de servicii </w:t>
            </w:r>
            <w:r w:rsidRPr="0073465C">
              <w:rPr>
                <w:rFonts w:ascii="Arial" w:hAnsi="Arial" w:cs="Arial"/>
                <w:b/>
                <w:bCs/>
                <w:color w:val="2F5496" w:themeColor="accent1" w:themeShade="BF"/>
                <w:lang w:val="ro-RO"/>
              </w:rPr>
              <w:t>gratuite</w:t>
            </w:r>
            <w:r w:rsidRPr="0073465C">
              <w:rPr>
                <w:rFonts w:ascii="Arial" w:hAnsi="Arial" w:cs="Arial"/>
                <w:b/>
                <w:color w:val="2F5496" w:themeColor="accent1" w:themeShade="BF"/>
                <w:lang w:val="ro-RO"/>
              </w:rPr>
              <w:t xml:space="preserve"> pentru clienţi</w:t>
            </w:r>
            <w:r w:rsidR="00C22F21" w:rsidRPr="0073465C">
              <w:rPr>
                <w:rFonts w:ascii="Arial" w:hAnsi="Arial" w:cs="Arial"/>
                <w:b/>
                <w:color w:val="2F5496" w:themeColor="accent1" w:themeShade="BF"/>
                <w:lang w:val="ro-RO"/>
              </w:rPr>
              <w:t xml:space="preserve"> </w:t>
            </w:r>
            <w:r w:rsidRPr="0073465C">
              <w:rPr>
                <w:rFonts w:ascii="Arial" w:hAnsi="Arial" w:cs="Arial"/>
                <w:b/>
                <w:color w:val="2F5496" w:themeColor="accent1" w:themeShade="BF"/>
                <w:lang w:val="ro-RO"/>
              </w:rPr>
              <w:t xml:space="preserve">: </w:t>
            </w:r>
          </w:p>
          <w:p w14:paraId="302F7E30" w14:textId="77777777" w:rsidR="00CA541B" w:rsidRPr="0073465C" w:rsidRDefault="00CA541B" w:rsidP="003B4E27">
            <w:pPr>
              <w:pStyle w:val="NoSpacing"/>
              <w:jc w:val="both"/>
              <w:rPr>
                <w:rFonts w:ascii="Arial" w:hAnsi="Arial" w:cs="Arial"/>
                <w:b/>
                <w:color w:val="2F5496" w:themeColor="accent1" w:themeShade="BF"/>
                <w:sz w:val="16"/>
                <w:szCs w:val="16"/>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8881"/>
            </w:tblGrid>
            <w:tr w:rsidR="0073465C" w:rsidRPr="0073465C" w14:paraId="7316E9C4" w14:textId="77777777" w:rsidTr="007273A2">
              <w:tc>
                <w:tcPr>
                  <w:tcW w:w="668" w:type="pct"/>
                </w:tcPr>
                <w:p w14:paraId="067DF7D2" w14:textId="48FAAF12" w:rsidR="00727F82" w:rsidRPr="0073465C" w:rsidRDefault="00727F82" w:rsidP="003B4E27">
                  <w:pPr>
                    <w:pStyle w:val="NoSpacing"/>
                    <w:jc w:val="both"/>
                    <w:rPr>
                      <w:rFonts w:ascii="Arial" w:hAnsi="Arial" w:cs="Arial"/>
                      <w:b/>
                      <w:color w:val="2F5496" w:themeColor="accent1" w:themeShade="BF"/>
                      <w:sz w:val="20"/>
                      <w:szCs w:val="20"/>
                      <w:lang w:val="ro-RO"/>
                    </w:rPr>
                  </w:pPr>
                  <w:r w:rsidRPr="0073465C">
                    <w:rPr>
                      <w:rFonts w:ascii="Arial" w:hAnsi="Arial" w:cs="Arial"/>
                      <w:b/>
                      <w:noProof/>
                      <w:color w:val="2F5496" w:themeColor="accent1" w:themeShade="BF"/>
                      <w:sz w:val="20"/>
                      <w:szCs w:val="20"/>
                    </w:rPr>
                    <w:drawing>
                      <wp:inline distT="0" distB="0" distL="0" distR="0" wp14:anchorId="21A4AABE" wp14:editId="43019CBF">
                        <wp:extent cx="619125" cy="619125"/>
                        <wp:effectExtent l="0" t="0" r="9525" b="9525"/>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19215" cy="619215"/>
                                </a:xfrm>
                                <a:prstGeom prst="rect">
                                  <a:avLst/>
                                </a:prstGeom>
                              </pic:spPr>
                            </pic:pic>
                          </a:graphicData>
                        </a:graphic>
                      </wp:inline>
                    </w:drawing>
                  </w:r>
                </w:p>
              </w:tc>
              <w:tc>
                <w:tcPr>
                  <w:tcW w:w="4332" w:type="pct"/>
                </w:tcPr>
                <w:p w14:paraId="2998EB90" w14:textId="4EF6490F" w:rsidR="00727F82" w:rsidRPr="0073465C" w:rsidRDefault="00727F82" w:rsidP="003B4E27">
                  <w:pPr>
                    <w:jc w:val="both"/>
                    <w:outlineLvl w:val="1"/>
                    <w:rPr>
                      <w:rFonts w:ascii="Arial" w:hAnsi="Arial" w:cs="Arial"/>
                      <w:b/>
                      <w:color w:val="2F5496" w:themeColor="accent1" w:themeShade="BF"/>
                      <w:sz w:val="22"/>
                      <w:szCs w:val="22"/>
                      <w:lang w:val="ro-RO"/>
                    </w:rPr>
                  </w:pPr>
                  <w:r w:rsidRPr="0073465C">
                    <w:rPr>
                      <w:rFonts w:ascii="Arial" w:hAnsi="Arial" w:cs="Arial"/>
                      <w:b/>
                      <w:color w:val="2F5496" w:themeColor="accent1" w:themeShade="BF"/>
                      <w:sz w:val="22"/>
                      <w:szCs w:val="22"/>
                      <w:lang w:val="ro-RO"/>
                    </w:rPr>
                    <w:t>Informare</w:t>
                  </w:r>
                </w:p>
                <w:p w14:paraId="511D098C" w14:textId="77777777" w:rsidR="00727F82" w:rsidRPr="0073465C" w:rsidRDefault="00727F82" w:rsidP="003B4E27">
                  <w:pPr>
                    <w:jc w:val="both"/>
                    <w:outlineLvl w:val="1"/>
                    <w:rPr>
                      <w:rFonts w:ascii="Arial" w:hAnsi="Arial" w:cs="Arial"/>
                      <w:bCs/>
                      <w:color w:val="2F5496" w:themeColor="accent1" w:themeShade="BF"/>
                      <w:sz w:val="22"/>
                      <w:szCs w:val="22"/>
                      <w:lang w:val="ro-RO"/>
                    </w:rPr>
                  </w:pPr>
                  <w:r w:rsidRPr="0073465C">
                    <w:rPr>
                      <w:rFonts w:ascii="Arial" w:hAnsi="Arial" w:cs="Arial"/>
                      <w:bCs/>
                      <w:color w:val="2F5496" w:themeColor="accent1" w:themeShade="BF"/>
                      <w:sz w:val="22"/>
                      <w:szCs w:val="22"/>
                      <w:lang w:val="ro-RO"/>
                    </w:rPr>
                    <w:t xml:space="preserve">Informații necesare pentru </w:t>
                  </w:r>
                  <w:r w:rsidRPr="0073465C">
                    <w:rPr>
                      <w:rFonts w:ascii="Arial" w:hAnsi="Arial" w:cs="Arial"/>
                      <w:b/>
                      <w:color w:val="2F5496" w:themeColor="accent1" w:themeShade="BF"/>
                      <w:sz w:val="22"/>
                      <w:szCs w:val="22"/>
                      <w:lang w:val="ro-RO"/>
                    </w:rPr>
                    <w:t>a crește pe plan internațional</w:t>
                  </w:r>
                  <w:r w:rsidRPr="0073465C">
                    <w:rPr>
                      <w:rFonts w:ascii="Arial" w:hAnsi="Arial" w:cs="Arial"/>
                      <w:bCs/>
                      <w:color w:val="2F5496" w:themeColor="accent1" w:themeShade="BF"/>
                      <w:sz w:val="22"/>
                      <w:szCs w:val="22"/>
                      <w:lang w:val="ro-RO"/>
                    </w:rPr>
                    <w:t>: legislație și politici europene, drepturi de proprietate intelectuală (IPR), participare la consultări publice europene</w:t>
                  </w:r>
                </w:p>
                <w:p w14:paraId="52F312D8" w14:textId="77777777" w:rsidR="000D3F98" w:rsidRPr="0073465C" w:rsidRDefault="000D3F98" w:rsidP="003B4E27">
                  <w:pPr>
                    <w:jc w:val="both"/>
                    <w:outlineLvl w:val="1"/>
                    <w:rPr>
                      <w:rFonts w:ascii="Arial" w:hAnsi="Arial" w:cs="Arial"/>
                      <w:bCs/>
                      <w:color w:val="2F5496" w:themeColor="accent1" w:themeShade="BF"/>
                      <w:sz w:val="22"/>
                      <w:szCs w:val="22"/>
                      <w:lang w:val="ro-RO"/>
                    </w:rPr>
                  </w:pPr>
                </w:p>
                <w:p w14:paraId="6A91B699" w14:textId="62041DAB" w:rsidR="000D3F98" w:rsidRPr="0073465C" w:rsidRDefault="000D3F98" w:rsidP="003B4E27">
                  <w:pPr>
                    <w:jc w:val="both"/>
                    <w:outlineLvl w:val="1"/>
                    <w:rPr>
                      <w:rFonts w:ascii="Arial" w:hAnsi="Arial" w:cs="Arial"/>
                      <w:bCs/>
                      <w:color w:val="2F5496" w:themeColor="accent1" w:themeShade="BF"/>
                      <w:sz w:val="22"/>
                      <w:szCs w:val="22"/>
                      <w:lang w:val="ro-RO"/>
                    </w:rPr>
                  </w:pPr>
                </w:p>
              </w:tc>
            </w:tr>
            <w:tr w:rsidR="0073465C" w:rsidRPr="0073465C" w14:paraId="5044DB45" w14:textId="77777777" w:rsidTr="007273A2">
              <w:tc>
                <w:tcPr>
                  <w:tcW w:w="668" w:type="pct"/>
                </w:tcPr>
                <w:p w14:paraId="5112EA68" w14:textId="61A7511E" w:rsidR="00727F82" w:rsidRPr="0073465C" w:rsidRDefault="00727F82" w:rsidP="003B4E27">
                  <w:pPr>
                    <w:pStyle w:val="NoSpacing"/>
                    <w:jc w:val="both"/>
                    <w:rPr>
                      <w:rFonts w:ascii="Arial" w:hAnsi="Arial" w:cs="Arial"/>
                      <w:b/>
                      <w:color w:val="2F5496" w:themeColor="accent1" w:themeShade="BF"/>
                      <w:sz w:val="20"/>
                      <w:szCs w:val="20"/>
                      <w:lang w:val="ro-RO"/>
                    </w:rPr>
                  </w:pPr>
                  <w:r w:rsidRPr="0073465C">
                    <w:rPr>
                      <w:rFonts w:ascii="Arial" w:hAnsi="Arial" w:cs="Arial"/>
                      <w:b/>
                      <w:noProof/>
                      <w:color w:val="2F5496" w:themeColor="accent1" w:themeShade="BF"/>
                      <w:sz w:val="20"/>
                      <w:szCs w:val="20"/>
                    </w:rPr>
                    <w:lastRenderedPageBreak/>
                    <w:drawing>
                      <wp:inline distT="0" distB="0" distL="0" distR="0" wp14:anchorId="68B3074C" wp14:editId="372BE0CD">
                        <wp:extent cx="619125" cy="619125"/>
                        <wp:effectExtent l="0" t="0" r="9525" b="9525"/>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9217" cy="619217"/>
                                </a:xfrm>
                                <a:prstGeom prst="rect">
                                  <a:avLst/>
                                </a:prstGeom>
                              </pic:spPr>
                            </pic:pic>
                          </a:graphicData>
                        </a:graphic>
                      </wp:inline>
                    </w:drawing>
                  </w:r>
                </w:p>
              </w:tc>
              <w:tc>
                <w:tcPr>
                  <w:tcW w:w="4332" w:type="pct"/>
                </w:tcPr>
                <w:p w14:paraId="5DB76854" w14:textId="09D5A7BE" w:rsidR="00727F82" w:rsidRPr="0073465C" w:rsidRDefault="00727F82" w:rsidP="003B4E27">
                  <w:pPr>
                    <w:jc w:val="both"/>
                    <w:outlineLvl w:val="1"/>
                    <w:rPr>
                      <w:rFonts w:ascii="Arial" w:hAnsi="Arial" w:cs="Arial"/>
                      <w:b/>
                      <w:bCs/>
                      <w:color w:val="2F5496" w:themeColor="accent1" w:themeShade="BF"/>
                      <w:sz w:val="22"/>
                      <w:szCs w:val="22"/>
                      <w:lang w:val="ro-RO"/>
                    </w:rPr>
                  </w:pPr>
                  <w:r w:rsidRPr="0073465C">
                    <w:rPr>
                      <w:rFonts w:ascii="Arial" w:hAnsi="Arial" w:cs="Arial"/>
                      <w:b/>
                      <w:bCs/>
                      <w:color w:val="2F5496" w:themeColor="accent1" w:themeShade="BF"/>
                      <w:sz w:val="22"/>
                      <w:szCs w:val="22"/>
                      <w:lang w:val="ro-RO"/>
                    </w:rPr>
                    <w:t xml:space="preserve">Internaționalizare </w:t>
                  </w:r>
                  <w:r w:rsidR="00E13FAA" w:rsidRPr="0073465C">
                    <w:rPr>
                      <w:rFonts w:ascii="Arial" w:hAnsi="Arial" w:cs="Arial"/>
                      <w:b/>
                      <w:bCs/>
                      <w:color w:val="2F5496" w:themeColor="accent1" w:themeShade="BF"/>
                      <w:sz w:val="22"/>
                      <w:szCs w:val="22"/>
                      <w:lang w:val="ro-RO"/>
                    </w:rPr>
                    <w:t>ș</w:t>
                  </w:r>
                  <w:r w:rsidRPr="0073465C">
                    <w:rPr>
                      <w:rFonts w:ascii="Arial" w:hAnsi="Arial" w:cs="Arial"/>
                      <w:b/>
                      <w:bCs/>
                      <w:color w:val="2F5496" w:themeColor="accent1" w:themeShade="BF"/>
                      <w:sz w:val="22"/>
                      <w:szCs w:val="22"/>
                      <w:lang w:val="ro-RO"/>
                    </w:rPr>
                    <w:t>i inovare</w:t>
                  </w:r>
                </w:p>
                <w:p w14:paraId="76095977" w14:textId="26291E56" w:rsidR="00727F82" w:rsidRPr="0073465C" w:rsidRDefault="00727F82" w:rsidP="003B4E27">
                  <w:pPr>
                    <w:jc w:val="both"/>
                    <w:outlineLvl w:val="1"/>
                    <w:rPr>
                      <w:rFonts w:ascii="Arial" w:hAnsi="Arial" w:cs="Arial"/>
                      <w:color w:val="2F5496" w:themeColor="accent1" w:themeShade="BF"/>
                      <w:sz w:val="22"/>
                      <w:szCs w:val="22"/>
                      <w:lang w:val="ro-RO"/>
                    </w:rPr>
                  </w:pPr>
                  <w:r w:rsidRPr="0073465C">
                    <w:rPr>
                      <w:rFonts w:ascii="Arial" w:hAnsi="Arial" w:cs="Arial"/>
                      <w:color w:val="2F5496" w:themeColor="accent1" w:themeShade="BF"/>
                      <w:sz w:val="22"/>
                      <w:szCs w:val="22"/>
                      <w:lang w:val="ro-RO"/>
                    </w:rPr>
                    <w:t xml:space="preserve">Acces la </w:t>
                  </w:r>
                  <w:r w:rsidRPr="0073465C">
                    <w:rPr>
                      <w:rFonts w:ascii="Arial" w:hAnsi="Arial" w:cs="Arial"/>
                      <w:b/>
                      <w:bCs/>
                      <w:color w:val="2F5496" w:themeColor="accent1" w:themeShade="BF"/>
                      <w:sz w:val="22"/>
                      <w:szCs w:val="22"/>
                      <w:lang w:val="ro-RO"/>
                    </w:rPr>
                    <w:t>baza de date Enterprise Europe Network</w:t>
                  </w:r>
                  <w:r w:rsidRPr="0073465C">
                    <w:rPr>
                      <w:rFonts w:ascii="Arial" w:hAnsi="Arial" w:cs="Arial"/>
                      <w:color w:val="2F5496" w:themeColor="accent1" w:themeShade="BF"/>
                      <w:sz w:val="22"/>
                      <w:szCs w:val="22"/>
                      <w:lang w:val="ro-RO"/>
                    </w:rPr>
                    <w:t xml:space="preserve">, conținând cereri și oferte de produse/tehnologii și servicii; suport pentru </w:t>
                  </w:r>
                  <w:r w:rsidRPr="0073465C">
                    <w:rPr>
                      <w:rFonts w:ascii="Arial" w:hAnsi="Arial" w:cs="Arial"/>
                      <w:b/>
                      <w:bCs/>
                      <w:color w:val="2F5496" w:themeColor="accent1" w:themeShade="BF"/>
                      <w:sz w:val="22"/>
                      <w:szCs w:val="22"/>
                      <w:lang w:val="ro-RO"/>
                    </w:rPr>
                    <w:t>participarea la parteneriate de afaceri</w:t>
                  </w:r>
                  <w:r w:rsidRPr="0073465C">
                    <w:rPr>
                      <w:rFonts w:ascii="Arial" w:hAnsi="Arial" w:cs="Arial"/>
                      <w:color w:val="2F5496" w:themeColor="accent1" w:themeShade="BF"/>
                      <w:sz w:val="22"/>
                      <w:szCs w:val="22"/>
                      <w:lang w:val="ro-RO"/>
                    </w:rPr>
                    <w:t>, brokera</w:t>
                  </w:r>
                  <w:r w:rsidR="00E13FAA" w:rsidRPr="0073465C">
                    <w:rPr>
                      <w:rFonts w:ascii="Arial" w:hAnsi="Arial" w:cs="Arial"/>
                      <w:color w:val="2F5496" w:themeColor="accent1" w:themeShade="BF"/>
                      <w:sz w:val="22"/>
                      <w:szCs w:val="22"/>
                      <w:lang w:val="ro-RO"/>
                    </w:rPr>
                    <w:t>j</w:t>
                  </w:r>
                  <w:r w:rsidRPr="0073465C">
                    <w:rPr>
                      <w:rFonts w:ascii="Arial" w:hAnsi="Arial" w:cs="Arial"/>
                      <w:color w:val="2F5496" w:themeColor="accent1" w:themeShade="BF"/>
                      <w:sz w:val="22"/>
                      <w:szCs w:val="22"/>
                      <w:lang w:val="ro-RO"/>
                    </w:rPr>
                    <w:t>e, misiuni economice internaționale</w:t>
                  </w:r>
                </w:p>
                <w:p w14:paraId="602A4278" w14:textId="77777777" w:rsidR="00207814" w:rsidRPr="0073465C" w:rsidRDefault="00207814" w:rsidP="003B4E27">
                  <w:pPr>
                    <w:jc w:val="both"/>
                    <w:outlineLvl w:val="1"/>
                    <w:rPr>
                      <w:rFonts w:ascii="Arial" w:hAnsi="Arial" w:cs="Arial"/>
                      <w:color w:val="2F5496" w:themeColor="accent1" w:themeShade="BF"/>
                      <w:sz w:val="22"/>
                      <w:szCs w:val="22"/>
                      <w:lang w:val="ro-RO"/>
                    </w:rPr>
                  </w:pPr>
                </w:p>
              </w:tc>
            </w:tr>
            <w:tr w:rsidR="0073465C" w:rsidRPr="0073465C" w14:paraId="7C9F1D7D" w14:textId="77777777" w:rsidTr="007273A2">
              <w:trPr>
                <w:trHeight w:val="888"/>
              </w:trPr>
              <w:tc>
                <w:tcPr>
                  <w:tcW w:w="668" w:type="pct"/>
                </w:tcPr>
                <w:p w14:paraId="7C9CD28F" w14:textId="6DCDF2C5" w:rsidR="00727F82" w:rsidRPr="0073465C" w:rsidRDefault="00727F82" w:rsidP="003B4E27">
                  <w:pPr>
                    <w:pStyle w:val="NoSpacing"/>
                    <w:jc w:val="both"/>
                    <w:rPr>
                      <w:rFonts w:ascii="Arial" w:hAnsi="Arial" w:cs="Arial"/>
                      <w:b/>
                      <w:color w:val="2F5496" w:themeColor="accent1" w:themeShade="BF"/>
                      <w:sz w:val="20"/>
                      <w:szCs w:val="20"/>
                      <w:lang w:val="ro-RO"/>
                    </w:rPr>
                  </w:pPr>
                  <w:r w:rsidRPr="0073465C">
                    <w:rPr>
                      <w:rFonts w:ascii="Arial" w:hAnsi="Arial" w:cs="Arial"/>
                      <w:b/>
                      <w:noProof/>
                      <w:color w:val="2F5496" w:themeColor="accent1" w:themeShade="BF"/>
                      <w:sz w:val="20"/>
                      <w:szCs w:val="20"/>
                    </w:rPr>
                    <w:drawing>
                      <wp:inline distT="0" distB="0" distL="0" distR="0" wp14:anchorId="295BEB6C" wp14:editId="66757475">
                        <wp:extent cx="619125" cy="619125"/>
                        <wp:effectExtent l="0" t="0" r="9525" b="9525"/>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19219" cy="619219"/>
                                </a:xfrm>
                                <a:prstGeom prst="rect">
                                  <a:avLst/>
                                </a:prstGeom>
                              </pic:spPr>
                            </pic:pic>
                          </a:graphicData>
                        </a:graphic>
                      </wp:inline>
                    </w:drawing>
                  </w:r>
                </w:p>
              </w:tc>
              <w:tc>
                <w:tcPr>
                  <w:tcW w:w="4332" w:type="pct"/>
                </w:tcPr>
                <w:p w14:paraId="7E20316D" w14:textId="77777777" w:rsidR="00207814" w:rsidRPr="0073465C" w:rsidRDefault="00727F82" w:rsidP="003B4E27">
                  <w:pPr>
                    <w:jc w:val="both"/>
                    <w:outlineLvl w:val="1"/>
                    <w:rPr>
                      <w:rFonts w:ascii="Arial" w:hAnsi="Arial" w:cs="Arial"/>
                      <w:b/>
                      <w:bCs/>
                      <w:color w:val="2F5496" w:themeColor="accent1" w:themeShade="BF"/>
                      <w:sz w:val="22"/>
                      <w:szCs w:val="22"/>
                      <w:lang w:val="ro-RO"/>
                    </w:rPr>
                  </w:pPr>
                  <w:r w:rsidRPr="0073465C">
                    <w:rPr>
                      <w:rFonts w:ascii="Arial" w:hAnsi="Arial" w:cs="Arial"/>
                      <w:b/>
                      <w:bCs/>
                      <w:color w:val="2F5496" w:themeColor="accent1" w:themeShade="BF"/>
                      <w:sz w:val="22"/>
                      <w:szCs w:val="22"/>
                      <w:lang w:val="ro-RO"/>
                    </w:rPr>
                    <w:t>Asistență si consultanță</w:t>
                  </w:r>
                </w:p>
                <w:p w14:paraId="6E613135" w14:textId="77777777" w:rsidR="00727F82" w:rsidRPr="0073465C" w:rsidRDefault="00727F82" w:rsidP="003B4E27">
                  <w:pPr>
                    <w:jc w:val="both"/>
                    <w:outlineLvl w:val="1"/>
                    <w:rPr>
                      <w:rFonts w:ascii="Arial" w:hAnsi="Arial" w:cs="Arial"/>
                      <w:b/>
                      <w:color w:val="2F5496" w:themeColor="accent1" w:themeShade="BF"/>
                      <w:sz w:val="22"/>
                      <w:szCs w:val="22"/>
                      <w:lang w:val="ro-RO"/>
                    </w:rPr>
                  </w:pPr>
                  <w:r w:rsidRPr="0073465C">
                    <w:rPr>
                      <w:rFonts w:ascii="Arial" w:hAnsi="Arial" w:cs="Arial"/>
                      <w:color w:val="2F5496" w:themeColor="accent1" w:themeShade="BF"/>
                      <w:sz w:val="22"/>
                      <w:szCs w:val="22"/>
                      <w:lang w:val="ro-RO"/>
                    </w:rPr>
                    <w:t xml:space="preserve">Informații privind </w:t>
                  </w:r>
                  <w:r w:rsidRPr="0073465C">
                    <w:rPr>
                      <w:rFonts w:ascii="Arial" w:hAnsi="Arial" w:cs="Arial"/>
                      <w:b/>
                      <w:color w:val="2F5496" w:themeColor="accent1" w:themeShade="BF"/>
                      <w:sz w:val="22"/>
                      <w:szCs w:val="22"/>
                      <w:lang w:val="ro-RO"/>
                    </w:rPr>
                    <w:t>surse de finanțare</w:t>
                  </w:r>
                  <w:r w:rsidRPr="0073465C">
                    <w:rPr>
                      <w:rFonts w:ascii="Arial" w:hAnsi="Arial" w:cs="Arial"/>
                      <w:color w:val="2F5496" w:themeColor="accent1" w:themeShade="BF"/>
                      <w:sz w:val="22"/>
                      <w:szCs w:val="22"/>
                      <w:lang w:val="ro-RO"/>
                    </w:rPr>
                    <w:t xml:space="preserve"> disponibile, aspecte legate de </w:t>
                  </w:r>
                  <w:r w:rsidRPr="0073465C">
                    <w:rPr>
                      <w:rFonts w:ascii="Arial" w:hAnsi="Arial" w:cs="Arial"/>
                      <w:b/>
                      <w:color w:val="2F5496" w:themeColor="accent1" w:themeShade="BF"/>
                      <w:sz w:val="22"/>
                      <w:szCs w:val="22"/>
                      <w:lang w:val="ro-RO"/>
                    </w:rPr>
                    <w:t>întreruperea lanțurilor de aprovizionare</w:t>
                  </w:r>
                  <w:r w:rsidRPr="0073465C">
                    <w:rPr>
                      <w:rFonts w:ascii="Arial" w:hAnsi="Arial" w:cs="Arial"/>
                      <w:color w:val="2F5496" w:themeColor="accent1" w:themeShade="BF"/>
                      <w:sz w:val="22"/>
                      <w:szCs w:val="22"/>
                      <w:lang w:val="ro-RO"/>
                    </w:rPr>
                    <w:t xml:space="preserve">, </w:t>
                  </w:r>
                  <w:r w:rsidRPr="0073465C">
                    <w:rPr>
                      <w:rFonts w:ascii="Arial" w:hAnsi="Arial" w:cs="Arial"/>
                      <w:b/>
                      <w:color w:val="2F5496" w:themeColor="accent1" w:themeShade="BF"/>
                      <w:sz w:val="22"/>
                      <w:szCs w:val="22"/>
                      <w:lang w:val="ro-RO"/>
                    </w:rPr>
                    <w:t>identificarea de parteneri pentru proiecte de inovare-cercetare-dezvoltare</w:t>
                  </w:r>
                </w:p>
                <w:p w14:paraId="5F2A80E1" w14:textId="661929B0" w:rsidR="000D3F98" w:rsidRPr="0073465C" w:rsidRDefault="000D3F98" w:rsidP="003B4E27">
                  <w:pPr>
                    <w:jc w:val="both"/>
                    <w:outlineLvl w:val="1"/>
                    <w:rPr>
                      <w:rFonts w:ascii="Arial" w:hAnsi="Arial" w:cs="Arial"/>
                      <w:b/>
                      <w:color w:val="2F5496" w:themeColor="accent1" w:themeShade="BF"/>
                      <w:lang w:val="ro-RO"/>
                    </w:rPr>
                  </w:pPr>
                </w:p>
              </w:tc>
            </w:tr>
            <w:tr w:rsidR="0073465C" w:rsidRPr="0073465C" w14:paraId="46F341F5" w14:textId="77777777" w:rsidTr="007273A2">
              <w:tc>
                <w:tcPr>
                  <w:tcW w:w="668" w:type="pct"/>
                </w:tcPr>
                <w:p w14:paraId="7F3B37DF" w14:textId="3B06A3AD" w:rsidR="00727F82" w:rsidRPr="0073465C" w:rsidRDefault="00727F82" w:rsidP="003B4E27">
                  <w:pPr>
                    <w:pStyle w:val="NoSpacing"/>
                    <w:jc w:val="both"/>
                    <w:rPr>
                      <w:rFonts w:ascii="Arial" w:hAnsi="Arial" w:cs="Arial"/>
                      <w:b/>
                      <w:color w:val="2F5496" w:themeColor="accent1" w:themeShade="BF"/>
                      <w:sz w:val="20"/>
                      <w:szCs w:val="20"/>
                      <w:lang w:val="ro-RO"/>
                    </w:rPr>
                  </w:pPr>
                  <w:r w:rsidRPr="0073465C">
                    <w:rPr>
                      <w:rFonts w:ascii="Arial" w:hAnsi="Arial" w:cs="Arial"/>
                      <w:b/>
                      <w:noProof/>
                      <w:color w:val="2F5496" w:themeColor="accent1" w:themeShade="BF"/>
                      <w:sz w:val="20"/>
                      <w:szCs w:val="20"/>
                    </w:rPr>
                    <w:drawing>
                      <wp:inline distT="0" distB="0" distL="0" distR="0" wp14:anchorId="694CCFBE" wp14:editId="42CAA482">
                        <wp:extent cx="628650" cy="62865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332" w:type="pct"/>
                </w:tcPr>
                <w:p w14:paraId="1DDB62C5" w14:textId="77777777" w:rsidR="00727F82" w:rsidRPr="0073465C" w:rsidRDefault="00727F82" w:rsidP="003B4E27">
                  <w:pPr>
                    <w:jc w:val="both"/>
                    <w:outlineLvl w:val="1"/>
                    <w:rPr>
                      <w:rFonts w:ascii="Arial" w:hAnsi="Arial" w:cs="Arial"/>
                      <w:b/>
                      <w:bCs/>
                      <w:color w:val="2F5496" w:themeColor="accent1" w:themeShade="BF"/>
                      <w:sz w:val="22"/>
                      <w:szCs w:val="22"/>
                      <w:lang w:val="ro-RO"/>
                    </w:rPr>
                  </w:pPr>
                  <w:r w:rsidRPr="0073465C">
                    <w:rPr>
                      <w:rFonts w:ascii="Arial" w:hAnsi="Arial" w:cs="Arial"/>
                      <w:b/>
                      <w:bCs/>
                      <w:color w:val="2F5496" w:themeColor="accent1" w:themeShade="BF"/>
                      <w:sz w:val="22"/>
                      <w:szCs w:val="22"/>
                      <w:lang w:val="ro-RO"/>
                    </w:rPr>
                    <w:t>Sustenabilitate</w:t>
                  </w:r>
                </w:p>
                <w:p w14:paraId="04F1633A" w14:textId="77777777" w:rsidR="00727F82" w:rsidRPr="0073465C" w:rsidRDefault="00727F82" w:rsidP="003B4E27">
                  <w:pPr>
                    <w:jc w:val="both"/>
                    <w:outlineLvl w:val="1"/>
                    <w:rPr>
                      <w:rFonts w:ascii="Arial" w:hAnsi="Arial" w:cs="Arial"/>
                      <w:color w:val="2F5496" w:themeColor="accent1" w:themeShade="BF"/>
                      <w:sz w:val="22"/>
                      <w:szCs w:val="22"/>
                      <w:lang w:val="ro-RO"/>
                    </w:rPr>
                  </w:pPr>
                  <w:r w:rsidRPr="0073465C">
                    <w:rPr>
                      <w:rFonts w:ascii="Arial" w:hAnsi="Arial" w:cs="Arial"/>
                      <w:color w:val="2F5496" w:themeColor="accent1" w:themeShade="BF"/>
                      <w:sz w:val="22"/>
                      <w:szCs w:val="22"/>
                      <w:lang w:val="ro-RO"/>
                    </w:rPr>
                    <w:t xml:space="preserve">Sprijin pentru implementarea de </w:t>
                  </w:r>
                  <w:r w:rsidRPr="0073465C">
                    <w:rPr>
                      <w:rFonts w:ascii="Arial" w:hAnsi="Arial" w:cs="Arial"/>
                      <w:b/>
                      <w:bCs/>
                      <w:color w:val="2F5496" w:themeColor="accent1" w:themeShade="BF"/>
                      <w:sz w:val="22"/>
                      <w:szCs w:val="22"/>
                      <w:lang w:val="ro-RO"/>
                    </w:rPr>
                    <w:t>modele de business sustenabile</w:t>
                  </w:r>
                  <w:r w:rsidRPr="0073465C">
                    <w:rPr>
                      <w:rFonts w:ascii="Arial" w:hAnsi="Arial" w:cs="Arial"/>
                      <w:color w:val="2F5496" w:themeColor="accent1" w:themeShade="BF"/>
                      <w:sz w:val="22"/>
                      <w:szCs w:val="22"/>
                      <w:lang w:val="ro-RO"/>
                    </w:rPr>
                    <w:t>, traininguri și sesiuni de informare, evenimente și parteneriate de afaceri in domeniu</w:t>
                  </w:r>
                </w:p>
                <w:p w14:paraId="13EF74F0" w14:textId="77777777" w:rsidR="000D3F98" w:rsidRPr="0073465C" w:rsidRDefault="000D3F98" w:rsidP="003B4E27">
                  <w:pPr>
                    <w:jc w:val="both"/>
                    <w:outlineLvl w:val="1"/>
                    <w:rPr>
                      <w:rFonts w:ascii="Arial" w:hAnsi="Arial" w:cs="Arial"/>
                      <w:color w:val="2F5496" w:themeColor="accent1" w:themeShade="BF"/>
                      <w:sz w:val="22"/>
                      <w:szCs w:val="22"/>
                      <w:lang w:val="ro-RO"/>
                    </w:rPr>
                  </w:pPr>
                </w:p>
                <w:p w14:paraId="0468E3AE" w14:textId="21A9AA27" w:rsidR="000D3F98" w:rsidRPr="0073465C" w:rsidRDefault="000D3F98" w:rsidP="003B4E27">
                  <w:pPr>
                    <w:jc w:val="both"/>
                    <w:outlineLvl w:val="1"/>
                    <w:rPr>
                      <w:rFonts w:ascii="Arial" w:hAnsi="Arial" w:cs="Arial"/>
                      <w:color w:val="2F5496" w:themeColor="accent1" w:themeShade="BF"/>
                      <w:sz w:val="22"/>
                      <w:szCs w:val="22"/>
                      <w:lang w:val="ro-RO"/>
                    </w:rPr>
                  </w:pPr>
                </w:p>
              </w:tc>
            </w:tr>
            <w:tr w:rsidR="0073465C" w:rsidRPr="0073465C" w14:paraId="72912F28" w14:textId="77777777" w:rsidTr="007273A2">
              <w:tc>
                <w:tcPr>
                  <w:tcW w:w="668" w:type="pct"/>
                </w:tcPr>
                <w:p w14:paraId="7D36333C" w14:textId="056B3FA0" w:rsidR="00727F82" w:rsidRPr="0073465C" w:rsidRDefault="00727F82" w:rsidP="003B4E27">
                  <w:pPr>
                    <w:pStyle w:val="NoSpacing"/>
                    <w:jc w:val="both"/>
                    <w:rPr>
                      <w:rFonts w:ascii="Arial" w:hAnsi="Arial" w:cs="Arial"/>
                      <w:b/>
                      <w:color w:val="2F5496" w:themeColor="accent1" w:themeShade="BF"/>
                      <w:sz w:val="20"/>
                      <w:szCs w:val="20"/>
                      <w:lang w:val="ro-RO"/>
                    </w:rPr>
                  </w:pPr>
                  <w:r w:rsidRPr="0073465C">
                    <w:rPr>
                      <w:rFonts w:ascii="Arial" w:hAnsi="Arial" w:cs="Arial"/>
                      <w:b/>
                      <w:noProof/>
                      <w:color w:val="2F5496" w:themeColor="accent1" w:themeShade="BF"/>
                      <w:sz w:val="20"/>
                      <w:szCs w:val="20"/>
                    </w:rPr>
                    <w:drawing>
                      <wp:inline distT="0" distB="0" distL="0" distR="0" wp14:anchorId="7315EC0F" wp14:editId="2B0DFDAD">
                        <wp:extent cx="628650" cy="62865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8739" cy="628739"/>
                                </a:xfrm>
                                <a:prstGeom prst="rect">
                                  <a:avLst/>
                                </a:prstGeom>
                              </pic:spPr>
                            </pic:pic>
                          </a:graphicData>
                        </a:graphic>
                      </wp:inline>
                    </w:drawing>
                  </w:r>
                </w:p>
              </w:tc>
              <w:tc>
                <w:tcPr>
                  <w:tcW w:w="4332" w:type="pct"/>
                </w:tcPr>
                <w:p w14:paraId="23587FD5" w14:textId="77777777" w:rsidR="00727F82" w:rsidRPr="0073465C" w:rsidRDefault="00727F82" w:rsidP="003B4E27">
                  <w:pPr>
                    <w:jc w:val="both"/>
                    <w:outlineLvl w:val="1"/>
                    <w:rPr>
                      <w:rFonts w:ascii="Arial" w:hAnsi="Arial" w:cs="Arial"/>
                      <w:b/>
                      <w:bCs/>
                      <w:color w:val="2F5496" w:themeColor="accent1" w:themeShade="BF"/>
                      <w:sz w:val="22"/>
                      <w:szCs w:val="22"/>
                      <w:lang w:val="ro-RO"/>
                    </w:rPr>
                  </w:pPr>
                  <w:r w:rsidRPr="0073465C">
                    <w:rPr>
                      <w:rFonts w:ascii="Arial" w:hAnsi="Arial" w:cs="Arial"/>
                      <w:b/>
                      <w:bCs/>
                      <w:color w:val="2F5496" w:themeColor="accent1" w:themeShade="BF"/>
                      <w:sz w:val="22"/>
                      <w:szCs w:val="22"/>
                      <w:lang w:val="ro-RO"/>
                    </w:rPr>
                    <w:t>Digitalizare</w:t>
                  </w:r>
                </w:p>
                <w:p w14:paraId="7C3A1568" w14:textId="77777777" w:rsidR="00727F82" w:rsidRPr="0073465C" w:rsidRDefault="00727F82" w:rsidP="003B4E27">
                  <w:pPr>
                    <w:jc w:val="both"/>
                    <w:outlineLvl w:val="1"/>
                    <w:rPr>
                      <w:rFonts w:ascii="Arial" w:hAnsi="Arial" w:cs="Arial"/>
                      <w:color w:val="2F5496" w:themeColor="accent1" w:themeShade="BF"/>
                      <w:sz w:val="22"/>
                      <w:szCs w:val="22"/>
                      <w:lang w:val="ro-RO"/>
                    </w:rPr>
                  </w:pPr>
                  <w:r w:rsidRPr="0073465C">
                    <w:rPr>
                      <w:rFonts w:ascii="Arial" w:hAnsi="Arial" w:cs="Arial"/>
                      <w:color w:val="2F5496" w:themeColor="accent1" w:themeShade="BF"/>
                      <w:sz w:val="22"/>
                      <w:szCs w:val="22"/>
                      <w:lang w:val="ro-RO"/>
                    </w:rPr>
                    <w:t xml:space="preserve">Sprijin pentru evaluarea </w:t>
                  </w:r>
                  <w:r w:rsidRPr="0073465C">
                    <w:rPr>
                      <w:rFonts w:ascii="Arial" w:hAnsi="Arial" w:cs="Arial"/>
                      <w:b/>
                      <w:bCs/>
                      <w:color w:val="2F5496" w:themeColor="accent1" w:themeShade="BF"/>
                      <w:sz w:val="22"/>
                      <w:szCs w:val="22"/>
                      <w:lang w:val="ro-RO"/>
                    </w:rPr>
                    <w:t>gradului de digitalizare</w:t>
                  </w:r>
                  <w:r w:rsidRPr="0073465C">
                    <w:rPr>
                      <w:rFonts w:ascii="Arial" w:hAnsi="Arial" w:cs="Arial"/>
                      <w:color w:val="2F5496" w:themeColor="accent1" w:themeShade="BF"/>
                      <w:sz w:val="22"/>
                      <w:szCs w:val="22"/>
                      <w:lang w:val="ro-RO"/>
                    </w:rPr>
                    <w:t>, traininguri și sesiuni de informare specifice</w:t>
                  </w:r>
                  <w:r w:rsidRPr="0073465C">
                    <w:rPr>
                      <w:rFonts w:ascii="Arial" w:hAnsi="Arial" w:cs="Arial"/>
                      <w:b/>
                      <w:bCs/>
                      <w:color w:val="2F5496" w:themeColor="accent1" w:themeShade="BF"/>
                      <w:sz w:val="22"/>
                      <w:szCs w:val="22"/>
                      <w:lang w:val="ro-RO"/>
                    </w:rPr>
                    <w:t>,</w:t>
                  </w:r>
                  <w:r w:rsidRPr="0073465C">
                    <w:rPr>
                      <w:rFonts w:ascii="Arial" w:hAnsi="Arial" w:cs="Arial"/>
                      <w:color w:val="2F5496" w:themeColor="accent1" w:themeShade="BF"/>
                      <w:sz w:val="22"/>
                      <w:szCs w:val="22"/>
                      <w:lang w:val="ro-RO"/>
                    </w:rPr>
                    <w:t xml:space="preserve"> suport pentru digitalizarea activității, </w:t>
                  </w:r>
                  <w:r w:rsidR="00A455E6" w:rsidRPr="0073465C">
                    <w:rPr>
                      <w:rFonts w:ascii="Arial" w:hAnsi="Arial" w:cs="Arial"/>
                      <w:color w:val="2F5496" w:themeColor="accent1" w:themeShade="BF"/>
                      <w:sz w:val="22"/>
                      <w:szCs w:val="22"/>
                      <w:lang w:val="ro-RO"/>
                    </w:rPr>
                    <w:t>proceselor, modelelor de afaceri</w:t>
                  </w:r>
                </w:p>
                <w:p w14:paraId="468C6D5D" w14:textId="77777777" w:rsidR="000D3F98" w:rsidRPr="0073465C" w:rsidRDefault="000D3F98" w:rsidP="003B4E27">
                  <w:pPr>
                    <w:jc w:val="both"/>
                    <w:outlineLvl w:val="1"/>
                    <w:rPr>
                      <w:rFonts w:ascii="Arial" w:hAnsi="Arial" w:cs="Arial"/>
                      <w:color w:val="2F5496" w:themeColor="accent1" w:themeShade="BF"/>
                      <w:sz w:val="22"/>
                      <w:szCs w:val="22"/>
                      <w:lang w:val="ro-RO"/>
                    </w:rPr>
                  </w:pPr>
                </w:p>
                <w:p w14:paraId="152CCBC0" w14:textId="5B5427EC" w:rsidR="000D3F98" w:rsidRPr="0073465C" w:rsidRDefault="000D3F98" w:rsidP="003B4E27">
                  <w:pPr>
                    <w:jc w:val="both"/>
                    <w:outlineLvl w:val="1"/>
                    <w:rPr>
                      <w:rFonts w:ascii="Arial" w:hAnsi="Arial" w:cs="Arial"/>
                      <w:color w:val="2F5496" w:themeColor="accent1" w:themeShade="BF"/>
                      <w:sz w:val="22"/>
                      <w:szCs w:val="22"/>
                      <w:lang w:val="ro-RO"/>
                    </w:rPr>
                  </w:pPr>
                </w:p>
              </w:tc>
            </w:tr>
            <w:tr w:rsidR="0073465C" w:rsidRPr="0073465C" w14:paraId="4F7A4B39" w14:textId="77777777" w:rsidTr="007273A2">
              <w:tc>
                <w:tcPr>
                  <w:tcW w:w="668" w:type="pct"/>
                </w:tcPr>
                <w:p w14:paraId="46CB0A64" w14:textId="0AFC83AF" w:rsidR="00727F82" w:rsidRPr="0073465C" w:rsidRDefault="00727F82" w:rsidP="003B4E27">
                  <w:pPr>
                    <w:pStyle w:val="NoSpacing"/>
                    <w:jc w:val="both"/>
                    <w:rPr>
                      <w:rFonts w:ascii="Arial" w:hAnsi="Arial" w:cs="Arial"/>
                      <w:b/>
                      <w:color w:val="2F5496" w:themeColor="accent1" w:themeShade="BF"/>
                      <w:sz w:val="20"/>
                      <w:szCs w:val="20"/>
                      <w:lang w:val="ro-RO"/>
                    </w:rPr>
                  </w:pPr>
                  <w:r w:rsidRPr="0073465C">
                    <w:rPr>
                      <w:rFonts w:ascii="Arial" w:hAnsi="Arial" w:cs="Arial"/>
                      <w:b/>
                      <w:noProof/>
                      <w:color w:val="2F5496" w:themeColor="accent1" w:themeShade="BF"/>
                      <w:sz w:val="20"/>
                      <w:szCs w:val="20"/>
                    </w:rPr>
                    <w:drawing>
                      <wp:inline distT="0" distB="0" distL="0" distR="0" wp14:anchorId="52C9A3FF" wp14:editId="224C5C16">
                        <wp:extent cx="628650" cy="62865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8" cstate="print">
                                  <a:extLst>
                                    <a:ext uri="{BEBA8EAE-BF5A-486C-A8C5-ECC9F3942E4B}">
                                      <a14:imgProps xmlns:a14="http://schemas.microsoft.com/office/drawing/2010/main">
                                        <a14:imgLayer r:embed="rId1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628741" cy="628741"/>
                                </a:xfrm>
                                <a:prstGeom prst="rect">
                                  <a:avLst/>
                                </a:prstGeom>
                              </pic:spPr>
                            </pic:pic>
                          </a:graphicData>
                        </a:graphic>
                      </wp:inline>
                    </w:drawing>
                  </w:r>
                </w:p>
                <w:p w14:paraId="765A77B7" w14:textId="77777777" w:rsidR="00727F82" w:rsidRPr="0073465C" w:rsidRDefault="00727F82" w:rsidP="003B4E27">
                  <w:pPr>
                    <w:pStyle w:val="NoSpacing"/>
                    <w:jc w:val="both"/>
                    <w:rPr>
                      <w:rFonts w:ascii="Arial" w:hAnsi="Arial" w:cs="Arial"/>
                      <w:b/>
                      <w:color w:val="2F5496" w:themeColor="accent1" w:themeShade="BF"/>
                      <w:sz w:val="20"/>
                      <w:szCs w:val="20"/>
                      <w:lang w:val="ro-RO"/>
                    </w:rPr>
                  </w:pPr>
                </w:p>
              </w:tc>
              <w:tc>
                <w:tcPr>
                  <w:tcW w:w="4332" w:type="pct"/>
                </w:tcPr>
                <w:p w14:paraId="07AF9C13" w14:textId="77777777" w:rsidR="00727F82" w:rsidRPr="0073465C" w:rsidRDefault="00727F82" w:rsidP="003B4E27">
                  <w:pPr>
                    <w:jc w:val="both"/>
                    <w:outlineLvl w:val="1"/>
                    <w:rPr>
                      <w:rFonts w:ascii="Arial" w:hAnsi="Arial" w:cs="Arial"/>
                      <w:b/>
                      <w:bCs/>
                      <w:color w:val="2F5496" w:themeColor="accent1" w:themeShade="BF"/>
                      <w:sz w:val="22"/>
                      <w:szCs w:val="22"/>
                      <w:lang w:val="ro-RO"/>
                    </w:rPr>
                  </w:pPr>
                  <w:r w:rsidRPr="0073465C">
                    <w:rPr>
                      <w:rFonts w:ascii="Arial" w:hAnsi="Arial" w:cs="Arial"/>
                      <w:b/>
                      <w:bCs/>
                      <w:color w:val="2F5496" w:themeColor="accent1" w:themeShade="BF"/>
                      <w:sz w:val="22"/>
                      <w:szCs w:val="22"/>
                      <w:lang w:val="ro-RO"/>
                    </w:rPr>
                    <w:t>Reconstrucție si reziliență</w:t>
                  </w:r>
                </w:p>
                <w:p w14:paraId="77032A4A" w14:textId="77777777" w:rsidR="00727F82" w:rsidRPr="0073465C" w:rsidRDefault="00727F82" w:rsidP="003B4E27">
                  <w:pPr>
                    <w:jc w:val="both"/>
                    <w:outlineLvl w:val="1"/>
                    <w:rPr>
                      <w:rFonts w:ascii="Arial" w:hAnsi="Arial" w:cs="Arial"/>
                      <w:color w:val="2F5496" w:themeColor="accent1" w:themeShade="BF"/>
                      <w:sz w:val="22"/>
                      <w:szCs w:val="22"/>
                      <w:lang w:val="ro-RO"/>
                    </w:rPr>
                  </w:pPr>
                  <w:r w:rsidRPr="0073465C">
                    <w:rPr>
                      <w:rFonts w:ascii="Arial" w:hAnsi="Arial" w:cs="Arial"/>
                      <w:color w:val="2F5496" w:themeColor="accent1" w:themeShade="BF"/>
                      <w:sz w:val="22"/>
                      <w:szCs w:val="22"/>
                      <w:lang w:val="ro-RO"/>
                    </w:rPr>
                    <w:t xml:space="preserve">Identificarea și abordarea amenințărilor pe termen scurt și a vulnerabilităților pe termen lung, creșterea </w:t>
                  </w:r>
                  <w:r w:rsidRPr="0073465C">
                    <w:rPr>
                      <w:rFonts w:ascii="Arial" w:hAnsi="Arial" w:cs="Arial"/>
                      <w:b/>
                      <w:bCs/>
                      <w:color w:val="2F5496" w:themeColor="accent1" w:themeShade="BF"/>
                      <w:sz w:val="22"/>
                      <w:szCs w:val="22"/>
                      <w:lang w:val="ro-RO"/>
                    </w:rPr>
                    <w:t>rezilienței</w:t>
                  </w:r>
                  <w:r w:rsidRPr="0073465C">
                    <w:rPr>
                      <w:rFonts w:ascii="Arial" w:hAnsi="Arial" w:cs="Arial"/>
                      <w:color w:val="2F5496" w:themeColor="accent1" w:themeShade="BF"/>
                      <w:sz w:val="22"/>
                      <w:szCs w:val="22"/>
                      <w:lang w:val="ro-RO"/>
                    </w:rPr>
                    <w:t xml:space="preserve"> prin adoptarea de măsuri specifice în situații de criză</w:t>
                  </w:r>
                </w:p>
              </w:tc>
            </w:tr>
          </w:tbl>
          <w:p w14:paraId="67DF961B" w14:textId="77777777" w:rsidR="003E4002" w:rsidRPr="0073465C" w:rsidRDefault="003E4002" w:rsidP="003B4E27">
            <w:pPr>
              <w:jc w:val="both"/>
              <w:rPr>
                <w:rFonts w:ascii="Arial" w:hAnsi="Arial" w:cs="Arial"/>
                <w:b/>
                <w:bCs/>
                <w:iCs/>
                <w:color w:val="2F5496" w:themeColor="accent1" w:themeShade="BF"/>
                <w:sz w:val="22"/>
                <w:szCs w:val="22"/>
                <w:lang w:val="ro-RO" w:eastAsia="fr-FR"/>
              </w:rPr>
            </w:pPr>
          </w:p>
          <w:p w14:paraId="7640FEA9" w14:textId="63E25198" w:rsidR="005D1291" w:rsidRPr="0073465C" w:rsidRDefault="00000000" w:rsidP="003B4E27">
            <w:pPr>
              <w:jc w:val="both"/>
              <w:rPr>
                <w:rFonts w:ascii="Arial" w:hAnsi="Arial" w:cs="Arial"/>
                <w:iCs/>
                <w:color w:val="2F5496" w:themeColor="accent1" w:themeShade="BF"/>
                <w:sz w:val="22"/>
                <w:szCs w:val="22"/>
                <w:lang w:val="fr-FR" w:eastAsia="fr-FR"/>
              </w:rPr>
            </w:pPr>
            <w:hyperlink r:id="rId20" w:history="1">
              <w:proofErr w:type="spellStart"/>
              <w:r w:rsidR="00CA541B" w:rsidRPr="0073465C">
                <w:rPr>
                  <w:rStyle w:val="Hyperlink"/>
                  <w:rFonts w:ascii="Arial" w:hAnsi="Arial" w:cs="Arial"/>
                  <w:b/>
                  <w:iCs/>
                  <w:color w:val="2F5496" w:themeColor="accent1" w:themeShade="BF"/>
                  <w:sz w:val="22"/>
                  <w:szCs w:val="22"/>
                  <w:lang w:val="fr-FR" w:eastAsia="fr-FR"/>
                </w:rPr>
                <w:t>Contactaț</w:t>
              </w:r>
              <w:r w:rsidR="00C74C69" w:rsidRPr="0073465C">
                <w:rPr>
                  <w:rStyle w:val="Hyperlink"/>
                  <w:rFonts w:ascii="Arial" w:hAnsi="Arial" w:cs="Arial"/>
                  <w:b/>
                  <w:iCs/>
                  <w:color w:val="2F5496" w:themeColor="accent1" w:themeShade="BF"/>
                  <w:sz w:val="22"/>
                  <w:szCs w:val="22"/>
                  <w:lang w:val="fr-FR" w:eastAsia="fr-FR"/>
                </w:rPr>
                <w:t>i</w:t>
              </w:r>
              <w:proofErr w:type="spellEnd"/>
              <w:r w:rsidR="00C74C69" w:rsidRPr="0073465C">
                <w:rPr>
                  <w:rStyle w:val="Hyperlink"/>
                  <w:rFonts w:ascii="Arial" w:hAnsi="Arial" w:cs="Arial"/>
                  <w:b/>
                  <w:iCs/>
                  <w:color w:val="2F5496" w:themeColor="accent1" w:themeShade="BF"/>
                  <w:sz w:val="22"/>
                  <w:szCs w:val="22"/>
                  <w:lang w:val="fr-FR" w:eastAsia="fr-FR"/>
                </w:rPr>
                <w:t xml:space="preserve"> </w:t>
              </w:r>
              <w:proofErr w:type="spellStart"/>
              <w:r w:rsidR="00C74C69" w:rsidRPr="0073465C">
                <w:rPr>
                  <w:rStyle w:val="Hyperlink"/>
                  <w:rFonts w:ascii="Arial" w:hAnsi="Arial" w:cs="Arial"/>
                  <w:b/>
                  <w:iCs/>
                  <w:color w:val="2F5496" w:themeColor="accent1" w:themeShade="BF"/>
                  <w:sz w:val="22"/>
                  <w:szCs w:val="22"/>
                  <w:lang w:val="fr-FR" w:eastAsia="fr-FR"/>
                </w:rPr>
                <w:t>centrul</w:t>
              </w:r>
              <w:proofErr w:type="spellEnd"/>
              <w:r w:rsidR="00C74C69" w:rsidRPr="0073465C">
                <w:rPr>
                  <w:rStyle w:val="Hyperlink"/>
                  <w:rFonts w:ascii="Arial" w:hAnsi="Arial" w:cs="Arial"/>
                  <w:b/>
                  <w:iCs/>
                  <w:color w:val="2F5496" w:themeColor="accent1" w:themeShade="BF"/>
                  <w:sz w:val="22"/>
                  <w:szCs w:val="22"/>
                  <w:lang w:val="fr-FR" w:eastAsia="fr-FR"/>
                </w:rPr>
                <w:t xml:space="preserve"> </w:t>
              </w:r>
              <w:r w:rsidR="00CA541B" w:rsidRPr="0073465C">
                <w:rPr>
                  <w:rStyle w:val="Hyperlink"/>
                  <w:rFonts w:ascii="Arial" w:hAnsi="Arial" w:cs="Arial"/>
                  <w:b/>
                  <w:iCs/>
                  <w:color w:val="2F5496" w:themeColor="accent1" w:themeShade="BF"/>
                  <w:sz w:val="22"/>
                  <w:szCs w:val="22"/>
                  <w:lang w:val="fr-FR" w:eastAsia="fr-FR"/>
                </w:rPr>
                <w:t>Enterprise Europe Network</w:t>
              </w:r>
            </w:hyperlink>
            <w:r w:rsidR="00E13FAA" w:rsidRPr="0073465C">
              <w:rPr>
                <w:rFonts w:ascii="Arial" w:hAnsi="Arial" w:cs="Arial"/>
                <w:b/>
                <w:iCs/>
                <w:color w:val="2F5496" w:themeColor="accent1" w:themeShade="BF"/>
                <w:sz w:val="22"/>
                <w:szCs w:val="22"/>
                <w:lang w:val="fr-FR" w:eastAsia="fr-FR"/>
              </w:rPr>
              <w:t xml:space="preserve"> </w:t>
            </w:r>
            <w:proofErr w:type="spellStart"/>
            <w:r w:rsidR="00E13FAA" w:rsidRPr="0073465C">
              <w:rPr>
                <w:rFonts w:ascii="Arial" w:hAnsi="Arial" w:cs="Arial"/>
                <w:b/>
                <w:iCs/>
                <w:color w:val="2F5496" w:themeColor="accent1" w:themeShade="BF"/>
                <w:sz w:val="22"/>
                <w:szCs w:val="22"/>
                <w:lang w:val="fr-FR" w:eastAsia="fr-FR"/>
              </w:rPr>
              <w:t>cel</w:t>
            </w:r>
            <w:proofErr w:type="spellEnd"/>
            <w:r w:rsidR="00E13FAA" w:rsidRPr="0073465C">
              <w:rPr>
                <w:rFonts w:ascii="Arial" w:hAnsi="Arial" w:cs="Arial"/>
                <w:b/>
                <w:iCs/>
                <w:color w:val="2F5496" w:themeColor="accent1" w:themeShade="BF"/>
                <w:sz w:val="22"/>
                <w:szCs w:val="22"/>
                <w:lang w:val="fr-FR" w:eastAsia="fr-FR"/>
              </w:rPr>
              <w:t xml:space="preserve"> mai</w:t>
            </w:r>
            <w:r w:rsidR="00C74C69" w:rsidRPr="0073465C">
              <w:rPr>
                <w:rFonts w:ascii="Arial" w:hAnsi="Arial" w:cs="Arial"/>
                <w:b/>
                <w:iCs/>
                <w:color w:val="2F5496" w:themeColor="accent1" w:themeShade="BF"/>
                <w:sz w:val="22"/>
                <w:szCs w:val="22"/>
                <w:lang w:val="fr-FR" w:eastAsia="fr-FR"/>
              </w:rPr>
              <w:t xml:space="preserve"> </w:t>
            </w:r>
            <w:proofErr w:type="spellStart"/>
            <w:r w:rsidR="00C74C69" w:rsidRPr="0073465C">
              <w:rPr>
                <w:rFonts w:ascii="Arial" w:hAnsi="Arial" w:cs="Arial"/>
                <w:b/>
                <w:iCs/>
                <w:color w:val="2F5496" w:themeColor="accent1" w:themeShade="BF"/>
                <w:sz w:val="22"/>
                <w:szCs w:val="22"/>
                <w:lang w:val="fr-FR" w:eastAsia="fr-FR"/>
              </w:rPr>
              <w:t>apropiat</w:t>
            </w:r>
            <w:proofErr w:type="spellEnd"/>
            <w:r w:rsidR="00C74C69" w:rsidRPr="0073465C">
              <w:rPr>
                <w:rFonts w:ascii="Arial" w:hAnsi="Arial" w:cs="Arial"/>
                <w:b/>
                <w:iCs/>
                <w:color w:val="2F5496" w:themeColor="accent1" w:themeShade="BF"/>
                <w:sz w:val="22"/>
                <w:szCs w:val="22"/>
                <w:lang w:val="fr-FR" w:eastAsia="fr-FR"/>
              </w:rPr>
              <w:t xml:space="preserve"> </w:t>
            </w:r>
            <w:proofErr w:type="spellStart"/>
            <w:r w:rsidR="00C74C69" w:rsidRPr="0073465C">
              <w:rPr>
                <w:rFonts w:ascii="Arial" w:hAnsi="Arial" w:cs="Arial"/>
                <w:b/>
                <w:iCs/>
                <w:color w:val="2F5496" w:themeColor="accent1" w:themeShade="BF"/>
                <w:sz w:val="22"/>
                <w:szCs w:val="22"/>
                <w:lang w:val="fr-FR" w:eastAsia="fr-FR"/>
              </w:rPr>
              <w:t>pentru</w:t>
            </w:r>
            <w:proofErr w:type="spellEnd"/>
            <w:r w:rsidR="00C74C69" w:rsidRPr="0073465C">
              <w:rPr>
                <w:rFonts w:ascii="Arial" w:hAnsi="Arial" w:cs="Arial"/>
                <w:b/>
                <w:iCs/>
                <w:color w:val="2F5496" w:themeColor="accent1" w:themeShade="BF"/>
                <w:sz w:val="22"/>
                <w:szCs w:val="22"/>
                <w:lang w:val="fr-FR" w:eastAsia="fr-FR"/>
              </w:rPr>
              <w:t xml:space="preserve"> </w:t>
            </w:r>
            <w:proofErr w:type="spellStart"/>
            <w:r w:rsidR="00C74C69" w:rsidRPr="0073465C">
              <w:rPr>
                <w:rFonts w:ascii="Arial" w:hAnsi="Arial" w:cs="Arial"/>
                <w:b/>
                <w:iCs/>
                <w:color w:val="2F5496" w:themeColor="accent1" w:themeShade="BF"/>
                <w:sz w:val="22"/>
                <w:szCs w:val="22"/>
                <w:lang w:val="fr-FR" w:eastAsia="fr-FR"/>
              </w:rPr>
              <w:t>oricare</w:t>
            </w:r>
            <w:proofErr w:type="spellEnd"/>
            <w:r w:rsidR="00C74C69" w:rsidRPr="0073465C">
              <w:rPr>
                <w:rFonts w:ascii="Arial" w:hAnsi="Arial" w:cs="Arial"/>
                <w:b/>
                <w:iCs/>
                <w:color w:val="2F5496" w:themeColor="accent1" w:themeShade="BF"/>
                <w:sz w:val="22"/>
                <w:szCs w:val="22"/>
                <w:lang w:val="fr-FR" w:eastAsia="fr-FR"/>
              </w:rPr>
              <w:t xml:space="preserve"> </w:t>
            </w:r>
            <w:proofErr w:type="spellStart"/>
            <w:r w:rsidR="00C74C69" w:rsidRPr="0073465C">
              <w:rPr>
                <w:rFonts w:ascii="Arial" w:hAnsi="Arial" w:cs="Arial"/>
                <w:b/>
                <w:iCs/>
                <w:color w:val="2F5496" w:themeColor="accent1" w:themeShade="BF"/>
                <w:sz w:val="22"/>
                <w:szCs w:val="22"/>
                <w:lang w:val="fr-FR" w:eastAsia="fr-FR"/>
              </w:rPr>
              <w:t>dintre</w:t>
            </w:r>
            <w:proofErr w:type="spellEnd"/>
            <w:r w:rsidR="00C74C69" w:rsidRPr="0073465C">
              <w:rPr>
                <w:rFonts w:ascii="Arial" w:hAnsi="Arial" w:cs="Arial"/>
                <w:b/>
                <w:iCs/>
                <w:color w:val="2F5496" w:themeColor="accent1" w:themeShade="BF"/>
                <w:sz w:val="22"/>
                <w:szCs w:val="22"/>
                <w:lang w:val="fr-FR" w:eastAsia="fr-FR"/>
              </w:rPr>
              <w:t xml:space="preserve"> </w:t>
            </w:r>
            <w:proofErr w:type="spellStart"/>
            <w:r w:rsidR="00C74C69" w:rsidRPr="0073465C">
              <w:rPr>
                <w:rFonts w:ascii="Arial" w:hAnsi="Arial" w:cs="Arial"/>
                <w:b/>
                <w:iCs/>
                <w:color w:val="2F5496" w:themeColor="accent1" w:themeShade="BF"/>
                <w:sz w:val="22"/>
                <w:szCs w:val="22"/>
                <w:lang w:val="fr-FR" w:eastAsia="fr-FR"/>
              </w:rPr>
              <w:t>serviciile</w:t>
            </w:r>
            <w:proofErr w:type="spellEnd"/>
            <w:r w:rsidR="00C74C69" w:rsidRPr="0073465C">
              <w:rPr>
                <w:rFonts w:ascii="Arial" w:hAnsi="Arial" w:cs="Arial"/>
                <w:b/>
                <w:iCs/>
                <w:color w:val="2F5496" w:themeColor="accent1" w:themeShade="BF"/>
                <w:sz w:val="22"/>
                <w:szCs w:val="22"/>
                <w:lang w:val="fr-FR" w:eastAsia="fr-FR"/>
              </w:rPr>
              <w:t xml:space="preserve"> </w:t>
            </w:r>
            <w:proofErr w:type="spellStart"/>
            <w:r w:rsidR="00C74C69" w:rsidRPr="0073465C">
              <w:rPr>
                <w:rFonts w:ascii="Arial" w:hAnsi="Arial" w:cs="Arial"/>
                <w:b/>
                <w:iCs/>
                <w:color w:val="2F5496" w:themeColor="accent1" w:themeShade="BF"/>
                <w:sz w:val="22"/>
                <w:szCs w:val="22"/>
                <w:lang w:val="fr-FR" w:eastAsia="fr-FR"/>
              </w:rPr>
              <w:t>descrise</w:t>
            </w:r>
            <w:proofErr w:type="spellEnd"/>
            <w:r w:rsidR="00C74C69" w:rsidRPr="0073465C">
              <w:rPr>
                <w:rFonts w:ascii="Arial" w:hAnsi="Arial" w:cs="Arial"/>
                <w:b/>
                <w:iCs/>
                <w:color w:val="2F5496" w:themeColor="accent1" w:themeShade="BF"/>
                <w:sz w:val="22"/>
                <w:szCs w:val="22"/>
                <w:lang w:val="fr-FR" w:eastAsia="fr-FR"/>
              </w:rPr>
              <w:t xml:space="preserve"> mai sus</w:t>
            </w:r>
            <w:r w:rsidR="00CA541B" w:rsidRPr="0073465C">
              <w:rPr>
                <w:rFonts w:ascii="Arial" w:hAnsi="Arial" w:cs="Arial"/>
                <w:iCs/>
                <w:color w:val="2F5496" w:themeColor="accent1" w:themeShade="BF"/>
                <w:sz w:val="22"/>
                <w:szCs w:val="22"/>
                <w:lang w:val="fr-FR" w:eastAsia="fr-FR"/>
              </w:rPr>
              <w:t>.</w:t>
            </w:r>
          </w:p>
          <w:p w14:paraId="4DB0A258" w14:textId="45998A5C" w:rsidR="00206B8D" w:rsidRPr="0073465C" w:rsidRDefault="00206B8D" w:rsidP="00C74C69">
            <w:pPr>
              <w:jc w:val="both"/>
              <w:rPr>
                <w:rFonts w:ascii="Myriad Pro" w:hAnsi="Myriad Pro"/>
                <w:iCs/>
                <w:color w:val="2F5496" w:themeColor="accent1" w:themeShade="BF"/>
                <w:sz w:val="22"/>
                <w:szCs w:val="22"/>
                <w:lang w:val="ro-RO" w:eastAsia="fr-FR"/>
              </w:rPr>
            </w:pPr>
          </w:p>
        </w:tc>
      </w:tr>
    </w:tbl>
    <w:p w14:paraId="2EA1E5F7" w14:textId="77777777" w:rsidR="003146B6" w:rsidRPr="0073465C" w:rsidRDefault="003146B6" w:rsidP="00771325">
      <w:pPr>
        <w:pStyle w:val="NormalWeb"/>
        <w:spacing w:before="0" w:beforeAutospacing="0" w:after="0" w:afterAutospacing="0"/>
        <w:contextualSpacing/>
        <w:jc w:val="both"/>
        <w:rPr>
          <w:rFonts w:ascii="Arial" w:hAnsi="Arial" w:cs="Arial"/>
          <w:color w:val="2F5496" w:themeColor="accent1" w:themeShade="BF"/>
          <w:sz w:val="16"/>
          <w:szCs w:val="16"/>
          <w:lang w:val="ro-RO"/>
        </w:rPr>
      </w:pPr>
    </w:p>
    <w:p w14:paraId="57AB9F39" w14:textId="77777777" w:rsidR="007174C5" w:rsidRPr="0073465C" w:rsidRDefault="007174C5" w:rsidP="00771325">
      <w:pPr>
        <w:pStyle w:val="NormalWeb"/>
        <w:spacing w:before="0" w:beforeAutospacing="0" w:after="0" w:afterAutospacing="0"/>
        <w:contextualSpacing/>
        <w:jc w:val="both"/>
        <w:rPr>
          <w:rFonts w:ascii="Arial" w:hAnsi="Arial" w:cs="Arial"/>
          <w:color w:val="2F5496" w:themeColor="accent1" w:themeShade="BF"/>
          <w:sz w:val="16"/>
          <w:szCs w:val="16"/>
          <w:lang w:val="ro-RO"/>
        </w:rPr>
      </w:pPr>
    </w:p>
    <w:p w14:paraId="39E59219" w14:textId="77777777" w:rsidR="006B64E1" w:rsidRPr="0073465C" w:rsidRDefault="006B64E1" w:rsidP="00771325">
      <w:pPr>
        <w:pStyle w:val="NormalWeb"/>
        <w:spacing w:before="0" w:beforeAutospacing="0" w:after="0" w:afterAutospacing="0"/>
        <w:contextualSpacing/>
        <w:jc w:val="both"/>
        <w:rPr>
          <w:rFonts w:ascii="Arial" w:hAnsi="Arial" w:cs="Arial"/>
          <w:color w:val="2F5496" w:themeColor="accent1" w:themeShade="BF"/>
          <w:sz w:val="16"/>
          <w:szCs w:val="16"/>
          <w:lang w:val="ro-RO"/>
        </w:rPr>
      </w:pPr>
    </w:p>
    <w:tbl>
      <w:tblPr>
        <w:tblW w:w="4928" w:type="pct"/>
        <w:tblInd w:w="142" w:type="dxa"/>
        <w:tblLook w:val="01E0" w:firstRow="1" w:lastRow="1" w:firstColumn="1" w:lastColumn="1" w:noHBand="0" w:noVBand="0"/>
      </w:tblPr>
      <w:tblGrid>
        <w:gridCol w:w="10316"/>
      </w:tblGrid>
      <w:tr w:rsidR="0073465C" w:rsidRPr="0073465C" w14:paraId="765A9EAB" w14:textId="77777777" w:rsidTr="00CD346F">
        <w:trPr>
          <w:trHeight w:val="100"/>
        </w:trPr>
        <w:tc>
          <w:tcPr>
            <w:tcW w:w="5000" w:type="pct"/>
            <w:shd w:val="clear" w:color="auto" w:fill="0070C0"/>
          </w:tcPr>
          <w:p w14:paraId="0712C6A0" w14:textId="2FC5FDD2" w:rsidR="0032131F" w:rsidRPr="0073465C" w:rsidRDefault="0096134D" w:rsidP="00085C93">
            <w:pPr>
              <w:contextualSpacing/>
              <w:jc w:val="center"/>
              <w:rPr>
                <w:rFonts w:ascii="Blogger Sans" w:hAnsi="Blogger Sans" w:cs="Arial"/>
                <w:b/>
                <w:color w:val="2F5496" w:themeColor="accent1" w:themeShade="BF"/>
                <w:sz w:val="32"/>
                <w:szCs w:val="32"/>
                <w:lang w:val="ro-RO"/>
              </w:rPr>
            </w:pPr>
            <w:r w:rsidRPr="0073465C">
              <w:rPr>
                <w:rFonts w:ascii="Blogger Sans" w:hAnsi="Blogger Sans" w:cs="Arial"/>
                <w:b/>
                <w:color w:val="FFFFFF" w:themeColor="background1"/>
                <w:sz w:val="32"/>
                <w:szCs w:val="32"/>
                <w:lang w:val="ro-RO"/>
              </w:rPr>
              <w:t>Informații europene</w:t>
            </w:r>
          </w:p>
        </w:tc>
      </w:tr>
      <w:tr w:rsidR="0073465C" w:rsidRPr="0073465C" w14:paraId="1D5620A6" w14:textId="77777777" w:rsidTr="000D3F98">
        <w:trPr>
          <w:trHeight w:val="100"/>
        </w:trPr>
        <w:tc>
          <w:tcPr>
            <w:tcW w:w="5000" w:type="pct"/>
            <w:shd w:val="clear" w:color="auto" w:fill="auto"/>
          </w:tcPr>
          <w:p w14:paraId="3975D523" w14:textId="6AE37EB8" w:rsidR="002104AD" w:rsidRPr="0073465C" w:rsidRDefault="002104AD" w:rsidP="002104AD">
            <w:pPr>
              <w:jc w:val="center"/>
              <w:rPr>
                <w:rFonts w:ascii="Arial" w:hAnsi="Arial" w:cs="Arial"/>
                <w:b/>
                <w:bCs/>
                <w:color w:val="2F5496" w:themeColor="accent1" w:themeShade="BF"/>
                <w:sz w:val="22"/>
                <w:szCs w:val="22"/>
                <w:lang w:eastAsia="fr-FR"/>
              </w:rPr>
            </w:pPr>
          </w:p>
          <w:p w14:paraId="4D475762" w14:textId="77777777" w:rsidR="002104AD" w:rsidRPr="0073465C" w:rsidRDefault="002104AD" w:rsidP="00085C93">
            <w:pPr>
              <w:shd w:val="clear" w:color="auto" w:fill="FFFFFF"/>
              <w:jc w:val="both"/>
              <w:textAlignment w:val="baseline"/>
              <w:rPr>
                <w:rFonts w:ascii="Arial" w:hAnsi="Arial" w:cs="Arial"/>
                <w:b/>
                <w:color w:val="2F5496" w:themeColor="accent1" w:themeShade="BF"/>
                <w:sz w:val="22"/>
                <w:szCs w:val="22"/>
                <w:bdr w:val="none" w:sz="0" w:space="0" w:color="auto" w:frame="1"/>
                <w:lang w:val="es-419"/>
              </w:rPr>
            </w:pPr>
          </w:p>
          <w:p w14:paraId="1534901E" w14:textId="77777777" w:rsidR="002104AD" w:rsidRPr="0073465C" w:rsidRDefault="002104AD" w:rsidP="00085C93">
            <w:pPr>
              <w:shd w:val="clear" w:color="auto" w:fill="FFFFFF"/>
              <w:jc w:val="both"/>
              <w:textAlignment w:val="baseline"/>
              <w:rPr>
                <w:rFonts w:ascii="Arial" w:hAnsi="Arial" w:cs="Arial"/>
                <w:b/>
                <w:color w:val="2F5496" w:themeColor="accent1" w:themeShade="BF"/>
                <w:sz w:val="22"/>
                <w:szCs w:val="22"/>
                <w:bdr w:val="none" w:sz="0" w:space="0" w:color="auto" w:frame="1"/>
                <w:lang w:val="es-419"/>
              </w:rPr>
            </w:pPr>
          </w:p>
          <w:p w14:paraId="3A700233" w14:textId="77777777" w:rsidR="0096134D" w:rsidRPr="0073465C" w:rsidRDefault="0096134D" w:rsidP="0096134D">
            <w:pPr>
              <w:pStyle w:val="Heading1"/>
              <w:jc w:val="center"/>
              <w:rPr>
                <w:rFonts w:ascii="Arial" w:hAnsi="Arial" w:cs="Arial"/>
                <w:b w:val="0"/>
                <w:bCs w:val="0"/>
                <w:color w:val="2F5496" w:themeColor="accent1" w:themeShade="BF"/>
                <w:sz w:val="28"/>
                <w:szCs w:val="28"/>
              </w:rPr>
            </w:pPr>
            <w:proofErr w:type="spellStart"/>
            <w:r w:rsidRPr="0073465C">
              <w:rPr>
                <w:rFonts w:ascii="Arial" w:hAnsi="Arial" w:cs="Arial"/>
                <w:b w:val="0"/>
                <w:bCs w:val="0"/>
                <w:color w:val="2F5496" w:themeColor="accent1" w:themeShade="BF"/>
                <w:sz w:val="28"/>
                <w:szCs w:val="28"/>
              </w:rPr>
              <w:t>Comisia</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adoptă</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pachetul</w:t>
            </w:r>
            <w:proofErr w:type="spellEnd"/>
            <w:r w:rsidRPr="0073465C">
              <w:rPr>
                <w:rFonts w:ascii="Arial" w:hAnsi="Arial" w:cs="Arial"/>
                <w:b w:val="0"/>
                <w:bCs w:val="0"/>
                <w:color w:val="2F5496" w:themeColor="accent1" w:themeShade="BF"/>
                <w:sz w:val="28"/>
                <w:szCs w:val="28"/>
              </w:rPr>
              <w:t xml:space="preserve"> de </w:t>
            </w:r>
            <w:proofErr w:type="spellStart"/>
            <w:r w:rsidRPr="0073465C">
              <w:rPr>
                <w:rFonts w:ascii="Arial" w:hAnsi="Arial" w:cs="Arial"/>
                <w:b w:val="0"/>
                <w:bCs w:val="0"/>
                <w:color w:val="2F5496" w:themeColor="accent1" w:themeShade="BF"/>
                <w:sz w:val="28"/>
                <w:szCs w:val="28"/>
              </w:rPr>
              <w:t>extindere</w:t>
            </w:r>
            <w:proofErr w:type="spellEnd"/>
            <w:r w:rsidRPr="0073465C">
              <w:rPr>
                <w:rFonts w:ascii="Arial" w:hAnsi="Arial" w:cs="Arial"/>
                <w:b w:val="0"/>
                <w:bCs w:val="0"/>
                <w:color w:val="2F5496" w:themeColor="accent1" w:themeShade="BF"/>
                <w:sz w:val="28"/>
                <w:szCs w:val="28"/>
              </w:rPr>
              <w:t xml:space="preserve"> din 2023, </w:t>
            </w:r>
            <w:proofErr w:type="spellStart"/>
            <w:r w:rsidRPr="0073465C">
              <w:rPr>
                <w:rFonts w:ascii="Arial" w:hAnsi="Arial" w:cs="Arial"/>
                <w:b w:val="0"/>
                <w:bCs w:val="0"/>
                <w:color w:val="2F5496" w:themeColor="accent1" w:themeShade="BF"/>
                <w:sz w:val="28"/>
                <w:szCs w:val="28"/>
              </w:rPr>
              <w:t>recomandând</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deschiderea</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negocierilor</w:t>
            </w:r>
            <w:proofErr w:type="spellEnd"/>
            <w:r w:rsidRPr="0073465C">
              <w:rPr>
                <w:rFonts w:ascii="Arial" w:hAnsi="Arial" w:cs="Arial"/>
                <w:b w:val="0"/>
                <w:bCs w:val="0"/>
                <w:color w:val="2F5496" w:themeColor="accent1" w:themeShade="BF"/>
                <w:sz w:val="28"/>
                <w:szCs w:val="28"/>
              </w:rPr>
              <w:t xml:space="preserve"> cu </w:t>
            </w:r>
            <w:proofErr w:type="spellStart"/>
            <w:r w:rsidRPr="0073465C">
              <w:rPr>
                <w:rFonts w:ascii="Arial" w:hAnsi="Arial" w:cs="Arial"/>
                <w:b w:val="0"/>
                <w:bCs w:val="0"/>
                <w:color w:val="2F5496" w:themeColor="accent1" w:themeShade="BF"/>
                <w:sz w:val="28"/>
                <w:szCs w:val="28"/>
              </w:rPr>
              <w:t>Ucraina</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și</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Republica</w:t>
            </w:r>
            <w:proofErr w:type="spellEnd"/>
            <w:r w:rsidRPr="0073465C">
              <w:rPr>
                <w:rFonts w:ascii="Arial" w:hAnsi="Arial" w:cs="Arial"/>
                <w:b w:val="0"/>
                <w:bCs w:val="0"/>
                <w:color w:val="2F5496" w:themeColor="accent1" w:themeShade="BF"/>
                <w:sz w:val="28"/>
                <w:szCs w:val="28"/>
              </w:rPr>
              <w:t xml:space="preserve"> Moldova, </w:t>
            </w:r>
            <w:proofErr w:type="spellStart"/>
            <w:r w:rsidRPr="0073465C">
              <w:rPr>
                <w:rFonts w:ascii="Arial" w:hAnsi="Arial" w:cs="Arial"/>
                <w:b w:val="0"/>
                <w:bCs w:val="0"/>
                <w:color w:val="2F5496" w:themeColor="accent1" w:themeShade="BF"/>
                <w:sz w:val="28"/>
                <w:szCs w:val="28"/>
              </w:rPr>
              <w:t>acordarea</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statutului</w:t>
            </w:r>
            <w:proofErr w:type="spellEnd"/>
            <w:r w:rsidRPr="0073465C">
              <w:rPr>
                <w:rFonts w:ascii="Arial" w:hAnsi="Arial" w:cs="Arial"/>
                <w:b w:val="0"/>
                <w:bCs w:val="0"/>
                <w:color w:val="2F5496" w:themeColor="accent1" w:themeShade="BF"/>
                <w:sz w:val="28"/>
                <w:szCs w:val="28"/>
              </w:rPr>
              <w:t xml:space="preserve"> de </w:t>
            </w:r>
            <w:proofErr w:type="spellStart"/>
            <w:r w:rsidRPr="0073465C">
              <w:rPr>
                <w:rFonts w:ascii="Arial" w:hAnsi="Arial" w:cs="Arial"/>
                <w:b w:val="0"/>
                <w:bCs w:val="0"/>
                <w:color w:val="2F5496" w:themeColor="accent1" w:themeShade="BF"/>
                <w:sz w:val="28"/>
                <w:szCs w:val="28"/>
              </w:rPr>
              <w:t>țară</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candidată</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Georgiei</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și</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deschiderea</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negocierilor</w:t>
            </w:r>
            <w:proofErr w:type="spellEnd"/>
            <w:r w:rsidRPr="0073465C">
              <w:rPr>
                <w:rFonts w:ascii="Arial" w:hAnsi="Arial" w:cs="Arial"/>
                <w:b w:val="0"/>
                <w:bCs w:val="0"/>
                <w:color w:val="2F5496" w:themeColor="accent1" w:themeShade="BF"/>
                <w:sz w:val="28"/>
                <w:szCs w:val="28"/>
              </w:rPr>
              <w:t xml:space="preserve"> de </w:t>
            </w:r>
            <w:proofErr w:type="spellStart"/>
            <w:r w:rsidRPr="0073465C">
              <w:rPr>
                <w:rFonts w:ascii="Arial" w:hAnsi="Arial" w:cs="Arial"/>
                <w:b w:val="0"/>
                <w:bCs w:val="0"/>
                <w:color w:val="2F5496" w:themeColor="accent1" w:themeShade="BF"/>
                <w:sz w:val="28"/>
                <w:szCs w:val="28"/>
              </w:rPr>
              <w:t>aderare</w:t>
            </w:r>
            <w:proofErr w:type="spellEnd"/>
            <w:r w:rsidRPr="0073465C">
              <w:rPr>
                <w:rFonts w:ascii="Arial" w:hAnsi="Arial" w:cs="Arial"/>
                <w:b w:val="0"/>
                <w:bCs w:val="0"/>
                <w:color w:val="2F5496" w:themeColor="accent1" w:themeShade="BF"/>
                <w:sz w:val="28"/>
                <w:szCs w:val="28"/>
              </w:rPr>
              <w:t xml:space="preserve"> cu Bosnia </w:t>
            </w:r>
            <w:proofErr w:type="spellStart"/>
            <w:r w:rsidRPr="0073465C">
              <w:rPr>
                <w:rFonts w:ascii="Arial" w:hAnsi="Arial" w:cs="Arial"/>
                <w:b w:val="0"/>
                <w:bCs w:val="0"/>
                <w:color w:val="2F5496" w:themeColor="accent1" w:themeShade="BF"/>
                <w:sz w:val="28"/>
                <w:szCs w:val="28"/>
              </w:rPr>
              <w:t>și</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Herțegovina</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după</w:t>
            </w:r>
            <w:proofErr w:type="spellEnd"/>
            <w:r w:rsidRPr="0073465C">
              <w:rPr>
                <w:rFonts w:ascii="Arial" w:hAnsi="Arial" w:cs="Arial"/>
                <w:b w:val="0"/>
                <w:bCs w:val="0"/>
                <w:color w:val="2F5496" w:themeColor="accent1" w:themeShade="BF"/>
                <w:sz w:val="28"/>
                <w:szCs w:val="28"/>
              </w:rPr>
              <w:t xml:space="preserve"> </w:t>
            </w:r>
            <w:proofErr w:type="spellStart"/>
            <w:r w:rsidRPr="0073465C">
              <w:rPr>
                <w:rFonts w:ascii="Arial" w:hAnsi="Arial" w:cs="Arial"/>
                <w:b w:val="0"/>
                <w:bCs w:val="0"/>
                <w:color w:val="2F5496" w:themeColor="accent1" w:themeShade="BF"/>
                <w:sz w:val="28"/>
                <w:szCs w:val="28"/>
              </w:rPr>
              <w:t>atinge</w:t>
            </w:r>
            <w:proofErr w:type="spellEnd"/>
          </w:p>
          <w:p w14:paraId="505D39B7" w14:textId="77777777" w:rsidR="00B60A68" w:rsidRPr="0073465C" w:rsidRDefault="00B60A68" w:rsidP="00B60A68">
            <w:pPr>
              <w:shd w:val="clear" w:color="auto" w:fill="F6F6F6"/>
              <w:textAlignment w:val="center"/>
              <w:outlineLvl w:val="0"/>
              <w:rPr>
                <w:rFonts w:ascii="Arial" w:hAnsi="Arial" w:cs="Arial"/>
                <w:color w:val="2F5496" w:themeColor="accent1" w:themeShade="BF"/>
                <w:kern w:val="36"/>
                <w:sz w:val="22"/>
                <w:szCs w:val="22"/>
                <w:lang w:eastAsia="ro-RO"/>
              </w:rPr>
            </w:pPr>
          </w:p>
          <w:p w14:paraId="237BF7A6" w14:textId="77777777" w:rsidR="00B60A68" w:rsidRPr="0073465C" w:rsidRDefault="00B60A68" w:rsidP="00B60A68">
            <w:pPr>
              <w:shd w:val="clear" w:color="auto" w:fill="F6F6F6"/>
              <w:textAlignment w:val="center"/>
              <w:outlineLvl w:val="0"/>
              <w:rPr>
                <w:rFonts w:ascii="Arial" w:hAnsi="Arial" w:cs="Arial"/>
                <w:color w:val="2F5496" w:themeColor="accent1" w:themeShade="BF"/>
                <w:kern w:val="36"/>
                <w:sz w:val="22"/>
                <w:szCs w:val="22"/>
                <w:lang w:eastAsia="ro-RO"/>
              </w:rPr>
            </w:pPr>
          </w:p>
          <w:p w14:paraId="65D870CC" w14:textId="77777777" w:rsidR="00B60A68" w:rsidRPr="0073465C" w:rsidRDefault="00B60A68" w:rsidP="00B60A68">
            <w:pPr>
              <w:shd w:val="clear" w:color="auto" w:fill="F6F6F6"/>
              <w:textAlignment w:val="center"/>
              <w:outlineLvl w:val="0"/>
              <w:rPr>
                <w:rFonts w:ascii="Arial" w:hAnsi="Arial" w:cs="Arial"/>
                <w:color w:val="2F5496" w:themeColor="accent1" w:themeShade="BF"/>
                <w:kern w:val="36"/>
                <w:sz w:val="22"/>
                <w:szCs w:val="22"/>
                <w:lang w:eastAsia="ro-RO"/>
              </w:rPr>
            </w:pPr>
          </w:p>
          <w:p w14:paraId="6FD11CB4"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Astăzi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Europeană</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pachetul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extindere</w:t>
            </w:r>
            <w:proofErr w:type="spellEnd"/>
            <w:r w:rsidRPr="0073465C">
              <w:rPr>
                <w:rFonts w:ascii="Arial" w:hAnsi="Arial" w:cs="Arial"/>
                <w:color w:val="2F5496" w:themeColor="accent1" w:themeShade="BF"/>
                <w:sz w:val="22"/>
                <w:szCs w:val="22"/>
              </w:rPr>
              <w:t xml:space="preserve"> din 2023, care </w:t>
            </w:r>
            <w:proofErr w:type="spellStart"/>
            <w:r w:rsidRPr="0073465C">
              <w:rPr>
                <w:rFonts w:ascii="Arial" w:hAnsi="Arial" w:cs="Arial"/>
                <w:color w:val="2F5496" w:themeColor="accent1" w:themeShade="BF"/>
                <w:sz w:val="22"/>
                <w:szCs w:val="22"/>
              </w:rPr>
              <w:t>cuprinde</w:t>
            </w:r>
            <w:proofErr w:type="spellEnd"/>
            <w:r w:rsidRPr="0073465C">
              <w:rPr>
                <w:rFonts w:ascii="Arial" w:hAnsi="Arial" w:cs="Arial"/>
                <w:color w:val="2F5496" w:themeColor="accent1" w:themeShade="BF"/>
                <w:sz w:val="22"/>
                <w:szCs w:val="22"/>
              </w:rPr>
              <w:t xml:space="preserve"> o evaluare </w:t>
            </w:r>
            <w:proofErr w:type="spellStart"/>
            <w:r w:rsidRPr="0073465C">
              <w:rPr>
                <w:rFonts w:ascii="Arial" w:hAnsi="Arial" w:cs="Arial"/>
                <w:color w:val="2F5496" w:themeColor="accent1" w:themeShade="BF"/>
                <w:sz w:val="22"/>
                <w:szCs w:val="22"/>
              </w:rPr>
              <w:t>detaliată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situației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actuale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progreselor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înregistrate</w:t>
            </w:r>
            <w:proofErr w:type="spellEnd"/>
            <w:r w:rsidRPr="0073465C">
              <w:rPr>
                <w:rFonts w:ascii="Arial" w:hAnsi="Arial" w:cs="Arial"/>
                <w:color w:val="2F5496" w:themeColor="accent1" w:themeShade="BF"/>
                <w:sz w:val="22"/>
                <w:szCs w:val="22"/>
              </w:rPr>
              <w:t xml:space="preserve"> de Albania, Bosnia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Herțegovina</w:t>
            </w:r>
            <w:proofErr w:type="spellEnd"/>
            <w:r w:rsidRPr="0073465C">
              <w:rPr>
                <w:rFonts w:ascii="Arial" w:hAnsi="Arial" w:cs="Arial"/>
                <w:color w:val="2F5496" w:themeColor="accent1" w:themeShade="BF"/>
                <w:sz w:val="22"/>
                <w:szCs w:val="22"/>
              </w:rPr>
              <w:t xml:space="preserve">, Kosovo, </w:t>
            </w:r>
            <w:proofErr w:type="spellStart"/>
            <w:r w:rsidRPr="0073465C">
              <w:rPr>
                <w:rFonts w:ascii="Arial" w:hAnsi="Arial" w:cs="Arial"/>
                <w:color w:val="2F5496" w:themeColor="accent1" w:themeShade="BF"/>
                <w:sz w:val="22"/>
                <w:szCs w:val="22"/>
              </w:rPr>
              <w:t>Muntenegru</w:t>
            </w:r>
            <w:proofErr w:type="spellEnd"/>
            <w:r w:rsidRPr="0073465C">
              <w:rPr>
                <w:rFonts w:ascii="Arial" w:hAnsi="Arial" w:cs="Arial"/>
                <w:color w:val="2F5496" w:themeColor="accent1" w:themeShade="BF"/>
                <w:sz w:val="22"/>
                <w:szCs w:val="22"/>
              </w:rPr>
              <w:t xml:space="preserve">, Macedonia de Nord, Serbia, </w:t>
            </w:r>
            <w:proofErr w:type="spellStart"/>
            <w:r w:rsidRPr="0073465C">
              <w:rPr>
                <w:rFonts w:ascii="Arial" w:hAnsi="Arial" w:cs="Arial"/>
                <w:color w:val="2F5496" w:themeColor="accent1" w:themeShade="BF"/>
                <w:sz w:val="22"/>
                <w:szCs w:val="22"/>
              </w:rPr>
              <w:t>Turcia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pentru prima </w:t>
            </w:r>
            <w:proofErr w:type="spellStart"/>
            <w:r w:rsidRPr="0073465C">
              <w:rPr>
                <w:rFonts w:ascii="Arial" w:hAnsi="Arial" w:cs="Arial"/>
                <w:color w:val="2F5496" w:themeColor="accent1" w:themeShade="BF"/>
                <w:sz w:val="22"/>
                <w:szCs w:val="22"/>
              </w:rPr>
              <w:t>dată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Ucraina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Republica</w:t>
            </w:r>
            <w:proofErr w:type="spellEnd"/>
            <w:r w:rsidRPr="0073465C">
              <w:rPr>
                <w:rFonts w:ascii="Arial" w:hAnsi="Arial" w:cs="Arial"/>
                <w:color w:val="2F5496" w:themeColor="accent1" w:themeShade="BF"/>
                <w:sz w:val="22"/>
                <w:szCs w:val="22"/>
              </w:rPr>
              <w:t xml:space="preserve"> Moldova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Georgia pe </w:t>
            </w:r>
            <w:proofErr w:type="spellStart"/>
            <w:r w:rsidRPr="0073465C">
              <w:rPr>
                <w:rFonts w:ascii="Arial" w:hAnsi="Arial" w:cs="Arial"/>
                <w:color w:val="2F5496" w:themeColor="accent1" w:themeShade="BF"/>
                <w:sz w:val="22"/>
                <w:szCs w:val="22"/>
              </w:rPr>
              <w:t>traiectoria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fiecăreia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Uniunea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Raportul</w:t>
            </w:r>
            <w:proofErr w:type="spellEnd"/>
            <w:r w:rsidRPr="0073465C">
              <w:rPr>
                <w:rFonts w:ascii="Arial" w:hAnsi="Arial" w:cs="Arial"/>
                <w:color w:val="2F5496" w:themeColor="accent1" w:themeShade="BF"/>
                <w:sz w:val="22"/>
                <w:szCs w:val="22"/>
              </w:rPr>
              <w:t xml:space="preserve"> se </w:t>
            </w:r>
            <w:proofErr w:type="spellStart"/>
            <w:r w:rsidRPr="0073465C">
              <w:rPr>
                <w:rFonts w:ascii="Arial" w:hAnsi="Arial" w:cs="Arial"/>
                <w:color w:val="2F5496" w:themeColor="accent1" w:themeShade="BF"/>
                <w:sz w:val="22"/>
                <w:szCs w:val="22"/>
              </w:rPr>
              <w:t>axează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special pe </w:t>
            </w:r>
            <w:proofErr w:type="spellStart"/>
            <w:r w:rsidRPr="0073465C">
              <w:rPr>
                <w:rFonts w:ascii="Arial" w:hAnsi="Arial" w:cs="Arial"/>
                <w:color w:val="2F5496" w:themeColor="accent1" w:themeShade="BF"/>
                <w:sz w:val="22"/>
                <w:szCs w:val="22"/>
              </w:rPr>
              <w:t>progresele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înregistrate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punerea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reformelor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fundamentale</w:t>
            </w:r>
            <w:proofErr w:type="spellEnd"/>
            <w:r w:rsidRPr="0073465C">
              <w:rPr>
                <w:rFonts w:ascii="Arial" w:hAnsi="Arial" w:cs="Arial"/>
                <w:color w:val="2F5496" w:themeColor="accent1" w:themeShade="BF"/>
                <w:sz w:val="22"/>
                <w:szCs w:val="22"/>
              </w:rPr>
              <w:t xml:space="preserve">, precum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pe </w:t>
            </w:r>
            <w:proofErr w:type="spellStart"/>
            <w:r w:rsidRPr="0073465C">
              <w:rPr>
                <w:rFonts w:ascii="Arial" w:hAnsi="Arial" w:cs="Arial"/>
                <w:color w:val="2F5496" w:themeColor="accent1" w:themeShade="BF"/>
                <w:sz w:val="22"/>
                <w:szCs w:val="22"/>
              </w:rPr>
              <w:t>furnizarea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orientări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clare</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privire</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prioritățile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materie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reforme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viitor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Aderarea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este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rămâne</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proces</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bazat</w:t>
            </w:r>
            <w:proofErr w:type="spellEnd"/>
            <w:r w:rsidRPr="0073465C">
              <w:rPr>
                <w:rFonts w:ascii="Arial" w:hAnsi="Arial" w:cs="Arial"/>
                <w:color w:val="2F5496" w:themeColor="accent1" w:themeShade="BF"/>
                <w:sz w:val="22"/>
                <w:szCs w:val="22"/>
              </w:rPr>
              <w:t xml:space="preserve"> pe merit, care </w:t>
            </w:r>
            <w:proofErr w:type="spellStart"/>
            <w:r w:rsidRPr="0073465C">
              <w:rPr>
                <w:rFonts w:ascii="Arial" w:hAnsi="Arial" w:cs="Arial"/>
                <w:color w:val="2F5496" w:themeColor="accent1" w:themeShade="BF"/>
                <w:sz w:val="22"/>
                <w:szCs w:val="22"/>
              </w:rPr>
              <w:t>depinde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totalitate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progresele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obiective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realizate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fiecare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țară</w:t>
            </w:r>
            <w:proofErr w:type="spellEnd"/>
            <w:r w:rsidRPr="0073465C">
              <w:rPr>
                <w:rFonts w:ascii="Arial" w:hAnsi="Arial" w:cs="Arial"/>
                <w:color w:val="2F5496" w:themeColor="accent1" w:themeShade="BF"/>
                <w:sz w:val="22"/>
                <w:szCs w:val="22"/>
              </w:rPr>
              <w:t>.</w:t>
            </w:r>
          </w:p>
          <w:p w14:paraId="44471974"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Având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vedere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rezultatele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obținute</w:t>
            </w:r>
            <w:proofErr w:type="spellEnd"/>
            <w:r w:rsidRPr="0073465C">
              <w:rPr>
                <w:rFonts w:ascii="Arial" w:hAnsi="Arial" w:cs="Arial"/>
                <w:color w:val="2F5496" w:themeColor="accent1" w:themeShade="BF"/>
                <w:sz w:val="22"/>
                <w:szCs w:val="22"/>
              </w:rPr>
              <w:t xml:space="preserve"> de </w:t>
            </w:r>
            <w:proofErr w:type="spellStart"/>
            <w:r w:rsidRPr="0073465C">
              <w:rPr>
                <w:rStyle w:val="Strong"/>
                <w:rFonts w:ascii="Arial" w:hAnsi="Arial" w:cs="Arial"/>
                <w:color w:val="2F5496" w:themeColor="accent1" w:themeShade="BF"/>
                <w:sz w:val="22"/>
                <w:szCs w:val="22"/>
              </w:rPr>
              <w:t>Ucraina</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și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Republica</w:t>
            </w:r>
            <w:proofErr w:type="spellEnd"/>
            <w:r w:rsidRPr="0073465C">
              <w:rPr>
                <w:rStyle w:val="Strong"/>
                <w:rFonts w:ascii="Arial" w:hAnsi="Arial" w:cs="Arial"/>
                <w:color w:val="2F5496" w:themeColor="accent1" w:themeShade="BF"/>
                <w:sz w:val="22"/>
                <w:szCs w:val="22"/>
              </w:rPr>
              <w:t xml:space="preserve"> Moldova</w:t>
            </w:r>
            <w:r w:rsidRPr="0073465C">
              <w:rPr>
                <w:rFonts w:ascii="Arial" w:hAnsi="Arial" w:cs="Arial"/>
                <w:color w:val="2F5496" w:themeColor="accent1" w:themeShade="BF"/>
                <w:sz w:val="22"/>
                <w:szCs w:val="22"/>
              </w:rPr>
              <w:t xml:space="preserve">, precum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eforturile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materie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reforme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curs,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recomandat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deschidă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negocierile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ambele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țări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recomandă</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asemenea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cadrele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negociere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după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Ucraina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lastRenderedPageBreak/>
              <w:t>Republica</w:t>
            </w:r>
            <w:proofErr w:type="spellEnd"/>
            <w:r w:rsidRPr="0073465C">
              <w:rPr>
                <w:rFonts w:ascii="Arial" w:hAnsi="Arial" w:cs="Arial"/>
                <w:color w:val="2F5496" w:themeColor="accent1" w:themeShade="BF"/>
                <w:sz w:val="22"/>
                <w:szCs w:val="22"/>
              </w:rPr>
              <w:t xml:space="preserve"> Moldova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anumite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măsuri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esențiale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este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pregătită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prezinte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până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martie</w:t>
            </w:r>
            <w:proofErr w:type="spellEnd"/>
            <w:r w:rsidRPr="0073465C">
              <w:rPr>
                <w:rFonts w:ascii="Arial" w:hAnsi="Arial" w:cs="Arial"/>
                <w:color w:val="2F5496" w:themeColor="accent1" w:themeShade="BF"/>
                <w:sz w:val="22"/>
                <w:szCs w:val="22"/>
              </w:rPr>
              <w:t xml:space="preserve"> 2024, un </w:t>
            </w:r>
            <w:proofErr w:type="spellStart"/>
            <w:r w:rsidRPr="0073465C">
              <w:rPr>
                <w:rFonts w:ascii="Arial" w:hAnsi="Arial" w:cs="Arial"/>
                <w:color w:val="2F5496" w:themeColor="accent1" w:themeShade="BF"/>
                <w:sz w:val="22"/>
                <w:szCs w:val="22"/>
              </w:rPr>
              <w:t>raport</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privire</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progresele</w:t>
            </w:r>
            <w:proofErr w:type="spellEnd"/>
            <w:r w:rsidRPr="0073465C">
              <w:rPr>
                <w:rFonts w:ascii="Arial" w:hAnsi="Arial" w:cs="Arial"/>
                <w:color w:val="2F5496" w:themeColor="accent1" w:themeShade="BF"/>
                <w:sz w:val="22"/>
                <w:szCs w:val="22"/>
              </w:rPr>
              <w:t xml:space="preserve"> legate de </w:t>
            </w:r>
            <w:proofErr w:type="spellStart"/>
            <w:r w:rsidRPr="0073465C">
              <w:rPr>
                <w:rFonts w:ascii="Arial" w:hAnsi="Arial" w:cs="Arial"/>
                <w:color w:val="2F5496" w:themeColor="accent1" w:themeShade="BF"/>
                <w:sz w:val="22"/>
                <w:szCs w:val="22"/>
              </w:rPr>
              <w:t>măsurile</w:t>
            </w:r>
            <w:proofErr w:type="spellEnd"/>
            <w:r w:rsidRPr="0073465C">
              <w:rPr>
                <w:rFonts w:ascii="Arial" w:hAnsi="Arial" w:cs="Arial"/>
                <w:color w:val="2F5496" w:themeColor="accent1" w:themeShade="BF"/>
                <w:sz w:val="22"/>
                <w:szCs w:val="22"/>
              </w:rPr>
              <w:t xml:space="preserve"> respective.</w:t>
            </w:r>
          </w:p>
          <w:p w14:paraId="76A85EEA"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cazul</w:t>
            </w:r>
            <w:proofErr w:type="spellEnd"/>
            <w:r w:rsidRPr="0073465C">
              <w:rPr>
                <w:rFonts w:ascii="Arial" w:hAnsi="Arial" w:cs="Arial"/>
                <w:color w:val="2F5496" w:themeColor="accent1" w:themeShade="BF"/>
                <w:sz w:val="22"/>
                <w:szCs w:val="22"/>
              </w:rPr>
              <w:t> </w:t>
            </w:r>
            <w:proofErr w:type="spellStart"/>
            <w:r w:rsidRPr="0073465C">
              <w:rPr>
                <w:rStyle w:val="Strong"/>
                <w:rFonts w:ascii="Arial" w:hAnsi="Arial" w:cs="Arial"/>
                <w:color w:val="2F5496" w:themeColor="accent1" w:themeShade="BF"/>
                <w:sz w:val="22"/>
                <w:szCs w:val="22"/>
              </w:rPr>
              <w:t>Georgiei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având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vedere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rezultatele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obținute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recomandă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acorde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statutul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țară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candidată</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condiția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luării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anumitor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măsuri</w:t>
            </w:r>
            <w:proofErr w:type="spellEnd"/>
            <w:r w:rsidRPr="0073465C">
              <w:rPr>
                <w:rFonts w:ascii="Arial" w:hAnsi="Arial" w:cs="Arial"/>
                <w:color w:val="2F5496" w:themeColor="accent1" w:themeShade="BF"/>
                <w:sz w:val="22"/>
                <w:szCs w:val="22"/>
              </w:rPr>
              <w:t>.</w:t>
            </w:r>
          </w:p>
          <w:p w14:paraId="344E26CD"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w:t>
            </w:r>
            <w:r w:rsidRPr="0073465C">
              <w:rPr>
                <w:rStyle w:val="Strong"/>
                <w:rFonts w:ascii="Arial" w:hAnsi="Arial" w:cs="Arial"/>
                <w:color w:val="2F5496" w:themeColor="accent1" w:themeShade="BF"/>
                <w:sz w:val="22"/>
                <w:szCs w:val="22"/>
              </w:rPr>
              <w:t xml:space="preserve">Bosnia </w:t>
            </w:r>
            <w:proofErr w:type="spellStart"/>
            <w:r w:rsidRPr="0073465C">
              <w:rPr>
                <w:rStyle w:val="Strong"/>
                <w:rFonts w:ascii="Arial" w:hAnsi="Arial" w:cs="Arial"/>
                <w:color w:val="2F5496" w:themeColor="accent1" w:themeShade="BF"/>
                <w:sz w:val="22"/>
                <w:szCs w:val="22"/>
              </w:rPr>
              <w:t>și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Herțegovina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recomandă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deschiderea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negocierilor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îndată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se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atinge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gradul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necesar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respectare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criteriilor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Țara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trebuie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depună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eforturi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suplimentare</w:t>
            </w:r>
            <w:proofErr w:type="spellEnd"/>
            <w:r w:rsidRPr="0073465C">
              <w:rPr>
                <w:rFonts w:ascii="Arial" w:hAnsi="Arial" w:cs="Arial"/>
                <w:color w:val="2F5496" w:themeColor="accent1" w:themeShade="BF"/>
                <w:sz w:val="22"/>
                <w:szCs w:val="22"/>
              </w:rPr>
              <w:t xml:space="preserve"> pentru a </w:t>
            </w:r>
            <w:proofErr w:type="spellStart"/>
            <w:r w:rsidRPr="0073465C">
              <w:rPr>
                <w:rFonts w:ascii="Arial" w:hAnsi="Arial" w:cs="Arial"/>
                <w:color w:val="2F5496" w:themeColor="accent1" w:themeShade="BF"/>
                <w:sz w:val="22"/>
                <w:szCs w:val="22"/>
              </w:rPr>
              <w:t>îndeplini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prioritățile-cheie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stabilite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Avizul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cererea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la UE.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monitoriza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permanență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progresele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înregistrate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conformitatea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toate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domeniile</w:t>
            </w:r>
            <w:proofErr w:type="spellEnd"/>
            <w:r w:rsidRPr="0073465C">
              <w:rPr>
                <w:rFonts w:ascii="Arial" w:hAnsi="Arial" w:cs="Arial"/>
                <w:color w:val="2F5496" w:themeColor="accent1" w:themeShade="BF"/>
                <w:sz w:val="22"/>
                <w:szCs w:val="22"/>
              </w:rPr>
              <w:t xml:space="preserve"> legate de </w:t>
            </w:r>
            <w:proofErr w:type="spellStart"/>
            <w:r w:rsidRPr="0073465C">
              <w:rPr>
                <w:rFonts w:ascii="Arial" w:hAnsi="Arial" w:cs="Arial"/>
                <w:color w:val="2F5496" w:themeColor="accent1" w:themeShade="BF"/>
                <w:sz w:val="22"/>
                <w:szCs w:val="22"/>
              </w:rPr>
              <w:t>deschiderea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negocierilor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prezenta</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raport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târziu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martie</w:t>
            </w:r>
            <w:proofErr w:type="spellEnd"/>
            <w:r w:rsidRPr="0073465C">
              <w:rPr>
                <w:rFonts w:ascii="Arial" w:hAnsi="Arial" w:cs="Arial"/>
                <w:color w:val="2F5496" w:themeColor="accent1" w:themeShade="BF"/>
                <w:sz w:val="22"/>
                <w:szCs w:val="22"/>
              </w:rPr>
              <w:t xml:space="preserve"> 2024.</w:t>
            </w:r>
          </w:p>
          <w:p w14:paraId="3533609D"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Președinta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Europene</w:t>
            </w:r>
            <w:proofErr w:type="spellEnd"/>
            <w:r w:rsidRPr="0073465C">
              <w:rPr>
                <w:rFonts w:ascii="Arial" w:hAnsi="Arial" w:cs="Arial"/>
                <w:color w:val="2F5496" w:themeColor="accent1" w:themeShade="BF"/>
                <w:sz w:val="22"/>
                <w:szCs w:val="22"/>
              </w:rPr>
              <w:t>, Ursula </w:t>
            </w:r>
            <w:r w:rsidRPr="0073465C">
              <w:rPr>
                <w:rStyle w:val="Strong"/>
                <w:rFonts w:ascii="Arial" w:hAnsi="Arial" w:cs="Arial"/>
                <w:color w:val="2F5496" w:themeColor="accent1" w:themeShade="BF"/>
                <w:sz w:val="22"/>
                <w:szCs w:val="22"/>
              </w:rPr>
              <w:t>von der Leyen</w:t>
            </w:r>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declarat</w:t>
            </w:r>
            <w:proofErr w:type="spellEnd"/>
            <w:r w:rsidRPr="0073465C">
              <w:rPr>
                <w:rFonts w:ascii="Arial" w:hAnsi="Arial" w:cs="Arial"/>
                <w:color w:val="2F5496" w:themeColor="accent1" w:themeShade="BF"/>
                <w:sz w:val="22"/>
                <w:szCs w:val="22"/>
              </w:rPr>
              <w:t>: </w:t>
            </w:r>
            <w:r w:rsidRPr="0073465C">
              <w:rPr>
                <w:rStyle w:val="Emphasis"/>
                <w:rFonts w:ascii="Arial" w:hAnsi="Arial" w:cs="Arial"/>
                <w:color w:val="2F5496" w:themeColor="accent1" w:themeShade="BF"/>
                <w:sz w:val="22"/>
                <w:szCs w:val="22"/>
              </w:rPr>
              <w:t>„</w:t>
            </w:r>
            <w:proofErr w:type="spellStart"/>
            <w:r w:rsidRPr="0073465C">
              <w:rPr>
                <w:rStyle w:val="Emphasis"/>
                <w:rFonts w:ascii="Arial" w:hAnsi="Arial" w:cs="Arial"/>
                <w:color w:val="2F5496" w:themeColor="accent1" w:themeShade="BF"/>
                <w:sz w:val="22"/>
                <w:szCs w:val="22"/>
              </w:rPr>
              <w:t>Extinderea</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este</w:t>
            </w:r>
            <w:proofErr w:type="spellEnd"/>
            <w:r w:rsidRPr="0073465C">
              <w:rPr>
                <w:rStyle w:val="Emphasis"/>
                <w:rFonts w:ascii="Arial" w:hAnsi="Arial" w:cs="Arial"/>
                <w:color w:val="2F5496" w:themeColor="accent1" w:themeShade="BF"/>
                <w:sz w:val="22"/>
                <w:szCs w:val="22"/>
              </w:rPr>
              <w:t xml:space="preserve"> o </w:t>
            </w:r>
            <w:proofErr w:type="spellStart"/>
            <w:r w:rsidRPr="0073465C">
              <w:rPr>
                <w:rStyle w:val="Emphasis"/>
                <w:rFonts w:ascii="Arial" w:hAnsi="Arial" w:cs="Arial"/>
                <w:color w:val="2F5496" w:themeColor="accent1" w:themeShade="BF"/>
                <w:sz w:val="22"/>
                <w:szCs w:val="22"/>
              </w:rPr>
              <w:t>politică</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vitală</w:t>
            </w:r>
            <w:proofErr w:type="spellEnd"/>
            <w:r w:rsidRPr="0073465C">
              <w:rPr>
                <w:rStyle w:val="Emphasis"/>
                <w:rFonts w:ascii="Arial" w:hAnsi="Arial" w:cs="Arial"/>
                <w:color w:val="2F5496" w:themeColor="accent1" w:themeShade="BF"/>
                <w:sz w:val="22"/>
                <w:szCs w:val="22"/>
              </w:rPr>
              <w:t xml:space="preserve"> pentru </w:t>
            </w:r>
            <w:proofErr w:type="spellStart"/>
            <w:r w:rsidRPr="0073465C">
              <w:rPr>
                <w:rStyle w:val="Emphasis"/>
                <w:rFonts w:ascii="Arial" w:hAnsi="Arial" w:cs="Arial"/>
                <w:color w:val="2F5496" w:themeColor="accent1" w:themeShade="BF"/>
                <w:sz w:val="22"/>
                <w:szCs w:val="22"/>
              </w:rPr>
              <w:t>Uniunea</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Europeană</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Completarea</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Uniunii</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este</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chemarea</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istoriei</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perspectiva</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naturală</w:t>
            </w:r>
            <w:proofErr w:type="spellEnd"/>
            <w:r w:rsidRPr="0073465C">
              <w:rPr>
                <w:rStyle w:val="Emphasis"/>
                <w:rFonts w:ascii="Arial" w:hAnsi="Arial" w:cs="Arial"/>
                <w:color w:val="2F5496" w:themeColor="accent1" w:themeShade="BF"/>
                <w:sz w:val="22"/>
                <w:szCs w:val="22"/>
              </w:rPr>
              <w:t xml:space="preserve"> a </w:t>
            </w:r>
            <w:proofErr w:type="spellStart"/>
            <w:r w:rsidRPr="0073465C">
              <w:rPr>
                <w:rStyle w:val="Emphasis"/>
                <w:rFonts w:ascii="Arial" w:hAnsi="Arial" w:cs="Arial"/>
                <w:color w:val="2F5496" w:themeColor="accent1" w:themeShade="BF"/>
                <w:sz w:val="22"/>
                <w:szCs w:val="22"/>
              </w:rPr>
              <w:t>Uniunii</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noastre</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Completarea</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Uniunii</w:t>
            </w:r>
            <w:proofErr w:type="spellEnd"/>
            <w:r w:rsidRPr="0073465C">
              <w:rPr>
                <w:rStyle w:val="Emphasis"/>
                <w:rFonts w:ascii="Arial" w:hAnsi="Arial" w:cs="Arial"/>
                <w:color w:val="2F5496" w:themeColor="accent1" w:themeShade="BF"/>
                <w:sz w:val="22"/>
                <w:szCs w:val="22"/>
              </w:rPr>
              <w:t xml:space="preserve"> are, de </w:t>
            </w:r>
            <w:proofErr w:type="spellStart"/>
            <w:r w:rsidRPr="0073465C">
              <w:rPr>
                <w:rStyle w:val="Emphasis"/>
                <w:rFonts w:ascii="Arial" w:hAnsi="Arial" w:cs="Arial"/>
                <w:color w:val="2F5496" w:themeColor="accent1" w:themeShade="BF"/>
                <w:sz w:val="22"/>
                <w:szCs w:val="22"/>
              </w:rPr>
              <w:t>asemenea</w:t>
            </w:r>
            <w:proofErr w:type="spellEnd"/>
            <w:r w:rsidRPr="0073465C">
              <w:rPr>
                <w:rStyle w:val="Emphasis"/>
                <w:rFonts w:ascii="Arial" w:hAnsi="Arial" w:cs="Arial"/>
                <w:color w:val="2F5496" w:themeColor="accent1" w:themeShade="BF"/>
                <w:sz w:val="22"/>
                <w:szCs w:val="22"/>
              </w:rPr>
              <w:t xml:space="preserve">, o </w:t>
            </w:r>
            <w:proofErr w:type="spellStart"/>
            <w:r w:rsidRPr="0073465C">
              <w:rPr>
                <w:rStyle w:val="Emphasis"/>
                <w:rFonts w:ascii="Arial" w:hAnsi="Arial" w:cs="Arial"/>
                <w:color w:val="2F5496" w:themeColor="accent1" w:themeShade="BF"/>
                <w:sz w:val="22"/>
                <w:szCs w:val="22"/>
              </w:rPr>
              <w:t>puternică</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logică</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economică</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și</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geopolitică</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Extinderile</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anterioare</w:t>
            </w:r>
            <w:proofErr w:type="spellEnd"/>
            <w:r w:rsidRPr="0073465C">
              <w:rPr>
                <w:rStyle w:val="Emphasis"/>
                <w:rFonts w:ascii="Arial" w:hAnsi="Arial" w:cs="Arial"/>
                <w:color w:val="2F5496" w:themeColor="accent1" w:themeShade="BF"/>
                <w:sz w:val="22"/>
                <w:szCs w:val="22"/>
              </w:rPr>
              <w:t xml:space="preserve"> au </w:t>
            </w:r>
            <w:proofErr w:type="spellStart"/>
            <w:r w:rsidRPr="0073465C">
              <w:rPr>
                <w:rStyle w:val="Emphasis"/>
                <w:rFonts w:ascii="Arial" w:hAnsi="Arial" w:cs="Arial"/>
                <w:color w:val="2F5496" w:themeColor="accent1" w:themeShade="BF"/>
                <w:sz w:val="22"/>
                <w:szCs w:val="22"/>
              </w:rPr>
              <w:t>demonstrat</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beneficiile</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enorme</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atât</w:t>
            </w:r>
            <w:proofErr w:type="spellEnd"/>
            <w:r w:rsidRPr="0073465C">
              <w:rPr>
                <w:rStyle w:val="Emphasis"/>
                <w:rFonts w:ascii="Arial" w:hAnsi="Arial" w:cs="Arial"/>
                <w:color w:val="2F5496" w:themeColor="accent1" w:themeShade="BF"/>
                <w:sz w:val="22"/>
                <w:szCs w:val="22"/>
              </w:rPr>
              <w:t xml:space="preserve"> pentru </w:t>
            </w:r>
            <w:proofErr w:type="spellStart"/>
            <w:r w:rsidRPr="0073465C">
              <w:rPr>
                <w:rStyle w:val="Emphasis"/>
                <w:rFonts w:ascii="Arial" w:hAnsi="Arial" w:cs="Arial"/>
                <w:color w:val="2F5496" w:themeColor="accent1" w:themeShade="BF"/>
                <w:sz w:val="22"/>
                <w:szCs w:val="22"/>
              </w:rPr>
              <w:t>țările</w:t>
            </w:r>
            <w:proofErr w:type="spellEnd"/>
            <w:r w:rsidRPr="0073465C">
              <w:rPr>
                <w:rStyle w:val="Emphasis"/>
                <w:rFonts w:ascii="Arial" w:hAnsi="Arial" w:cs="Arial"/>
                <w:color w:val="2F5496" w:themeColor="accent1" w:themeShade="BF"/>
                <w:sz w:val="22"/>
                <w:szCs w:val="22"/>
              </w:rPr>
              <w:t xml:space="preserve"> care au </w:t>
            </w:r>
            <w:proofErr w:type="spellStart"/>
            <w:r w:rsidRPr="0073465C">
              <w:rPr>
                <w:rStyle w:val="Emphasis"/>
                <w:rFonts w:ascii="Arial" w:hAnsi="Arial" w:cs="Arial"/>
                <w:color w:val="2F5496" w:themeColor="accent1" w:themeShade="BF"/>
                <w:sz w:val="22"/>
                <w:szCs w:val="22"/>
              </w:rPr>
              <w:t>aderat</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cât</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și</w:t>
            </w:r>
            <w:proofErr w:type="spellEnd"/>
            <w:r w:rsidRPr="0073465C">
              <w:rPr>
                <w:rStyle w:val="Emphasis"/>
                <w:rFonts w:ascii="Arial" w:hAnsi="Arial" w:cs="Arial"/>
                <w:color w:val="2F5496" w:themeColor="accent1" w:themeShade="BF"/>
                <w:sz w:val="22"/>
                <w:szCs w:val="22"/>
              </w:rPr>
              <w:t xml:space="preserve"> pentru UE. Cu </w:t>
            </w:r>
            <w:proofErr w:type="spellStart"/>
            <w:r w:rsidRPr="0073465C">
              <w:rPr>
                <w:rStyle w:val="Emphasis"/>
                <w:rFonts w:ascii="Arial" w:hAnsi="Arial" w:cs="Arial"/>
                <w:color w:val="2F5496" w:themeColor="accent1" w:themeShade="BF"/>
                <w:sz w:val="22"/>
                <w:szCs w:val="22"/>
              </w:rPr>
              <w:t>toții</w:t>
            </w:r>
            <w:proofErr w:type="spellEnd"/>
            <w:r w:rsidRPr="0073465C">
              <w:rPr>
                <w:rStyle w:val="Emphasis"/>
                <w:rFonts w:ascii="Arial" w:hAnsi="Arial" w:cs="Arial"/>
                <w:color w:val="2F5496" w:themeColor="accent1" w:themeShade="BF"/>
                <w:sz w:val="22"/>
                <w:szCs w:val="22"/>
              </w:rPr>
              <w:t xml:space="preserve"> avem de </w:t>
            </w:r>
            <w:proofErr w:type="spellStart"/>
            <w:r w:rsidRPr="0073465C">
              <w:rPr>
                <w:rStyle w:val="Emphasis"/>
                <w:rFonts w:ascii="Arial" w:hAnsi="Arial" w:cs="Arial"/>
                <w:color w:val="2F5496" w:themeColor="accent1" w:themeShade="BF"/>
                <w:sz w:val="22"/>
                <w:szCs w:val="22"/>
              </w:rPr>
              <w:t>câștigat</w:t>
            </w:r>
            <w:proofErr w:type="spellEnd"/>
            <w:r w:rsidRPr="0073465C">
              <w:rPr>
                <w:rStyle w:val="Emphasis"/>
                <w:rFonts w:ascii="Arial" w:hAnsi="Arial" w:cs="Arial"/>
                <w:color w:val="2F5496" w:themeColor="accent1" w:themeShade="BF"/>
                <w:sz w:val="22"/>
                <w:szCs w:val="22"/>
              </w:rPr>
              <w:t xml:space="preserve"> din </w:t>
            </w:r>
            <w:proofErr w:type="spellStart"/>
            <w:r w:rsidRPr="0073465C">
              <w:rPr>
                <w:rStyle w:val="Emphasis"/>
                <w:rFonts w:ascii="Arial" w:hAnsi="Arial" w:cs="Arial"/>
                <w:color w:val="2F5496" w:themeColor="accent1" w:themeShade="BF"/>
                <w:sz w:val="22"/>
                <w:szCs w:val="22"/>
              </w:rPr>
              <w:t>acest</w:t>
            </w:r>
            <w:proofErr w:type="spellEnd"/>
            <w:r w:rsidRPr="0073465C">
              <w:rPr>
                <w:rStyle w:val="Emphasis"/>
                <w:rFonts w:ascii="Arial" w:hAnsi="Arial" w:cs="Arial"/>
                <w:color w:val="2F5496" w:themeColor="accent1" w:themeShade="BF"/>
                <w:sz w:val="22"/>
                <w:szCs w:val="22"/>
              </w:rPr>
              <w:t xml:space="preserve"> </w:t>
            </w:r>
            <w:proofErr w:type="spellStart"/>
            <w:r w:rsidRPr="0073465C">
              <w:rPr>
                <w:rStyle w:val="Emphasis"/>
                <w:rFonts w:ascii="Arial" w:hAnsi="Arial" w:cs="Arial"/>
                <w:color w:val="2F5496" w:themeColor="accent1" w:themeShade="BF"/>
                <w:sz w:val="22"/>
                <w:szCs w:val="22"/>
              </w:rPr>
              <w:t>proces</w:t>
            </w:r>
            <w:proofErr w:type="spellEnd"/>
            <w:r w:rsidRPr="0073465C">
              <w:rPr>
                <w:rStyle w:val="Emphasis"/>
                <w:rFonts w:ascii="Arial" w:hAnsi="Arial" w:cs="Arial"/>
                <w:color w:val="2F5496" w:themeColor="accent1" w:themeShade="BF"/>
                <w:sz w:val="22"/>
                <w:szCs w:val="22"/>
              </w:rPr>
              <w:t>.”</w:t>
            </w:r>
          </w:p>
          <w:p w14:paraId="0F0E2E38"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w:t>
            </w:r>
            <w:proofErr w:type="spellStart"/>
            <w:r w:rsidRPr="0073465C">
              <w:rPr>
                <w:rStyle w:val="Strong"/>
                <w:rFonts w:ascii="Arial" w:hAnsi="Arial" w:cs="Arial"/>
                <w:color w:val="2F5496" w:themeColor="accent1" w:themeShade="BF"/>
                <w:sz w:val="22"/>
                <w:szCs w:val="22"/>
              </w:rPr>
              <w:t>Ucraina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decizia</w:t>
            </w:r>
            <w:proofErr w:type="spellEnd"/>
            <w:r w:rsidRPr="0073465C">
              <w:rPr>
                <w:rFonts w:ascii="Arial" w:hAnsi="Arial" w:cs="Arial"/>
                <w:color w:val="2F5496" w:themeColor="accent1" w:themeShade="BF"/>
                <w:sz w:val="22"/>
                <w:szCs w:val="22"/>
              </w:rPr>
              <w:t xml:space="preserve"> de a-</w:t>
            </w:r>
            <w:proofErr w:type="spellStart"/>
            <w:r w:rsidRPr="0073465C">
              <w:rPr>
                <w:rFonts w:ascii="Arial" w:hAnsi="Arial" w:cs="Arial"/>
                <w:color w:val="2F5496" w:themeColor="accent1" w:themeShade="BF"/>
                <w:sz w:val="22"/>
                <w:szCs w:val="22"/>
              </w:rPr>
              <w:t>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acorda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statutul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țară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candidată</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aderarea</w:t>
            </w:r>
            <w:proofErr w:type="spellEnd"/>
            <w:r w:rsidRPr="0073465C">
              <w:rPr>
                <w:rFonts w:ascii="Arial" w:hAnsi="Arial" w:cs="Arial"/>
                <w:color w:val="2F5496" w:themeColor="accent1" w:themeShade="BF"/>
                <w:sz w:val="22"/>
                <w:szCs w:val="22"/>
              </w:rPr>
              <w:t xml:space="preserve"> la UE a </w:t>
            </w:r>
            <w:proofErr w:type="spellStart"/>
            <w:r w:rsidRPr="0073465C">
              <w:rPr>
                <w:rFonts w:ascii="Arial" w:hAnsi="Arial" w:cs="Arial"/>
                <w:color w:val="2F5496" w:themeColor="accent1" w:themeShade="BF"/>
                <w:sz w:val="22"/>
                <w:szCs w:val="22"/>
              </w:rPr>
              <w:t>creat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pofida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războiului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curs, o </w:t>
            </w:r>
            <w:proofErr w:type="spellStart"/>
            <w:r w:rsidRPr="0073465C">
              <w:rPr>
                <w:rFonts w:ascii="Arial" w:hAnsi="Arial" w:cs="Arial"/>
                <w:color w:val="2F5496" w:themeColor="accent1" w:themeShade="BF"/>
                <w:sz w:val="22"/>
                <w:szCs w:val="22"/>
              </w:rPr>
              <w:t>dinamică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puternică</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reformă</w:t>
            </w:r>
            <w:proofErr w:type="spellEnd"/>
            <w:r w:rsidRPr="0073465C">
              <w:rPr>
                <w:rFonts w:ascii="Arial" w:hAnsi="Arial" w:cs="Arial"/>
                <w:color w:val="2F5496" w:themeColor="accent1" w:themeShade="BF"/>
                <w:sz w:val="22"/>
                <w:szCs w:val="22"/>
              </w:rPr>
              <w:t xml:space="preserve">, cu un </w:t>
            </w:r>
            <w:proofErr w:type="spellStart"/>
            <w:r w:rsidRPr="0073465C">
              <w:rPr>
                <w:rFonts w:ascii="Arial" w:hAnsi="Arial" w:cs="Arial"/>
                <w:color w:val="2F5496" w:themeColor="accent1" w:themeShade="BF"/>
                <w:sz w:val="22"/>
                <w:szCs w:val="22"/>
              </w:rPr>
              <w:t>sprijin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ferm</w:t>
            </w:r>
            <w:proofErr w:type="spellEnd"/>
            <w:r w:rsidRPr="0073465C">
              <w:rPr>
                <w:rFonts w:ascii="Arial" w:hAnsi="Arial" w:cs="Arial"/>
                <w:color w:val="2F5496" w:themeColor="accent1" w:themeShade="BF"/>
                <w:sz w:val="22"/>
                <w:szCs w:val="22"/>
              </w:rPr>
              <w:t xml:space="preserve"> din </w:t>
            </w:r>
            <w:proofErr w:type="spellStart"/>
            <w:r w:rsidRPr="0073465C">
              <w:rPr>
                <w:rFonts w:ascii="Arial" w:hAnsi="Arial" w:cs="Arial"/>
                <w:color w:val="2F5496" w:themeColor="accent1" w:themeShade="BF"/>
                <w:sz w:val="22"/>
                <w:szCs w:val="22"/>
              </w:rPr>
              <w:t>partea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populației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ucrainene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Datorită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hotărârii</w:t>
            </w:r>
            <w:proofErr w:type="spellEnd"/>
            <w:r w:rsidRPr="0073465C">
              <w:rPr>
                <w:rFonts w:ascii="Arial" w:hAnsi="Arial" w:cs="Arial"/>
                <w:color w:val="2F5496" w:themeColor="accent1" w:themeShade="BF"/>
                <w:sz w:val="22"/>
                <w:szCs w:val="22"/>
              </w:rPr>
              <w:t xml:space="preserve"> de care au </w:t>
            </w:r>
            <w:proofErr w:type="spellStart"/>
            <w:r w:rsidRPr="0073465C">
              <w:rPr>
                <w:rFonts w:ascii="Arial" w:hAnsi="Arial" w:cs="Arial"/>
                <w:color w:val="2F5496" w:themeColor="accent1" w:themeShade="BF"/>
                <w:sz w:val="22"/>
                <w:szCs w:val="22"/>
              </w:rPr>
              <w:t>dat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dovadă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Guvernul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Parlamentul</w:t>
            </w:r>
            <w:proofErr w:type="spellEnd"/>
            <w:r w:rsidRPr="0073465C">
              <w:rPr>
                <w:rFonts w:ascii="Arial" w:hAnsi="Arial" w:cs="Arial"/>
                <w:color w:val="2F5496" w:themeColor="accent1" w:themeShade="BF"/>
                <w:sz w:val="22"/>
                <w:szCs w:val="22"/>
              </w:rPr>
              <w:t xml:space="preserve"> din </w:t>
            </w:r>
            <w:proofErr w:type="spellStart"/>
            <w:r w:rsidRPr="0073465C">
              <w:rPr>
                <w:rFonts w:ascii="Arial" w:hAnsi="Arial" w:cs="Arial"/>
                <w:color w:val="2F5496" w:themeColor="accent1" w:themeShade="BF"/>
                <w:sz w:val="22"/>
                <w:szCs w:val="22"/>
              </w:rPr>
              <w:t>Ucraina</w:t>
            </w:r>
            <w:proofErr w:type="spellEnd"/>
            <w:r w:rsidRPr="0073465C">
              <w:rPr>
                <w:rFonts w:ascii="Arial" w:hAnsi="Arial" w:cs="Arial"/>
                <w:color w:val="2F5496" w:themeColor="accent1" w:themeShade="BF"/>
                <w:sz w:val="22"/>
                <w:szCs w:val="22"/>
              </w:rPr>
              <w:t xml:space="preserve">, s-au </w:t>
            </w:r>
            <w:proofErr w:type="spellStart"/>
            <w:r w:rsidRPr="0073465C">
              <w:rPr>
                <w:rFonts w:ascii="Arial" w:hAnsi="Arial" w:cs="Arial"/>
                <w:color w:val="2F5496" w:themeColor="accent1" w:themeShade="BF"/>
                <w:sz w:val="22"/>
                <w:szCs w:val="22"/>
              </w:rPr>
              <w:t>realizat</w:t>
            </w:r>
            <w:proofErr w:type="spellEnd"/>
            <w:r w:rsidRPr="0073465C">
              <w:rPr>
                <w:rFonts w:ascii="Arial" w:hAnsi="Arial" w:cs="Arial"/>
                <w:color w:val="2F5496" w:themeColor="accent1" w:themeShade="BF"/>
                <w:sz w:val="22"/>
                <w:szCs w:val="22"/>
              </w:rPr>
              <w:t> </w:t>
            </w:r>
            <w:proofErr w:type="spellStart"/>
            <w:r w:rsidRPr="0073465C">
              <w:rPr>
                <w:rStyle w:val="Strong"/>
                <w:rFonts w:ascii="Arial" w:hAnsi="Arial" w:cs="Arial"/>
                <w:color w:val="2F5496" w:themeColor="accent1" w:themeShade="BF"/>
                <w:sz w:val="22"/>
                <w:szCs w:val="22"/>
              </w:rPr>
              <w:t>progrese</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substanțiale</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punerea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celor</w:t>
            </w:r>
            <w:proofErr w:type="spellEnd"/>
            <w:r w:rsidRPr="0073465C">
              <w:rPr>
                <w:rFonts w:ascii="Arial" w:hAnsi="Arial" w:cs="Arial"/>
                <w:color w:val="2F5496" w:themeColor="accent1" w:themeShade="BF"/>
                <w:sz w:val="22"/>
                <w:szCs w:val="22"/>
              </w:rPr>
              <w:t xml:space="preserve"> 7 </w:t>
            </w:r>
            <w:proofErr w:type="spellStart"/>
            <w:r w:rsidRPr="0073465C">
              <w:rPr>
                <w:rFonts w:ascii="Arial" w:hAnsi="Arial" w:cs="Arial"/>
                <w:color w:val="2F5496" w:themeColor="accent1" w:themeShade="BF"/>
                <w:sz w:val="22"/>
                <w:szCs w:val="22"/>
              </w:rPr>
              <w:t>măsuri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prevăzute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fldChar w:fldCharType="begin"/>
            </w:r>
            <w:r w:rsidRPr="0073465C">
              <w:rPr>
                <w:rFonts w:ascii="Arial" w:hAnsi="Arial" w:cs="Arial"/>
                <w:color w:val="2F5496" w:themeColor="accent1" w:themeShade="BF"/>
                <w:sz w:val="22"/>
                <w:szCs w:val="22"/>
              </w:rPr>
              <w:instrText>HYPERLINK "https://eur-lex.europa.eu/legal-content/RO/TXT/?qid=1699437950275&amp;uri=CELEX%3A52022DC0407"</w:instrText>
            </w:r>
            <w:r w:rsidRPr="0073465C">
              <w:rPr>
                <w:rFonts w:ascii="Arial" w:hAnsi="Arial" w:cs="Arial"/>
                <w:color w:val="2F5496" w:themeColor="accent1" w:themeShade="BF"/>
                <w:sz w:val="22"/>
                <w:szCs w:val="22"/>
              </w:rPr>
            </w:r>
            <w:r w:rsidRPr="0073465C">
              <w:rPr>
                <w:rFonts w:ascii="Arial" w:hAnsi="Arial" w:cs="Arial"/>
                <w:color w:val="2F5496" w:themeColor="accent1" w:themeShade="BF"/>
                <w:sz w:val="22"/>
                <w:szCs w:val="22"/>
              </w:rPr>
              <w:fldChar w:fldCharType="separate"/>
            </w:r>
            <w:r w:rsidRPr="0073465C">
              <w:rPr>
                <w:rStyle w:val="Hyperlink"/>
                <w:rFonts w:ascii="Arial" w:hAnsi="Arial" w:cs="Arial"/>
                <w:color w:val="2F5496" w:themeColor="accent1" w:themeShade="BF"/>
                <w:sz w:val="22"/>
                <w:szCs w:val="22"/>
              </w:rPr>
              <w:t>Avizul</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Comisiei</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Europene</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privind</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cererea</w:t>
            </w:r>
            <w:proofErr w:type="spellEnd"/>
            <w:r w:rsidRPr="0073465C">
              <w:rPr>
                <w:rStyle w:val="Hyperlink"/>
                <w:rFonts w:ascii="Arial" w:hAnsi="Arial" w:cs="Arial"/>
                <w:color w:val="2F5496" w:themeColor="accent1" w:themeShade="BF"/>
                <w:sz w:val="22"/>
                <w:szCs w:val="22"/>
              </w:rPr>
              <w:t xml:space="preserve"> de </w:t>
            </w:r>
            <w:proofErr w:type="spellStart"/>
            <w:r w:rsidRPr="0073465C">
              <w:rPr>
                <w:rStyle w:val="Hyperlink"/>
                <w:rFonts w:ascii="Arial" w:hAnsi="Arial" w:cs="Arial"/>
                <w:color w:val="2F5496" w:themeColor="accent1" w:themeShade="BF"/>
                <w:sz w:val="22"/>
                <w:szCs w:val="22"/>
              </w:rPr>
              <w:t>aderare</w:t>
            </w:r>
            <w:proofErr w:type="spellEnd"/>
            <w:r w:rsidRPr="0073465C">
              <w:rPr>
                <w:rStyle w:val="Hyperlink"/>
                <w:rFonts w:ascii="Arial" w:hAnsi="Arial" w:cs="Arial"/>
                <w:color w:val="2F5496" w:themeColor="accent1" w:themeShade="BF"/>
                <w:sz w:val="22"/>
                <w:szCs w:val="22"/>
              </w:rPr>
              <w:t xml:space="preserve"> la UE </w:t>
            </w:r>
            <w:proofErr w:type="spellStart"/>
            <w:r w:rsidRPr="0073465C">
              <w:rPr>
                <w:rStyle w:val="Hyperlink"/>
                <w:rFonts w:ascii="Arial" w:hAnsi="Arial" w:cs="Arial"/>
                <w:color w:val="2F5496" w:themeColor="accent1" w:themeShade="BF"/>
                <w:sz w:val="22"/>
                <w:szCs w:val="22"/>
              </w:rPr>
              <w:t>prezentată</w:t>
            </w:r>
            <w:proofErr w:type="spellEnd"/>
            <w:r w:rsidRPr="0073465C">
              <w:rPr>
                <w:rStyle w:val="Hyperlink"/>
                <w:rFonts w:ascii="Arial" w:hAnsi="Arial" w:cs="Arial"/>
                <w:color w:val="2F5496" w:themeColor="accent1" w:themeShade="BF"/>
                <w:sz w:val="22"/>
                <w:szCs w:val="22"/>
              </w:rPr>
              <w:t xml:space="preserve"> de </w:t>
            </w:r>
            <w:proofErr w:type="spellStart"/>
            <w:r w:rsidRPr="0073465C">
              <w:rPr>
                <w:rStyle w:val="Hyperlink"/>
                <w:rFonts w:ascii="Arial" w:hAnsi="Arial" w:cs="Arial"/>
                <w:color w:val="2F5496" w:themeColor="accent1" w:themeShade="BF"/>
                <w:sz w:val="22"/>
                <w:szCs w:val="22"/>
              </w:rPr>
              <w:t>Ucraina</w:t>
            </w:r>
            <w:proofErr w:type="spellEnd"/>
            <w:r w:rsidRPr="0073465C">
              <w:rPr>
                <w:rFonts w:ascii="Arial" w:hAnsi="Arial" w:cs="Arial"/>
                <w:color w:val="2F5496" w:themeColor="accent1" w:themeShade="BF"/>
                <w:sz w:val="22"/>
                <w:szCs w:val="22"/>
              </w:rPr>
              <w:fldChar w:fldCharType="end"/>
            </w:r>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Ucraina</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instituit</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sistem</w:t>
            </w:r>
            <w:proofErr w:type="spellEnd"/>
            <w:r w:rsidRPr="0073465C">
              <w:rPr>
                <w:rFonts w:ascii="Arial" w:hAnsi="Arial" w:cs="Arial"/>
                <w:color w:val="2F5496" w:themeColor="accent1" w:themeShade="BF"/>
                <w:sz w:val="22"/>
                <w:szCs w:val="22"/>
              </w:rPr>
              <w:t xml:space="preserve"> transparent de </w:t>
            </w:r>
            <w:proofErr w:type="spellStart"/>
            <w:r w:rsidRPr="0073465C">
              <w:rPr>
                <w:rFonts w:ascii="Arial" w:hAnsi="Arial" w:cs="Arial"/>
                <w:color w:val="2F5496" w:themeColor="accent1" w:themeShade="BF"/>
                <w:sz w:val="22"/>
                <w:szCs w:val="22"/>
              </w:rPr>
              <w:t>preselecție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judecătorilor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Curții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Constituționale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a reformat </w:t>
            </w:r>
            <w:proofErr w:type="spellStart"/>
            <w:r w:rsidRPr="0073465C">
              <w:rPr>
                <w:rFonts w:ascii="Arial" w:hAnsi="Arial" w:cs="Arial"/>
                <w:color w:val="2F5496" w:themeColor="accent1" w:themeShade="BF"/>
                <w:sz w:val="22"/>
                <w:szCs w:val="22"/>
              </w:rPr>
              <w:t>organismele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guvernanță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judiciară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Aceasta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-a </w:t>
            </w:r>
            <w:proofErr w:type="spellStart"/>
            <w:r w:rsidRPr="0073465C">
              <w:rPr>
                <w:rFonts w:ascii="Arial" w:hAnsi="Arial" w:cs="Arial"/>
                <w:color w:val="2F5496" w:themeColor="accent1" w:themeShade="BF"/>
                <w:sz w:val="22"/>
                <w:szCs w:val="22"/>
              </w:rPr>
              <w:t>îmbunătățit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continuare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bilanțul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investigațiile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condamnările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cazurile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corupție</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nivel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înalt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-a </w:t>
            </w:r>
            <w:proofErr w:type="spellStart"/>
            <w:r w:rsidRPr="0073465C">
              <w:rPr>
                <w:rFonts w:ascii="Arial" w:hAnsi="Arial" w:cs="Arial"/>
                <w:color w:val="2F5496" w:themeColor="accent1" w:themeShade="BF"/>
                <w:sz w:val="22"/>
                <w:szCs w:val="22"/>
              </w:rPr>
              <w:t>consolidat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instituțional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Ucraina</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luat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măsuri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pozitive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unui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efort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amplu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sistemic</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abordare</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influenței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oligarhilor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Țara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-a </w:t>
            </w:r>
            <w:proofErr w:type="spellStart"/>
            <w:r w:rsidRPr="0073465C">
              <w:rPr>
                <w:rFonts w:ascii="Arial" w:hAnsi="Arial" w:cs="Arial"/>
                <w:color w:val="2F5496" w:themeColor="accent1" w:themeShade="BF"/>
                <w:sz w:val="22"/>
                <w:szCs w:val="22"/>
              </w:rPr>
              <w:t>demonstrat</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asemenea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capacitatea</w:t>
            </w:r>
            <w:proofErr w:type="spellEnd"/>
            <w:r w:rsidRPr="0073465C">
              <w:rPr>
                <w:rFonts w:ascii="Arial" w:hAnsi="Arial" w:cs="Arial"/>
                <w:color w:val="2F5496" w:themeColor="accent1" w:themeShade="BF"/>
                <w:sz w:val="22"/>
                <w:szCs w:val="22"/>
              </w:rPr>
              <w:t xml:space="preserve"> de a </w:t>
            </w:r>
            <w:proofErr w:type="spellStart"/>
            <w:r w:rsidRPr="0073465C">
              <w:rPr>
                <w:rFonts w:ascii="Arial" w:hAnsi="Arial" w:cs="Arial"/>
                <w:color w:val="2F5496" w:themeColor="accent1" w:themeShade="BF"/>
                <w:sz w:val="22"/>
                <w:szCs w:val="22"/>
              </w:rPr>
              <w:t>realiza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progrese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alinierea</w:t>
            </w:r>
            <w:proofErr w:type="spellEnd"/>
            <w:r w:rsidRPr="0073465C">
              <w:rPr>
                <w:rFonts w:ascii="Arial" w:hAnsi="Arial" w:cs="Arial"/>
                <w:color w:val="2F5496" w:themeColor="accent1" w:themeShade="BF"/>
                <w:sz w:val="22"/>
                <w:szCs w:val="22"/>
              </w:rPr>
              <w:t xml:space="preserve"> la acquis-</w:t>
            </w:r>
            <w:proofErr w:type="spellStart"/>
            <w:r w:rsidRPr="0073465C">
              <w:rPr>
                <w:rFonts w:ascii="Arial" w:hAnsi="Arial" w:cs="Arial"/>
                <w:color w:val="2F5496" w:themeColor="accent1" w:themeShade="BF"/>
                <w:sz w:val="22"/>
                <w:szCs w:val="22"/>
              </w:rPr>
              <w:t>ul</w:t>
            </w:r>
            <w:proofErr w:type="spellEnd"/>
            <w:r w:rsidRPr="0073465C">
              <w:rPr>
                <w:rFonts w:ascii="Arial" w:hAnsi="Arial" w:cs="Arial"/>
                <w:color w:val="2F5496" w:themeColor="accent1" w:themeShade="BF"/>
                <w:sz w:val="22"/>
                <w:szCs w:val="22"/>
              </w:rPr>
              <w:t xml:space="preserve"> UE, </w:t>
            </w:r>
            <w:proofErr w:type="spellStart"/>
            <w:r w:rsidRPr="0073465C">
              <w:rPr>
                <w:rFonts w:ascii="Arial" w:hAnsi="Arial" w:cs="Arial"/>
                <w:color w:val="2F5496" w:themeColor="accent1" w:themeShade="BF"/>
                <w:sz w:val="22"/>
                <w:szCs w:val="22"/>
              </w:rPr>
              <w:t>chiar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contextul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războiului</w:t>
            </w:r>
            <w:proofErr w:type="spellEnd"/>
            <w:r w:rsidRPr="0073465C">
              <w:rPr>
                <w:rFonts w:ascii="Arial" w:hAnsi="Arial" w:cs="Arial"/>
                <w:color w:val="2F5496" w:themeColor="accent1" w:themeShade="BF"/>
                <w:sz w:val="22"/>
                <w:szCs w:val="22"/>
              </w:rPr>
              <w:t>. </w:t>
            </w:r>
          </w:p>
          <w:p w14:paraId="2E0FE340"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Style w:val="Strong"/>
                <w:rFonts w:ascii="Arial" w:hAnsi="Arial" w:cs="Arial"/>
                <w:color w:val="2F5496" w:themeColor="accent1" w:themeShade="BF"/>
                <w:sz w:val="22"/>
                <w:szCs w:val="22"/>
              </w:rPr>
              <w:t>Republica</w:t>
            </w:r>
            <w:proofErr w:type="spellEnd"/>
            <w:r w:rsidRPr="0073465C">
              <w:rPr>
                <w:rStyle w:val="Strong"/>
                <w:rFonts w:ascii="Arial" w:hAnsi="Arial" w:cs="Arial"/>
                <w:color w:val="2F5496" w:themeColor="accent1" w:themeShade="BF"/>
                <w:sz w:val="22"/>
                <w:szCs w:val="22"/>
              </w:rPr>
              <w:t xml:space="preserve"> Moldova a </w:t>
            </w:r>
            <w:proofErr w:type="spellStart"/>
            <w:r w:rsidRPr="0073465C">
              <w:rPr>
                <w:rStyle w:val="Strong"/>
                <w:rFonts w:ascii="Arial" w:hAnsi="Arial" w:cs="Arial"/>
                <w:color w:val="2F5496" w:themeColor="accent1" w:themeShade="BF"/>
                <w:sz w:val="22"/>
                <w:szCs w:val="22"/>
              </w:rPr>
              <w:t>înregistrat</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progrese</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importante</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îndeplinirea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celor</w:t>
            </w:r>
            <w:proofErr w:type="spellEnd"/>
            <w:r w:rsidRPr="0073465C">
              <w:rPr>
                <w:rFonts w:ascii="Arial" w:hAnsi="Arial" w:cs="Arial"/>
                <w:color w:val="2F5496" w:themeColor="accent1" w:themeShade="BF"/>
                <w:sz w:val="22"/>
                <w:szCs w:val="22"/>
              </w:rPr>
              <w:t xml:space="preserve"> 9 </w:t>
            </w:r>
            <w:proofErr w:type="spellStart"/>
            <w:r w:rsidRPr="0073465C">
              <w:rPr>
                <w:rFonts w:ascii="Arial" w:hAnsi="Arial" w:cs="Arial"/>
                <w:color w:val="2F5496" w:themeColor="accent1" w:themeShade="BF"/>
                <w:sz w:val="22"/>
                <w:szCs w:val="22"/>
              </w:rPr>
              <w:t>măsuri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stabilite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fldChar w:fldCharType="begin"/>
            </w:r>
            <w:r w:rsidRPr="0073465C">
              <w:rPr>
                <w:rFonts w:ascii="Arial" w:hAnsi="Arial" w:cs="Arial"/>
                <w:color w:val="2F5496" w:themeColor="accent1" w:themeShade="BF"/>
                <w:sz w:val="22"/>
                <w:szCs w:val="22"/>
              </w:rPr>
              <w:instrText>HYPERLINK "https://neighbourhood-enlargement.ec.europa.eu/opinion-moldovas-application-membership-european-union_en" \t "_blank"</w:instrText>
            </w:r>
            <w:r w:rsidRPr="0073465C">
              <w:rPr>
                <w:rFonts w:ascii="Arial" w:hAnsi="Arial" w:cs="Arial"/>
                <w:color w:val="2F5496" w:themeColor="accent1" w:themeShade="BF"/>
                <w:sz w:val="22"/>
                <w:szCs w:val="22"/>
              </w:rPr>
            </w:r>
            <w:r w:rsidRPr="0073465C">
              <w:rPr>
                <w:rFonts w:ascii="Arial" w:hAnsi="Arial" w:cs="Arial"/>
                <w:color w:val="2F5496" w:themeColor="accent1" w:themeShade="BF"/>
                <w:sz w:val="22"/>
                <w:szCs w:val="22"/>
              </w:rPr>
              <w:fldChar w:fldCharType="separate"/>
            </w:r>
            <w:r w:rsidRPr="0073465C">
              <w:rPr>
                <w:rStyle w:val="Hyperlink"/>
                <w:rFonts w:ascii="Arial" w:hAnsi="Arial" w:cs="Arial"/>
                <w:color w:val="2F5496" w:themeColor="accent1" w:themeShade="BF"/>
                <w:sz w:val="22"/>
                <w:szCs w:val="22"/>
              </w:rPr>
              <w:t>Avizul</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Comisiei</w:t>
            </w:r>
            <w:proofErr w:type="spellEnd"/>
            <w:r w:rsidRPr="0073465C">
              <w:rPr>
                <w:rFonts w:ascii="Arial" w:hAnsi="Arial" w:cs="Arial"/>
                <w:color w:val="2F5496" w:themeColor="accent1" w:themeShade="BF"/>
                <w:sz w:val="22"/>
                <w:szCs w:val="22"/>
              </w:rPr>
              <w:fldChar w:fldCharType="end"/>
            </w:r>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cererea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Republicii</w:t>
            </w:r>
            <w:proofErr w:type="spellEnd"/>
            <w:r w:rsidRPr="0073465C">
              <w:rPr>
                <w:rFonts w:ascii="Arial" w:hAnsi="Arial" w:cs="Arial"/>
                <w:color w:val="2F5496" w:themeColor="accent1" w:themeShade="BF"/>
                <w:sz w:val="22"/>
                <w:szCs w:val="22"/>
              </w:rPr>
              <w:t xml:space="preserve"> Moldova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la UE. </w:t>
            </w:r>
            <w:proofErr w:type="spellStart"/>
            <w:r w:rsidRPr="0073465C">
              <w:rPr>
                <w:rFonts w:ascii="Arial" w:hAnsi="Arial" w:cs="Arial"/>
                <w:color w:val="2F5496" w:themeColor="accent1" w:themeShade="BF"/>
                <w:sz w:val="22"/>
                <w:szCs w:val="22"/>
              </w:rPr>
              <w:t>Aceasta</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lansat</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reformă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cuprinzătoare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justiției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urma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recomandărilor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Comisiei</w:t>
            </w:r>
            <w:proofErr w:type="spellEnd"/>
            <w:r w:rsidRPr="0073465C">
              <w:rPr>
                <w:rFonts w:ascii="Arial" w:hAnsi="Arial" w:cs="Arial"/>
                <w:color w:val="2F5496" w:themeColor="accent1" w:themeShade="BF"/>
                <w:sz w:val="22"/>
                <w:szCs w:val="22"/>
              </w:rPr>
              <w:t xml:space="preserve"> de la </w:t>
            </w:r>
            <w:proofErr w:type="spellStart"/>
            <w:r w:rsidRPr="0073465C">
              <w:rPr>
                <w:rFonts w:ascii="Arial" w:hAnsi="Arial" w:cs="Arial"/>
                <w:color w:val="2F5496" w:themeColor="accent1" w:themeShade="BF"/>
                <w:sz w:val="22"/>
                <w:szCs w:val="22"/>
              </w:rPr>
              <w:t>Veneția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inclusiv</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evaluarea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judecătorilor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procurorilor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importanți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-a reformat </w:t>
            </w:r>
            <w:proofErr w:type="spellStart"/>
            <w:r w:rsidRPr="0073465C">
              <w:rPr>
                <w:rFonts w:ascii="Arial" w:hAnsi="Arial" w:cs="Arial"/>
                <w:color w:val="2F5496" w:themeColor="accent1" w:themeShade="BF"/>
                <w:sz w:val="22"/>
                <w:szCs w:val="22"/>
              </w:rPr>
              <w:t>organismele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anticorupție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crescut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numărul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investigațiilor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al </w:t>
            </w:r>
            <w:proofErr w:type="spellStart"/>
            <w:r w:rsidRPr="0073465C">
              <w:rPr>
                <w:rFonts w:ascii="Arial" w:hAnsi="Arial" w:cs="Arial"/>
                <w:color w:val="2F5496" w:themeColor="accent1" w:themeShade="BF"/>
                <w:sz w:val="22"/>
                <w:szCs w:val="22"/>
              </w:rPr>
              <w:t>condamnărilor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cazurile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corupție</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adoptat</w:t>
            </w:r>
            <w:proofErr w:type="spellEnd"/>
            <w:r w:rsidRPr="0073465C">
              <w:rPr>
                <w:rFonts w:ascii="Arial" w:hAnsi="Arial" w:cs="Arial"/>
                <w:color w:val="2F5496" w:themeColor="accent1" w:themeShade="BF"/>
                <w:sz w:val="22"/>
                <w:szCs w:val="22"/>
              </w:rPr>
              <w:t xml:space="preserve"> un plan de </w:t>
            </w:r>
            <w:proofErr w:type="spellStart"/>
            <w:r w:rsidRPr="0073465C">
              <w:rPr>
                <w:rFonts w:ascii="Arial" w:hAnsi="Arial" w:cs="Arial"/>
                <w:color w:val="2F5496" w:themeColor="accent1" w:themeShade="BF"/>
                <w:sz w:val="22"/>
                <w:szCs w:val="22"/>
              </w:rPr>
              <w:t>acțiune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eliminarea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oligarhiilor</w:t>
            </w:r>
            <w:proofErr w:type="spellEnd"/>
            <w:r w:rsidRPr="0073465C">
              <w:rPr>
                <w:rFonts w:ascii="Arial" w:hAnsi="Arial" w:cs="Arial"/>
                <w:color w:val="2F5496" w:themeColor="accent1" w:themeShade="BF"/>
                <w:sz w:val="22"/>
                <w:szCs w:val="22"/>
              </w:rPr>
              <w:t xml:space="preserve">, pe care </w:t>
            </w:r>
            <w:proofErr w:type="spellStart"/>
            <w:r w:rsidRPr="0073465C">
              <w:rPr>
                <w:rFonts w:ascii="Arial" w:hAnsi="Arial" w:cs="Arial"/>
                <w:color w:val="2F5496" w:themeColor="accent1" w:themeShade="BF"/>
                <w:sz w:val="22"/>
                <w:szCs w:val="22"/>
              </w:rPr>
              <w:t>îl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conform </w:t>
            </w:r>
            <w:proofErr w:type="spellStart"/>
            <w:r w:rsidRPr="0073465C">
              <w:rPr>
                <w:rFonts w:ascii="Arial" w:hAnsi="Arial" w:cs="Arial"/>
                <w:color w:val="2F5496" w:themeColor="accent1" w:themeShade="BF"/>
                <w:sz w:val="22"/>
                <w:szCs w:val="22"/>
              </w:rPr>
              <w:t>unor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termene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stabilite</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nouă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legislație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instituire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unui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mecanism</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confiscare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contribuie</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combaterea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criminalității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organizate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Țara</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adoptat</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strategie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referitoare</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administrația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publică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reforma</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toate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nivelurile</w:t>
            </w:r>
            <w:proofErr w:type="spellEnd"/>
            <w:r w:rsidRPr="0073465C">
              <w:rPr>
                <w:rFonts w:ascii="Arial" w:hAnsi="Arial" w:cs="Arial"/>
                <w:color w:val="2F5496" w:themeColor="accent1" w:themeShade="BF"/>
                <w:sz w:val="22"/>
                <w:szCs w:val="22"/>
              </w:rPr>
              <w:t xml:space="preserve">. S-au </w:t>
            </w:r>
            <w:proofErr w:type="spellStart"/>
            <w:r w:rsidRPr="0073465C">
              <w:rPr>
                <w:rFonts w:ascii="Arial" w:hAnsi="Arial" w:cs="Arial"/>
                <w:color w:val="2F5496" w:themeColor="accent1" w:themeShade="BF"/>
                <w:sz w:val="22"/>
                <w:szCs w:val="22"/>
              </w:rPr>
              <w:t>depus</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eforturi</w:t>
            </w:r>
            <w:proofErr w:type="spellEnd"/>
            <w:r w:rsidRPr="0073465C">
              <w:rPr>
                <w:rFonts w:ascii="Arial" w:hAnsi="Arial" w:cs="Arial"/>
                <w:color w:val="2F5496" w:themeColor="accent1" w:themeShade="BF"/>
                <w:sz w:val="22"/>
                <w:szCs w:val="22"/>
              </w:rPr>
              <w:t xml:space="preserve"> pentru a </w:t>
            </w:r>
            <w:proofErr w:type="spellStart"/>
            <w:r w:rsidRPr="0073465C">
              <w:rPr>
                <w:rFonts w:ascii="Arial" w:hAnsi="Arial" w:cs="Arial"/>
                <w:color w:val="2F5496" w:themeColor="accent1" w:themeShade="BF"/>
                <w:sz w:val="22"/>
                <w:szCs w:val="22"/>
              </w:rPr>
              <w:t>reforma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gestionarea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finanțelor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publice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s-au </w:t>
            </w:r>
            <w:proofErr w:type="spellStart"/>
            <w:r w:rsidRPr="0073465C">
              <w:rPr>
                <w:rFonts w:ascii="Arial" w:hAnsi="Arial" w:cs="Arial"/>
                <w:color w:val="2F5496" w:themeColor="accent1" w:themeShade="BF"/>
                <w:sz w:val="22"/>
                <w:szCs w:val="22"/>
              </w:rPr>
              <w:t>adoptat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acte</w:t>
            </w:r>
            <w:proofErr w:type="spellEnd"/>
            <w:r w:rsidRPr="0073465C">
              <w:rPr>
                <w:rFonts w:ascii="Arial" w:hAnsi="Arial" w:cs="Arial"/>
                <w:color w:val="2F5496" w:themeColor="accent1" w:themeShade="BF"/>
                <w:sz w:val="22"/>
                <w:szCs w:val="22"/>
              </w:rPr>
              <w:t xml:space="preserve"> legislative de </w:t>
            </w:r>
            <w:proofErr w:type="spellStart"/>
            <w:r w:rsidRPr="0073465C">
              <w:rPr>
                <w:rFonts w:ascii="Arial" w:hAnsi="Arial" w:cs="Arial"/>
                <w:color w:val="2F5496" w:themeColor="accent1" w:themeShade="BF"/>
                <w:sz w:val="22"/>
                <w:szCs w:val="22"/>
              </w:rPr>
              <w:t>reformare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sectorului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achizițiilor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publice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Republica</w:t>
            </w:r>
            <w:proofErr w:type="spellEnd"/>
            <w:r w:rsidRPr="0073465C">
              <w:rPr>
                <w:rFonts w:ascii="Arial" w:hAnsi="Arial" w:cs="Arial"/>
                <w:color w:val="2F5496" w:themeColor="accent1" w:themeShade="BF"/>
                <w:sz w:val="22"/>
                <w:szCs w:val="22"/>
              </w:rPr>
              <w:t xml:space="preserve"> Moldova a </w:t>
            </w:r>
            <w:proofErr w:type="spellStart"/>
            <w:r w:rsidRPr="0073465C">
              <w:rPr>
                <w:rFonts w:ascii="Arial" w:hAnsi="Arial" w:cs="Arial"/>
                <w:color w:val="2F5496" w:themeColor="accent1" w:themeShade="BF"/>
                <w:sz w:val="22"/>
                <w:szCs w:val="22"/>
              </w:rPr>
              <w:t>sporit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participarea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societății</w:t>
            </w:r>
            <w:proofErr w:type="spellEnd"/>
            <w:r w:rsidRPr="0073465C">
              <w:rPr>
                <w:rFonts w:ascii="Arial" w:hAnsi="Arial" w:cs="Arial"/>
                <w:color w:val="2F5496" w:themeColor="accent1" w:themeShade="BF"/>
                <w:sz w:val="22"/>
                <w:szCs w:val="22"/>
              </w:rPr>
              <w:t xml:space="preserve"> civile la </w:t>
            </w:r>
            <w:proofErr w:type="spellStart"/>
            <w:r w:rsidRPr="0073465C">
              <w:rPr>
                <w:rFonts w:ascii="Arial" w:hAnsi="Arial" w:cs="Arial"/>
                <w:color w:val="2F5496" w:themeColor="accent1" w:themeShade="BF"/>
                <w:sz w:val="22"/>
                <w:szCs w:val="22"/>
              </w:rPr>
              <w:t>procesul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decizional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consolidat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protecția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drepturilor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omului</w:t>
            </w:r>
            <w:proofErr w:type="spellEnd"/>
            <w:r w:rsidRPr="0073465C">
              <w:rPr>
                <w:rFonts w:ascii="Arial" w:hAnsi="Arial" w:cs="Arial"/>
                <w:color w:val="2F5496" w:themeColor="accent1" w:themeShade="BF"/>
                <w:sz w:val="22"/>
                <w:szCs w:val="22"/>
              </w:rPr>
              <w:t>. </w:t>
            </w:r>
          </w:p>
          <w:p w14:paraId="328DDDFA" w14:textId="77777777" w:rsidR="0096134D" w:rsidRPr="0073465C" w:rsidRDefault="0096134D" w:rsidP="0096134D">
            <w:pPr>
              <w:pStyle w:val="NormalWeb"/>
              <w:rPr>
                <w:rFonts w:ascii="Arial" w:hAnsi="Arial" w:cs="Arial"/>
                <w:color w:val="2F5496" w:themeColor="accent1" w:themeShade="BF"/>
                <w:sz w:val="22"/>
                <w:szCs w:val="22"/>
              </w:rPr>
            </w:pPr>
            <w:r w:rsidRPr="0073465C">
              <w:rPr>
                <w:rStyle w:val="Strong"/>
                <w:rFonts w:ascii="Arial" w:hAnsi="Arial" w:cs="Arial"/>
                <w:color w:val="2F5496" w:themeColor="accent1" w:themeShade="BF"/>
                <w:sz w:val="22"/>
                <w:szCs w:val="22"/>
              </w:rPr>
              <w:t>Georgia</w:t>
            </w:r>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luat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măsuri</w:t>
            </w:r>
            <w:proofErr w:type="spellEnd"/>
            <w:r w:rsidRPr="0073465C">
              <w:rPr>
                <w:rFonts w:ascii="Arial" w:hAnsi="Arial" w:cs="Arial"/>
                <w:color w:val="2F5496" w:themeColor="accent1" w:themeShade="BF"/>
                <w:sz w:val="22"/>
                <w:szCs w:val="22"/>
              </w:rPr>
              <w:t xml:space="preserve"> pentru a </w:t>
            </w:r>
            <w:proofErr w:type="spellStart"/>
            <w:r w:rsidRPr="0073465C">
              <w:rPr>
                <w:rFonts w:ascii="Arial" w:hAnsi="Arial" w:cs="Arial"/>
                <w:color w:val="2F5496" w:themeColor="accent1" w:themeShade="BF"/>
                <w:sz w:val="22"/>
                <w:szCs w:val="22"/>
              </w:rPr>
              <w:t>consolida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angajamentul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față</w:t>
            </w:r>
            <w:proofErr w:type="spellEnd"/>
            <w:r w:rsidRPr="0073465C">
              <w:rPr>
                <w:rFonts w:ascii="Arial" w:hAnsi="Arial" w:cs="Arial"/>
                <w:color w:val="2F5496" w:themeColor="accent1" w:themeShade="BF"/>
                <w:sz w:val="22"/>
                <w:szCs w:val="22"/>
              </w:rPr>
              <w:t xml:space="preserve"> de UE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accelerat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ritmul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ultimele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luni</w:t>
            </w:r>
            <w:proofErr w:type="spellEnd"/>
            <w:r w:rsidRPr="0073465C">
              <w:rPr>
                <w:rFonts w:ascii="Arial" w:hAnsi="Arial" w:cs="Arial"/>
                <w:color w:val="2F5496" w:themeColor="accent1" w:themeShade="BF"/>
                <w:sz w:val="22"/>
                <w:szCs w:val="22"/>
              </w:rPr>
              <w:t xml:space="preserve">. Pentru a </w:t>
            </w:r>
            <w:proofErr w:type="spellStart"/>
            <w:r w:rsidRPr="0073465C">
              <w:rPr>
                <w:rFonts w:ascii="Arial" w:hAnsi="Arial" w:cs="Arial"/>
                <w:color w:val="2F5496" w:themeColor="accent1" w:themeShade="BF"/>
                <w:sz w:val="22"/>
                <w:szCs w:val="22"/>
              </w:rPr>
              <w:t>aborda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douăsprezece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priorități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identificate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Avizul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cererea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Georgia a </w:t>
            </w:r>
            <w:proofErr w:type="spellStart"/>
            <w:r w:rsidRPr="0073465C">
              <w:rPr>
                <w:rFonts w:ascii="Arial" w:hAnsi="Arial" w:cs="Arial"/>
                <w:color w:val="2F5496" w:themeColor="accent1" w:themeShade="BF"/>
                <w:sz w:val="22"/>
                <w:szCs w:val="22"/>
              </w:rPr>
              <w:t>adoptat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acte</w:t>
            </w:r>
            <w:proofErr w:type="spellEnd"/>
            <w:r w:rsidRPr="0073465C">
              <w:rPr>
                <w:rFonts w:ascii="Arial" w:hAnsi="Arial" w:cs="Arial"/>
                <w:color w:val="2F5496" w:themeColor="accent1" w:themeShade="BF"/>
                <w:sz w:val="22"/>
                <w:szCs w:val="22"/>
              </w:rPr>
              <w:t xml:space="preserve"> legislative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măsuri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politică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referitoare</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egalitatea</w:t>
            </w:r>
            <w:proofErr w:type="spellEnd"/>
            <w:r w:rsidRPr="0073465C">
              <w:rPr>
                <w:rFonts w:ascii="Arial" w:hAnsi="Arial" w:cs="Arial"/>
                <w:color w:val="2F5496" w:themeColor="accent1" w:themeShade="BF"/>
                <w:sz w:val="22"/>
                <w:szCs w:val="22"/>
              </w:rPr>
              <w:t xml:space="preserve"> de gen, la </w:t>
            </w:r>
            <w:proofErr w:type="spellStart"/>
            <w:r w:rsidRPr="0073465C">
              <w:rPr>
                <w:rFonts w:ascii="Arial" w:hAnsi="Arial" w:cs="Arial"/>
                <w:color w:val="2F5496" w:themeColor="accent1" w:themeShade="BF"/>
                <w:sz w:val="22"/>
                <w:szCs w:val="22"/>
              </w:rPr>
              <w:t>combaterea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violenței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împotriva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femeilor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criminalității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organizate</w:t>
            </w:r>
            <w:proofErr w:type="spellEnd"/>
            <w:r w:rsidRPr="0073465C">
              <w:rPr>
                <w:rFonts w:ascii="Arial" w:hAnsi="Arial" w:cs="Arial"/>
                <w:color w:val="2F5496" w:themeColor="accent1" w:themeShade="BF"/>
                <w:sz w:val="22"/>
                <w:szCs w:val="22"/>
              </w:rPr>
              <w:t xml:space="preserve">, precum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luarea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considerare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hotărârilor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Curții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Europene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Drepturilor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Omului</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fost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prezentată</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reformă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judiciară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dar</w:t>
            </w:r>
            <w:proofErr w:type="spellEnd"/>
            <w:r w:rsidRPr="0073465C">
              <w:rPr>
                <w:rFonts w:ascii="Arial" w:hAnsi="Arial" w:cs="Arial"/>
                <w:color w:val="2F5496" w:themeColor="accent1" w:themeShade="BF"/>
                <w:sz w:val="22"/>
                <w:szCs w:val="22"/>
              </w:rPr>
              <w:t xml:space="preserve"> se </w:t>
            </w:r>
            <w:proofErr w:type="spellStart"/>
            <w:r w:rsidRPr="0073465C">
              <w:rPr>
                <w:rFonts w:ascii="Arial" w:hAnsi="Arial" w:cs="Arial"/>
                <w:color w:val="2F5496" w:themeColor="accent1" w:themeShade="BF"/>
                <w:sz w:val="22"/>
                <w:szCs w:val="22"/>
              </w:rPr>
              <w:t>impune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continuare</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reformă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holistică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Superior al </w:t>
            </w:r>
            <w:proofErr w:type="spellStart"/>
            <w:r w:rsidRPr="0073465C">
              <w:rPr>
                <w:rFonts w:ascii="Arial" w:hAnsi="Arial" w:cs="Arial"/>
                <w:color w:val="2F5496" w:themeColor="accent1" w:themeShade="BF"/>
                <w:sz w:val="22"/>
                <w:szCs w:val="22"/>
              </w:rPr>
              <w:t>Justiției</w:t>
            </w:r>
            <w:proofErr w:type="spellEnd"/>
            <w:r w:rsidRPr="0073465C">
              <w:rPr>
                <w:rFonts w:ascii="Arial" w:hAnsi="Arial" w:cs="Arial"/>
                <w:color w:val="2F5496" w:themeColor="accent1" w:themeShade="BF"/>
                <w:sz w:val="22"/>
                <w:szCs w:val="22"/>
              </w:rPr>
              <w:t xml:space="preserve">. Georgia a </w:t>
            </w:r>
            <w:proofErr w:type="spellStart"/>
            <w:r w:rsidRPr="0073465C">
              <w:rPr>
                <w:rFonts w:ascii="Arial" w:hAnsi="Arial" w:cs="Arial"/>
                <w:color w:val="2F5496" w:themeColor="accent1" w:themeShade="BF"/>
                <w:sz w:val="22"/>
                <w:szCs w:val="22"/>
              </w:rPr>
              <w:t>transmis</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Comisiei</w:t>
            </w:r>
            <w:proofErr w:type="spellEnd"/>
            <w:r w:rsidRPr="0073465C">
              <w:rPr>
                <w:rFonts w:ascii="Arial" w:hAnsi="Arial" w:cs="Arial"/>
                <w:color w:val="2F5496" w:themeColor="accent1" w:themeShade="BF"/>
                <w:sz w:val="22"/>
                <w:szCs w:val="22"/>
              </w:rPr>
              <w:t xml:space="preserve"> de la </w:t>
            </w:r>
            <w:proofErr w:type="spellStart"/>
            <w:r w:rsidRPr="0073465C">
              <w:rPr>
                <w:rFonts w:ascii="Arial" w:hAnsi="Arial" w:cs="Arial"/>
                <w:color w:val="2F5496" w:themeColor="accent1" w:themeShade="BF"/>
                <w:sz w:val="22"/>
                <w:szCs w:val="22"/>
              </w:rPr>
              <w:t>Veneția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vederea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obținerii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unui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aviz</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serie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legi</w:t>
            </w:r>
            <w:proofErr w:type="spellEnd"/>
            <w:r w:rsidRPr="0073465C">
              <w:rPr>
                <w:rFonts w:ascii="Arial" w:hAnsi="Arial" w:cs="Arial"/>
                <w:color w:val="2F5496" w:themeColor="accent1" w:themeShade="BF"/>
                <w:sz w:val="22"/>
                <w:szCs w:val="22"/>
              </w:rPr>
              <w:t xml:space="preserve">, precum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planul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său</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acțiune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eliminarea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oligarhiilor</w:t>
            </w:r>
            <w:proofErr w:type="spellEnd"/>
            <w:r w:rsidRPr="0073465C">
              <w:rPr>
                <w:rFonts w:ascii="Arial" w:hAnsi="Arial" w:cs="Arial"/>
                <w:color w:val="2F5496" w:themeColor="accent1" w:themeShade="BF"/>
                <w:sz w:val="22"/>
                <w:szCs w:val="22"/>
              </w:rPr>
              <w:t xml:space="preserve">. S-a </w:t>
            </w:r>
            <w:proofErr w:type="spellStart"/>
            <w:r w:rsidRPr="0073465C">
              <w:rPr>
                <w:rFonts w:ascii="Arial" w:hAnsi="Arial" w:cs="Arial"/>
                <w:color w:val="2F5496" w:themeColor="accent1" w:themeShade="BF"/>
                <w:sz w:val="22"/>
                <w:szCs w:val="22"/>
              </w:rPr>
              <w:t>adoptat</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strategie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protecție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drepturilor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omului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este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curs de </w:t>
            </w:r>
            <w:proofErr w:type="spellStart"/>
            <w:r w:rsidRPr="0073465C">
              <w:rPr>
                <w:rFonts w:ascii="Arial" w:hAnsi="Arial" w:cs="Arial"/>
                <w:color w:val="2F5496" w:themeColor="accent1" w:themeShade="BF"/>
                <w:sz w:val="22"/>
                <w:szCs w:val="22"/>
              </w:rPr>
              <w:t>elaborare</w:t>
            </w:r>
            <w:proofErr w:type="spellEnd"/>
            <w:r w:rsidRPr="0073465C">
              <w:rPr>
                <w:rFonts w:ascii="Arial" w:hAnsi="Arial" w:cs="Arial"/>
                <w:color w:val="2F5496" w:themeColor="accent1" w:themeShade="BF"/>
                <w:sz w:val="22"/>
                <w:szCs w:val="22"/>
              </w:rPr>
              <w:t xml:space="preserve"> un plan de </w:t>
            </w:r>
            <w:proofErr w:type="spellStart"/>
            <w:r w:rsidRPr="0073465C">
              <w:rPr>
                <w:rFonts w:ascii="Arial" w:hAnsi="Arial" w:cs="Arial"/>
                <w:color w:val="2F5496" w:themeColor="accent1" w:themeShade="BF"/>
                <w:sz w:val="22"/>
                <w:szCs w:val="22"/>
              </w:rPr>
              <w:t>acțiune</w:t>
            </w:r>
            <w:proofErr w:type="spellEnd"/>
            <w:r w:rsidRPr="0073465C">
              <w:rPr>
                <w:rFonts w:ascii="Arial" w:hAnsi="Arial" w:cs="Arial"/>
                <w:color w:val="2F5496" w:themeColor="accent1" w:themeShade="BF"/>
                <w:sz w:val="22"/>
                <w:szCs w:val="22"/>
              </w:rPr>
              <w:t xml:space="preserve">. S-a </w:t>
            </w:r>
            <w:proofErr w:type="spellStart"/>
            <w:r w:rsidRPr="0073465C">
              <w:rPr>
                <w:rFonts w:ascii="Arial" w:hAnsi="Arial" w:cs="Arial"/>
                <w:color w:val="2F5496" w:themeColor="accent1" w:themeShade="BF"/>
                <w:sz w:val="22"/>
                <w:szCs w:val="22"/>
              </w:rPr>
              <w:t>încheiat</w:t>
            </w:r>
            <w:proofErr w:type="spellEnd"/>
            <w:r w:rsidRPr="0073465C">
              <w:rPr>
                <w:rFonts w:ascii="Arial" w:hAnsi="Arial" w:cs="Arial"/>
                <w:color w:val="2F5496" w:themeColor="accent1" w:themeShade="BF"/>
                <w:sz w:val="22"/>
                <w:szCs w:val="22"/>
              </w:rPr>
              <w:t xml:space="preserve"> un memorandum de </w:t>
            </w:r>
            <w:proofErr w:type="spellStart"/>
            <w:r w:rsidRPr="0073465C">
              <w:rPr>
                <w:rFonts w:ascii="Arial" w:hAnsi="Arial" w:cs="Arial"/>
                <w:color w:val="2F5496" w:themeColor="accent1" w:themeShade="BF"/>
                <w:sz w:val="22"/>
                <w:szCs w:val="22"/>
              </w:rPr>
              <w:t>cooperare</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reprezentanții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societății</w:t>
            </w:r>
            <w:proofErr w:type="spellEnd"/>
            <w:r w:rsidRPr="0073465C">
              <w:rPr>
                <w:rFonts w:ascii="Arial" w:hAnsi="Arial" w:cs="Arial"/>
                <w:color w:val="2F5496" w:themeColor="accent1" w:themeShade="BF"/>
                <w:sz w:val="22"/>
                <w:szCs w:val="22"/>
              </w:rPr>
              <w:t xml:space="preserve"> civile. </w:t>
            </w:r>
            <w:proofErr w:type="spellStart"/>
            <w:r w:rsidRPr="0073465C">
              <w:rPr>
                <w:rFonts w:ascii="Arial" w:hAnsi="Arial" w:cs="Arial"/>
                <w:color w:val="2F5496" w:themeColor="accent1" w:themeShade="BF"/>
                <w:sz w:val="22"/>
                <w:szCs w:val="22"/>
              </w:rPr>
              <w:t>Construirea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unui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consens</w:t>
            </w:r>
            <w:proofErr w:type="spellEnd"/>
            <w:r w:rsidRPr="0073465C">
              <w:rPr>
                <w:rFonts w:ascii="Arial" w:hAnsi="Arial" w:cs="Arial"/>
                <w:color w:val="2F5496" w:themeColor="accent1" w:themeShade="BF"/>
                <w:sz w:val="22"/>
                <w:szCs w:val="22"/>
              </w:rPr>
              <w:t xml:space="preserve"> politic </w:t>
            </w:r>
            <w:proofErr w:type="spellStart"/>
            <w:r w:rsidRPr="0073465C">
              <w:rPr>
                <w:rFonts w:ascii="Arial" w:hAnsi="Arial" w:cs="Arial"/>
                <w:color w:val="2F5496" w:themeColor="accent1" w:themeShade="BF"/>
                <w:sz w:val="22"/>
                <w:szCs w:val="22"/>
              </w:rPr>
              <w:t>puternic</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între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partide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contribui</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abordarea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polarizării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accelera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traiectoria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europeană</w:t>
            </w:r>
            <w:proofErr w:type="spellEnd"/>
            <w:r w:rsidRPr="0073465C">
              <w:rPr>
                <w:rFonts w:ascii="Arial" w:hAnsi="Arial" w:cs="Arial"/>
                <w:color w:val="2F5496" w:themeColor="accent1" w:themeShade="BF"/>
                <w:sz w:val="22"/>
                <w:szCs w:val="22"/>
              </w:rPr>
              <w:t>.</w:t>
            </w:r>
          </w:p>
          <w:p w14:paraId="07897D7D"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Style w:val="Strong"/>
                <w:rFonts w:ascii="Arial" w:hAnsi="Arial" w:cs="Arial"/>
                <w:color w:val="2F5496" w:themeColor="accent1" w:themeShade="BF"/>
                <w:sz w:val="22"/>
                <w:szCs w:val="22"/>
              </w:rPr>
              <w:t>Balcanii</w:t>
            </w:r>
            <w:proofErr w:type="spellEnd"/>
            <w:r w:rsidRPr="0073465C">
              <w:rPr>
                <w:rStyle w:val="Strong"/>
                <w:rFonts w:ascii="Arial" w:hAnsi="Arial" w:cs="Arial"/>
                <w:color w:val="2F5496" w:themeColor="accent1" w:themeShade="BF"/>
                <w:sz w:val="22"/>
                <w:szCs w:val="22"/>
              </w:rPr>
              <w:t xml:space="preserve"> de Vest</w:t>
            </w:r>
          </w:p>
          <w:p w14:paraId="409FEAB1"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Progresele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necesare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aderarea</w:t>
            </w:r>
            <w:proofErr w:type="spellEnd"/>
            <w:r w:rsidRPr="0073465C">
              <w:rPr>
                <w:rFonts w:ascii="Arial" w:hAnsi="Arial" w:cs="Arial"/>
                <w:color w:val="2F5496" w:themeColor="accent1" w:themeShade="BF"/>
                <w:sz w:val="22"/>
                <w:szCs w:val="22"/>
              </w:rPr>
              <w:t xml:space="preserve"> la UE au </w:t>
            </w:r>
            <w:proofErr w:type="spellStart"/>
            <w:r w:rsidRPr="0073465C">
              <w:rPr>
                <w:rFonts w:ascii="Arial" w:hAnsi="Arial" w:cs="Arial"/>
                <w:color w:val="2F5496" w:themeColor="accent1" w:themeShade="BF"/>
                <w:sz w:val="22"/>
                <w:szCs w:val="22"/>
              </w:rPr>
              <w:t>stagnat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mare </w:t>
            </w:r>
            <w:proofErr w:type="spellStart"/>
            <w:r w:rsidRPr="0073465C">
              <w:rPr>
                <w:rFonts w:ascii="Arial" w:hAnsi="Arial" w:cs="Arial"/>
                <w:color w:val="2F5496" w:themeColor="accent1" w:themeShade="BF"/>
                <w:sz w:val="22"/>
                <w:szCs w:val="22"/>
              </w:rPr>
              <w:t>măsură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deoarece</w:t>
            </w:r>
            <w:proofErr w:type="spellEnd"/>
            <w:r w:rsidRPr="0073465C">
              <w:rPr>
                <w:rFonts w:ascii="Arial" w:hAnsi="Arial" w:cs="Arial"/>
                <w:color w:val="2F5496" w:themeColor="accent1" w:themeShade="BF"/>
                <w:sz w:val="22"/>
                <w:szCs w:val="22"/>
              </w:rPr>
              <w:t> </w:t>
            </w:r>
            <w:proofErr w:type="spellStart"/>
            <w:r w:rsidRPr="0073465C">
              <w:rPr>
                <w:rStyle w:val="Strong"/>
                <w:rFonts w:ascii="Arial" w:hAnsi="Arial" w:cs="Arial"/>
                <w:color w:val="2F5496" w:themeColor="accent1" w:themeShade="BF"/>
                <w:sz w:val="22"/>
                <w:szCs w:val="22"/>
              </w:rPr>
              <w:t>Muntenegru</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suferit</w:t>
            </w:r>
            <w:proofErr w:type="spellEnd"/>
            <w:r w:rsidRPr="0073465C">
              <w:rPr>
                <w:rFonts w:ascii="Arial" w:hAnsi="Arial" w:cs="Arial"/>
                <w:color w:val="2F5496" w:themeColor="accent1" w:themeShade="BF"/>
                <w:sz w:val="22"/>
                <w:szCs w:val="22"/>
              </w:rPr>
              <w:t xml:space="preserve"> de pe </w:t>
            </w:r>
            <w:proofErr w:type="spellStart"/>
            <w:r w:rsidRPr="0073465C">
              <w:rPr>
                <w:rFonts w:ascii="Arial" w:hAnsi="Arial" w:cs="Arial"/>
                <w:color w:val="2F5496" w:themeColor="accent1" w:themeShade="BF"/>
                <w:sz w:val="22"/>
                <w:szCs w:val="22"/>
              </w:rPr>
              <w:t>urma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polarizării</w:t>
            </w:r>
            <w:proofErr w:type="spellEnd"/>
            <w:r w:rsidRPr="0073465C">
              <w:rPr>
                <w:rFonts w:ascii="Arial" w:hAnsi="Arial" w:cs="Arial"/>
                <w:color w:val="2F5496" w:themeColor="accent1" w:themeShade="BF"/>
                <w:sz w:val="22"/>
                <w:szCs w:val="22"/>
              </w:rPr>
              <w:t xml:space="preserve"> accentuate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instabilității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politice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perioada</w:t>
            </w:r>
            <w:proofErr w:type="spellEnd"/>
            <w:r w:rsidRPr="0073465C">
              <w:rPr>
                <w:rFonts w:ascii="Arial" w:hAnsi="Arial" w:cs="Arial"/>
                <w:color w:val="2F5496" w:themeColor="accent1" w:themeShade="BF"/>
                <w:sz w:val="22"/>
                <w:szCs w:val="22"/>
              </w:rPr>
              <w:t xml:space="preserve"> </w:t>
            </w:r>
            <w:r w:rsidRPr="0073465C">
              <w:rPr>
                <w:rFonts w:ascii="Arial" w:hAnsi="Arial" w:cs="Arial"/>
                <w:color w:val="2F5496" w:themeColor="accent1" w:themeShade="BF"/>
                <w:sz w:val="22"/>
                <w:szCs w:val="22"/>
              </w:rPr>
              <w:lastRenderedPageBreak/>
              <w:t xml:space="preserve">de </w:t>
            </w:r>
            <w:proofErr w:type="spellStart"/>
            <w:r w:rsidRPr="0073465C">
              <w:rPr>
                <w:rFonts w:ascii="Arial" w:hAnsi="Arial" w:cs="Arial"/>
                <w:color w:val="2F5496" w:themeColor="accent1" w:themeShade="BF"/>
                <w:sz w:val="22"/>
                <w:szCs w:val="22"/>
              </w:rPr>
              <w:t>raportare</w:t>
            </w:r>
            <w:proofErr w:type="spellEnd"/>
            <w:r w:rsidRPr="0073465C">
              <w:rPr>
                <w:rFonts w:ascii="Arial" w:hAnsi="Arial" w:cs="Arial"/>
                <w:color w:val="2F5496" w:themeColor="accent1" w:themeShade="BF"/>
                <w:sz w:val="22"/>
                <w:szCs w:val="22"/>
              </w:rPr>
              <w:t xml:space="preserve">. UE </w:t>
            </w:r>
            <w:proofErr w:type="spellStart"/>
            <w:r w:rsidRPr="0073465C">
              <w:rPr>
                <w:rFonts w:ascii="Arial" w:hAnsi="Arial" w:cs="Arial"/>
                <w:color w:val="2F5496" w:themeColor="accent1" w:themeShade="BF"/>
                <w:sz w:val="22"/>
                <w:szCs w:val="22"/>
              </w:rPr>
              <w:t>salută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constituirea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noului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parlament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formarea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guvernului</w:t>
            </w:r>
            <w:proofErr w:type="spellEnd"/>
            <w:r w:rsidRPr="0073465C">
              <w:rPr>
                <w:rFonts w:ascii="Arial" w:hAnsi="Arial" w:cs="Arial"/>
                <w:color w:val="2F5496" w:themeColor="accent1" w:themeShade="BF"/>
                <w:sz w:val="22"/>
                <w:szCs w:val="22"/>
              </w:rPr>
              <w:t xml:space="preserve">; ne </w:t>
            </w:r>
            <w:proofErr w:type="spellStart"/>
            <w:r w:rsidRPr="0073465C">
              <w:rPr>
                <w:rFonts w:ascii="Arial" w:hAnsi="Arial" w:cs="Arial"/>
                <w:color w:val="2F5496" w:themeColor="accent1" w:themeShade="BF"/>
                <w:sz w:val="22"/>
                <w:szCs w:val="22"/>
              </w:rPr>
              <w:t>așteptăm</w:t>
            </w:r>
            <w:proofErr w:type="spellEnd"/>
            <w:r w:rsidRPr="0073465C">
              <w:rPr>
                <w:rFonts w:ascii="Arial" w:hAnsi="Arial" w:cs="Arial"/>
                <w:color w:val="2F5496" w:themeColor="accent1" w:themeShade="BF"/>
                <w:sz w:val="22"/>
                <w:szCs w:val="22"/>
              </w:rPr>
              <w:t xml:space="preserve"> ca </w:t>
            </w:r>
            <w:proofErr w:type="spellStart"/>
            <w:r w:rsidRPr="0073465C">
              <w:rPr>
                <w:rFonts w:ascii="Arial" w:hAnsi="Arial" w:cs="Arial"/>
                <w:color w:val="2F5496" w:themeColor="accent1" w:themeShade="BF"/>
                <w:sz w:val="22"/>
                <w:szCs w:val="22"/>
              </w:rPr>
              <w:t>acesta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demonstreze</w:t>
            </w:r>
            <w:proofErr w:type="spellEnd"/>
            <w:r w:rsidRPr="0073465C">
              <w:rPr>
                <w:rFonts w:ascii="Arial" w:hAnsi="Arial" w:cs="Arial"/>
                <w:color w:val="2F5496" w:themeColor="accent1" w:themeShade="BF"/>
                <w:sz w:val="22"/>
                <w:szCs w:val="22"/>
              </w:rPr>
              <w:t xml:space="preserve"> rapid </w:t>
            </w:r>
            <w:proofErr w:type="spellStart"/>
            <w:r w:rsidRPr="0073465C">
              <w:rPr>
                <w:rFonts w:ascii="Arial" w:hAnsi="Arial" w:cs="Arial"/>
                <w:color w:val="2F5496" w:themeColor="accent1" w:themeShade="BF"/>
                <w:sz w:val="22"/>
                <w:szCs w:val="22"/>
              </w:rPr>
              <w:t>capacitatea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angajamentul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față</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traiectoria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aderării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Muntenegrului</w:t>
            </w:r>
            <w:proofErr w:type="spellEnd"/>
            <w:r w:rsidRPr="0073465C">
              <w:rPr>
                <w:rFonts w:ascii="Arial" w:hAnsi="Arial" w:cs="Arial"/>
                <w:color w:val="2F5496" w:themeColor="accent1" w:themeShade="BF"/>
                <w:sz w:val="22"/>
                <w:szCs w:val="22"/>
              </w:rPr>
              <w:t xml:space="preserve"> la UE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realizeze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aferente</w:t>
            </w:r>
            <w:proofErr w:type="spellEnd"/>
            <w:r w:rsidRPr="0073465C">
              <w:rPr>
                <w:rFonts w:ascii="Arial" w:hAnsi="Arial" w:cs="Arial"/>
                <w:color w:val="2F5496" w:themeColor="accent1" w:themeShade="BF"/>
                <w:sz w:val="22"/>
                <w:szCs w:val="22"/>
              </w:rPr>
              <w:t>.</w:t>
            </w:r>
            <w:r w:rsidRPr="0073465C">
              <w:rPr>
                <w:rStyle w:val="Strong"/>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general, </w:t>
            </w:r>
            <w:proofErr w:type="spellStart"/>
            <w:r w:rsidRPr="0073465C">
              <w:rPr>
                <w:rFonts w:ascii="Arial" w:hAnsi="Arial" w:cs="Arial"/>
                <w:color w:val="2F5496" w:themeColor="accent1" w:themeShade="BF"/>
                <w:sz w:val="22"/>
                <w:szCs w:val="22"/>
              </w:rPr>
              <w:t>progresele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înregistrate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negocierilor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depinde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reformele</w:t>
            </w:r>
            <w:proofErr w:type="spellEnd"/>
            <w:r w:rsidRPr="0073465C">
              <w:rPr>
                <w:rFonts w:ascii="Arial" w:hAnsi="Arial" w:cs="Arial"/>
                <w:color w:val="2F5496" w:themeColor="accent1" w:themeShade="BF"/>
                <w:sz w:val="22"/>
                <w:szCs w:val="22"/>
              </w:rPr>
              <w:t xml:space="preserve"> din </w:t>
            </w:r>
            <w:proofErr w:type="spellStart"/>
            <w:r w:rsidRPr="0073465C">
              <w:rPr>
                <w:rFonts w:ascii="Arial" w:hAnsi="Arial" w:cs="Arial"/>
                <w:color w:val="2F5496" w:themeColor="accent1" w:themeShade="BF"/>
                <w:sz w:val="22"/>
                <w:szCs w:val="22"/>
              </w:rPr>
              <w:t>domeniul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statului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drept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anume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îndeplinirea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criteriilor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referință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intermediare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stabilite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capitolele</w:t>
            </w:r>
            <w:proofErr w:type="spellEnd"/>
            <w:r w:rsidRPr="0073465C">
              <w:rPr>
                <w:rFonts w:ascii="Arial" w:hAnsi="Arial" w:cs="Arial"/>
                <w:color w:val="2F5496" w:themeColor="accent1" w:themeShade="BF"/>
                <w:sz w:val="22"/>
                <w:szCs w:val="22"/>
              </w:rPr>
              <w:t xml:space="preserve"> 23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24). </w:t>
            </w:r>
            <w:proofErr w:type="spellStart"/>
            <w:r w:rsidRPr="0073465C">
              <w:rPr>
                <w:rFonts w:ascii="Arial" w:hAnsi="Arial" w:cs="Arial"/>
                <w:color w:val="2F5496" w:themeColor="accent1" w:themeShade="BF"/>
                <w:sz w:val="22"/>
                <w:szCs w:val="22"/>
              </w:rPr>
              <w:t>Muntenegru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continuă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se </w:t>
            </w:r>
            <w:proofErr w:type="spellStart"/>
            <w:r w:rsidRPr="0073465C">
              <w:rPr>
                <w:rFonts w:ascii="Arial" w:hAnsi="Arial" w:cs="Arial"/>
                <w:color w:val="2F5496" w:themeColor="accent1" w:themeShade="BF"/>
                <w:sz w:val="22"/>
                <w:szCs w:val="22"/>
              </w:rPr>
              <w:t>alinieze</w:t>
            </w:r>
            <w:proofErr w:type="spellEnd"/>
            <w:r w:rsidRPr="0073465C">
              <w:rPr>
                <w:rFonts w:ascii="Arial" w:hAnsi="Arial" w:cs="Arial"/>
                <w:color w:val="2F5496" w:themeColor="accent1" w:themeShade="BF"/>
                <w:sz w:val="22"/>
                <w:szCs w:val="22"/>
              </w:rPr>
              <w:t xml:space="preserve"> pe </w:t>
            </w:r>
            <w:proofErr w:type="spellStart"/>
            <w:r w:rsidRPr="0073465C">
              <w:rPr>
                <w:rFonts w:ascii="Arial" w:hAnsi="Arial" w:cs="Arial"/>
                <w:color w:val="2F5496" w:themeColor="accent1" w:themeShade="BF"/>
                <w:sz w:val="22"/>
                <w:szCs w:val="22"/>
              </w:rPr>
              <w:t>deplin</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politica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externă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securitate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comună</w:t>
            </w:r>
            <w:proofErr w:type="spellEnd"/>
            <w:r w:rsidRPr="0073465C">
              <w:rPr>
                <w:rFonts w:ascii="Arial" w:hAnsi="Arial" w:cs="Arial"/>
                <w:color w:val="2F5496" w:themeColor="accent1" w:themeShade="BF"/>
                <w:sz w:val="22"/>
                <w:szCs w:val="22"/>
              </w:rPr>
              <w:t>.</w:t>
            </w:r>
          </w:p>
          <w:p w14:paraId="51FB70AD" w14:textId="77777777" w:rsidR="0096134D" w:rsidRPr="0073465C" w:rsidRDefault="0096134D" w:rsidP="0096134D">
            <w:pPr>
              <w:pStyle w:val="NormalWeb"/>
              <w:rPr>
                <w:rFonts w:ascii="Arial" w:hAnsi="Arial" w:cs="Arial"/>
                <w:color w:val="2F5496" w:themeColor="accent1" w:themeShade="BF"/>
                <w:sz w:val="22"/>
                <w:szCs w:val="22"/>
              </w:rPr>
            </w:pPr>
            <w:r w:rsidRPr="0073465C">
              <w:rPr>
                <w:rStyle w:val="Strong"/>
                <w:rFonts w:ascii="Arial" w:hAnsi="Arial" w:cs="Arial"/>
                <w:color w:val="2F5496" w:themeColor="accent1" w:themeShade="BF"/>
                <w:sz w:val="22"/>
                <w:szCs w:val="22"/>
              </w:rPr>
              <w:t>Serbia</w:t>
            </w:r>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continuat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punerea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reformelor</w:t>
            </w:r>
            <w:proofErr w:type="spellEnd"/>
            <w:r w:rsidRPr="0073465C">
              <w:rPr>
                <w:rFonts w:ascii="Arial" w:hAnsi="Arial" w:cs="Arial"/>
                <w:color w:val="2F5496" w:themeColor="accent1" w:themeShade="BF"/>
                <w:sz w:val="22"/>
                <w:szCs w:val="22"/>
              </w:rPr>
              <w:t xml:space="preserve"> legate de </w:t>
            </w:r>
            <w:proofErr w:type="spellStart"/>
            <w:r w:rsidRPr="0073465C">
              <w:rPr>
                <w:rFonts w:ascii="Arial" w:hAnsi="Arial" w:cs="Arial"/>
                <w:color w:val="2F5496" w:themeColor="accent1" w:themeShade="BF"/>
                <w:sz w:val="22"/>
                <w:szCs w:val="22"/>
              </w:rPr>
              <w:t>aderarea</w:t>
            </w:r>
            <w:proofErr w:type="spellEnd"/>
            <w:r w:rsidRPr="0073465C">
              <w:rPr>
                <w:rFonts w:ascii="Arial" w:hAnsi="Arial" w:cs="Arial"/>
                <w:color w:val="2F5496" w:themeColor="accent1" w:themeShade="BF"/>
                <w:sz w:val="22"/>
                <w:szCs w:val="22"/>
              </w:rPr>
              <w:t xml:space="preserve"> la UE, </w:t>
            </w:r>
            <w:proofErr w:type="spellStart"/>
            <w:r w:rsidRPr="0073465C">
              <w:rPr>
                <w:rFonts w:ascii="Arial" w:hAnsi="Arial" w:cs="Arial"/>
                <w:color w:val="2F5496" w:themeColor="accent1" w:themeShade="BF"/>
                <w:sz w:val="22"/>
                <w:szCs w:val="22"/>
              </w:rPr>
              <w:t>inclusiv</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domeniul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statului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drept</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început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amendamentele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constituționale</w:t>
            </w:r>
            <w:proofErr w:type="spellEnd"/>
            <w:r w:rsidRPr="0073465C">
              <w:rPr>
                <w:rFonts w:ascii="Arial" w:hAnsi="Arial" w:cs="Arial"/>
                <w:color w:val="2F5496" w:themeColor="accent1" w:themeShade="BF"/>
                <w:sz w:val="22"/>
                <w:szCs w:val="22"/>
              </w:rPr>
              <w:t xml:space="preserve"> din 2022 pentru a </w:t>
            </w:r>
            <w:proofErr w:type="spellStart"/>
            <w:r w:rsidRPr="0073465C">
              <w:rPr>
                <w:rFonts w:ascii="Arial" w:hAnsi="Arial" w:cs="Arial"/>
                <w:color w:val="2F5496" w:themeColor="accent1" w:themeShade="BF"/>
                <w:sz w:val="22"/>
                <w:szCs w:val="22"/>
              </w:rPr>
              <w:t>consolida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independența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sistemului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judiciar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adoptat</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nouă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legislație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mass-media. </w:t>
            </w:r>
            <w:proofErr w:type="spellStart"/>
            <w:r w:rsidRPr="0073465C">
              <w:rPr>
                <w:rFonts w:ascii="Arial" w:hAnsi="Arial" w:cs="Arial"/>
                <w:color w:val="2F5496" w:themeColor="accent1" w:themeShade="BF"/>
                <w:sz w:val="22"/>
                <w:szCs w:val="22"/>
              </w:rPr>
              <w:t>Punerea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acestei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legislații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îmbunătăți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mod </w:t>
            </w:r>
            <w:proofErr w:type="spellStart"/>
            <w:r w:rsidRPr="0073465C">
              <w:rPr>
                <w:rFonts w:ascii="Arial" w:hAnsi="Arial" w:cs="Arial"/>
                <w:color w:val="2F5496" w:themeColor="accent1" w:themeShade="BF"/>
                <w:sz w:val="22"/>
                <w:szCs w:val="22"/>
              </w:rPr>
              <w:t>semnificativ</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mediul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reglementare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Totuși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fi </w:t>
            </w:r>
            <w:proofErr w:type="spellStart"/>
            <w:r w:rsidRPr="0073465C">
              <w:rPr>
                <w:rFonts w:ascii="Arial" w:hAnsi="Arial" w:cs="Arial"/>
                <w:color w:val="2F5496" w:themeColor="accent1" w:themeShade="BF"/>
                <w:sz w:val="22"/>
                <w:szCs w:val="22"/>
              </w:rPr>
              <w:t>necesare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modificări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suplimentare</w:t>
            </w:r>
            <w:proofErr w:type="spellEnd"/>
            <w:r w:rsidRPr="0073465C">
              <w:rPr>
                <w:rFonts w:ascii="Arial" w:hAnsi="Arial" w:cs="Arial"/>
                <w:color w:val="2F5496" w:themeColor="accent1" w:themeShade="BF"/>
                <w:sz w:val="22"/>
                <w:szCs w:val="22"/>
              </w:rPr>
              <w:t xml:space="preserve"> pentru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asigura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conformitatea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deplină</w:t>
            </w:r>
            <w:proofErr w:type="spellEnd"/>
            <w:r w:rsidRPr="0073465C">
              <w:rPr>
                <w:rFonts w:ascii="Arial" w:hAnsi="Arial" w:cs="Arial"/>
                <w:color w:val="2F5496" w:themeColor="accent1" w:themeShade="BF"/>
                <w:sz w:val="22"/>
                <w:szCs w:val="22"/>
              </w:rPr>
              <w:t xml:space="preserve"> cu acquis-</w:t>
            </w:r>
            <w:proofErr w:type="spellStart"/>
            <w:r w:rsidRPr="0073465C">
              <w:rPr>
                <w:rFonts w:ascii="Arial" w:hAnsi="Arial" w:cs="Arial"/>
                <w:color w:val="2F5496" w:themeColor="accent1" w:themeShade="BF"/>
                <w:sz w:val="22"/>
                <w:szCs w:val="22"/>
              </w:rPr>
              <w:t>ul</w:t>
            </w:r>
            <w:proofErr w:type="spellEnd"/>
            <w:r w:rsidRPr="0073465C">
              <w:rPr>
                <w:rFonts w:ascii="Arial" w:hAnsi="Arial" w:cs="Arial"/>
                <w:color w:val="2F5496" w:themeColor="accent1" w:themeShade="BF"/>
                <w:sz w:val="22"/>
                <w:szCs w:val="22"/>
              </w:rPr>
              <w:t xml:space="preserve"> UE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standardele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mod </w:t>
            </w:r>
            <w:proofErr w:type="spellStart"/>
            <w:r w:rsidRPr="0073465C">
              <w:rPr>
                <w:rFonts w:ascii="Arial" w:hAnsi="Arial" w:cs="Arial"/>
                <w:color w:val="2F5496" w:themeColor="accent1" w:themeShade="BF"/>
                <w:sz w:val="22"/>
                <w:szCs w:val="22"/>
              </w:rPr>
              <w:t>prioritar</w:t>
            </w:r>
            <w:proofErr w:type="spellEnd"/>
            <w:r w:rsidRPr="0073465C">
              <w:rPr>
                <w:rFonts w:ascii="Arial" w:hAnsi="Arial" w:cs="Arial"/>
                <w:color w:val="2F5496" w:themeColor="accent1" w:themeShade="BF"/>
                <w:sz w:val="22"/>
                <w:szCs w:val="22"/>
              </w:rPr>
              <w:t xml:space="preserve">, Serbia </w:t>
            </w:r>
            <w:proofErr w:type="spellStart"/>
            <w:r w:rsidRPr="0073465C">
              <w:rPr>
                <w:rFonts w:ascii="Arial" w:hAnsi="Arial" w:cs="Arial"/>
                <w:color w:val="2F5496" w:themeColor="accent1" w:themeShade="BF"/>
                <w:sz w:val="22"/>
                <w:szCs w:val="22"/>
              </w:rPr>
              <w:t>trebuie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îmbunătățească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alinierea</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politica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externă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securitate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comună</w:t>
            </w:r>
            <w:proofErr w:type="spellEnd"/>
            <w:r w:rsidRPr="0073465C">
              <w:rPr>
                <w:rFonts w:ascii="Arial" w:hAnsi="Arial" w:cs="Arial"/>
                <w:color w:val="2F5496" w:themeColor="accent1" w:themeShade="BF"/>
                <w:sz w:val="22"/>
                <w:szCs w:val="22"/>
              </w:rPr>
              <w:t xml:space="preserve"> a UE, </w:t>
            </w:r>
            <w:proofErr w:type="spellStart"/>
            <w:r w:rsidRPr="0073465C">
              <w:rPr>
                <w:rFonts w:ascii="Arial" w:hAnsi="Arial" w:cs="Arial"/>
                <w:color w:val="2F5496" w:themeColor="accent1" w:themeShade="BF"/>
                <w:sz w:val="22"/>
                <w:szCs w:val="22"/>
              </w:rPr>
              <w:t>inclusiv</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măsurile</w:t>
            </w:r>
            <w:proofErr w:type="spellEnd"/>
            <w:r w:rsidRPr="0073465C">
              <w:rPr>
                <w:rFonts w:ascii="Arial" w:hAnsi="Arial" w:cs="Arial"/>
                <w:color w:val="2F5496" w:themeColor="accent1" w:themeShade="BF"/>
                <w:sz w:val="22"/>
                <w:szCs w:val="22"/>
              </w:rPr>
              <w:t xml:space="preserve"> restrictive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declarațiile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Rusia. Sunt </w:t>
            </w:r>
            <w:proofErr w:type="spellStart"/>
            <w:r w:rsidRPr="0073465C">
              <w:rPr>
                <w:rFonts w:ascii="Arial" w:hAnsi="Arial" w:cs="Arial"/>
                <w:color w:val="2F5496" w:themeColor="accent1" w:themeShade="BF"/>
                <w:sz w:val="22"/>
                <w:szCs w:val="22"/>
              </w:rPr>
              <w:t>necesare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asemenea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eforturi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angajamente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politice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suplimentare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punerea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reformelor</w:t>
            </w:r>
            <w:proofErr w:type="spellEnd"/>
            <w:r w:rsidRPr="0073465C">
              <w:rPr>
                <w:rFonts w:ascii="Arial" w:hAnsi="Arial" w:cs="Arial"/>
                <w:color w:val="2F5496" w:themeColor="accent1" w:themeShade="BF"/>
                <w:sz w:val="22"/>
                <w:szCs w:val="22"/>
              </w:rPr>
              <w:t xml:space="preserve"> din </w:t>
            </w:r>
            <w:proofErr w:type="spellStart"/>
            <w:r w:rsidRPr="0073465C">
              <w:rPr>
                <w:rFonts w:ascii="Arial" w:hAnsi="Arial" w:cs="Arial"/>
                <w:color w:val="2F5496" w:themeColor="accent1" w:themeShade="BF"/>
                <w:sz w:val="22"/>
                <w:szCs w:val="22"/>
              </w:rPr>
              <w:t>domeniul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statului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drept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Evaluarea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potrivit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căreia</w:t>
            </w:r>
            <w:proofErr w:type="spellEnd"/>
            <w:r w:rsidRPr="0073465C">
              <w:rPr>
                <w:rFonts w:ascii="Arial" w:hAnsi="Arial" w:cs="Arial"/>
                <w:color w:val="2F5496" w:themeColor="accent1" w:themeShade="BF"/>
                <w:sz w:val="22"/>
                <w:szCs w:val="22"/>
              </w:rPr>
              <w:t xml:space="preserve"> Serbia a </w:t>
            </w:r>
            <w:proofErr w:type="spellStart"/>
            <w:r w:rsidRPr="0073465C">
              <w:rPr>
                <w:rFonts w:ascii="Arial" w:hAnsi="Arial" w:cs="Arial"/>
                <w:color w:val="2F5496" w:themeColor="accent1" w:themeShade="BF"/>
                <w:sz w:val="22"/>
                <w:szCs w:val="22"/>
              </w:rPr>
              <w:t>îndeplinit</w:t>
            </w:r>
            <w:proofErr w:type="spellEnd"/>
            <w:r w:rsidRPr="0073465C">
              <w:rPr>
                <w:rFonts w:ascii="Arial" w:hAnsi="Arial" w:cs="Arial"/>
                <w:color w:val="2F5496" w:themeColor="accent1" w:themeShade="BF"/>
                <w:sz w:val="22"/>
                <w:szCs w:val="22"/>
              </w:rPr>
              <w:t xml:space="preserve"> din </w:t>
            </w:r>
            <w:proofErr w:type="spellStart"/>
            <w:r w:rsidRPr="0073465C">
              <w:rPr>
                <w:rFonts w:ascii="Arial" w:hAnsi="Arial" w:cs="Arial"/>
                <w:color w:val="2F5496" w:themeColor="accent1" w:themeShade="BF"/>
                <w:sz w:val="22"/>
                <w:szCs w:val="22"/>
              </w:rPr>
              <w:t>punct</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vedere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tehnic</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criteriile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referință</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deschiderea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grupului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tematic</w:t>
            </w:r>
            <w:proofErr w:type="spellEnd"/>
            <w:r w:rsidRPr="0073465C">
              <w:rPr>
                <w:rFonts w:ascii="Arial" w:hAnsi="Arial" w:cs="Arial"/>
                <w:color w:val="2F5496" w:themeColor="accent1" w:themeShade="BF"/>
                <w:sz w:val="22"/>
                <w:szCs w:val="22"/>
              </w:rPr>
              <w:t xml:space="preserve"> 3 (</w:t>
            </w:r>
            <w:proofErr w:type="spellStart"/>
            <w:r w:rsidRPr="0073465C">
              <w:rPr>
                <w:rFonts w:ascii="Arial" w:hAnsi="Arial" w:cs="Arial"/>
                <w:color w:val="2F5496" w:themeColor="accent1" w:themeShade="BF"/>
                <w:sz w:val="22"/>
                <w:szCs w:val="22"/>
              </w:rPr>
              <w:t>Competitivitate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creștere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favorabilă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incluziunii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rămâne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valabilă</w:t>
            </w:r>
            <w:proofErr w:type="spellEnd"/>
            <w:r w:rsidRPr="0073465C">
              <w:rPr>
                <w:rFonts w:ascii="Arial" w:hAnsi="Arial" w:cs="Arial"/>
                <w:color w:val="2F5496" w:themeColor="accent1" w:themeShade="BF"/>
                <w:sz w:val="22"/>
                <w:szCs w:val="22"/>
              </w:rPr>
              <w:t xml:space="preserve">. Serbia </w:t>
            </w:r>
            <w:proofErr w:type="spellStart"/>
            <w:r w:rsidRPr="0073465C">
              <w:rPr>
                <w:rFonts w:ascii="Arial" w:hAnsi="Arial" w:cs="Arial"/>
                <w:color w:val="2F5496" w:themeColor="accent1" w:themeShade="BF"/>
                <w:sz w:val="22"/>
                <w:szCs w:val="22"/>
              </w:rPr>
              <w:t>trebuie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coopereze</w:t>
            </w:r>
            <w:proofErr w:type="spellEnd"/>
            <w:r w:rsidRPr="0073465C">
              <w:rPr>
                <w:rFonts w:ascii="Arial" w:hAnsi="Arial" w:cs="Arial"/>
                <w:color w:val="2F5496" w:themeColor="accent1" w:themeShade="BF"/>
                <w:sz w:val="22"/>
                <w:szCs w:val="22"/>
              </w:rPr>
              <w:t xml:space="preserve"> pe </w:t>
            </w:r>
            <w:proofErr w:type="spellStart"/>
            <w:r w:rsidRPr="0073465C">
              <w:rPr>
                <w:rFonts w:ascii="Arial" w:hAnsi="Arial" w:cs="Arial"/>
                <w:color w:val="2F5496" w:themeColor="accent1" w:themeShade="BF"/>
                <w:sz w:val="22"/>
                <w:szCs w:val="22"/>
              </w:rPr>
              <w:t>deplin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toate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măsurile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necesare</w:t>
            </w:r>
            <w:proofErr w:type="spellEnd"/>
            <w:r w:rsidRPr="0073465C">
              <w:rPr>
                <w:rFonts w:ascii="Arial" w:hAnsi="Arial" w:cs="Arial"/>
                <w:color w:val="2F5496" w:themeColor="accent1" w:themeShade="BF"/>
                <w:sz w:val="22"/>
                <w:szCs w:val="22"/>
              </w:rPr>
              <w:t xml:space="preserve"> pentru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asigura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tragerea</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răspundere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responsabili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atacul</w:t>
            </w:r>
            <w:proofErr w:type="spellEnd"/>
            <w:r w:rsidRPr="0073465C">
              <w:rPr>
                <w:rFonts w:ascii="Arial" w:hAnsi="Arial" w:cs="Arial"/>
                <w:color w:val="2F5496" w:themeColor="accent1" w:themeShade="BF"/>
                <w:sz w:val="22"/>
                <w:szCs w:val="22"/>
              </w:rPr>
              <w:t xml:space="preserve"> violent </w:t>
            </w:r>
            <w:proofErr w:type="spellStart"/>
            <w:r w:rsidRPr="0073465C">
              <w:rPr>
                <w:rFonts w:ascii="Arial" w:hAnsi="Arial" w:cs="Arial"/>
                <w:color w:val="2F5496" w:themeColor="accent1" w:themeShade="BF"/>
                <w:sz w:val="22"/>
                <w:szCs w:val="22"/>
              </w:rPr>
              <w:t>asupra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poliției</w:t>
            </w:r>
            <w:proofErr w:type="spellEnd"/>
            <w:r w:rsidRPr="0073465C">
              <w:rPr>
                <w:rFonts w:ascii="Arial" w:hAnsi="Arial" w:cs="Arial"/>
                <w:color w:val="2F5496" w:themeColor="accent1" w:themeShade="BF"/>
                <w:sz w:val="22"/>
                <w:szCs w:val="22"/>
              </w:rPr>
              <w:t xml:space="preserve"> din Kosovo din 24 </w:t>
            </w:r>
            <w:proofErr w:type="spellStart"/>
            <w:r w:rsidRPr="0073465C">
              <w:rPr>
                <w:rFonts w:ascii="Arial" w:hAnsi="Arial" w:cs="Arial"/>
                <w:color w:val="2F5496" w:themeColor="accent1" w:themeShade="BF"/>
                <w:sz w:val="22"/>
                <w:szCs w:val="22"/>
              </w:rPr>
              <w:t>septembrie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atacul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asupra</w:t>
            </w:r>
            <w:proofErr w:type="spellEnd"/>
            <w:r w:rsidRPr="0073465C">
              <w:rPr>
                <w:rFonts w:ascii="Arial" w:hAnsi="Arial" w:cs="Arial"/>
                <w:color w:val="2F5496" w:themeColor="accent1" w:themeShade="BF"/>
                <w:sz w:val="22"/>
                <w:szCs w:val="22"/>
              </w:rPr>
              <w:t xml:space="preserve"> KFOR din 29 </w:t>
            </w:r>
            <w:proofErr w:type="spellStart"/>
            <w:r w:rsidRPr="0073465C">
              <w:rPr>
                <w:rFonts w:ascii="Arial" w:hAnsi="Arial" w:cs="Arial"/>
                <w:color w:val="2F5496" w:themeColor="accent1" w:themeShade="BF"/>
                <w:sz w:val="22"/>
                <w:szCs w:val="22"/>
              </w:rPr>
              <w:t>mai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normalizarea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relațiilor</w:t>
            </w:r>
            <w:proofErr w:type="spellEnd"/>
            <w:r w:rsidRPr="0073465C">
              <w:rPr>
                <w:rFonts w:ascii="Arial" w:hAnsi="Arial" w:cs="Arial"/>
                <w:color w:val="2F5496" w:themeColor="accent1" w:themeShade="BF"/>
                <w:sz w:val="22"/>
                <w:szCs w:val="22"/>
              </w:rPr>
              <w:t xml:space="preserve"> cu Kosovo, </w:t>
            </w:r>
            <w:proofErr w:type="spellStart"/>
            <w:r w:rsidRPr="0073465C">
              <w:rPr>
                <w:rFonts w:ascii="Arial" w:hAnsi="Arial" w:cs="Arial"/>
                <w:color w:val="2F5496" w:themeColor="accent1" w:themeShade="BF"/>
                <w:sz w:val="22"/>
                <w:szCs w:val="22"/>
              </w:rPr>
              <w:t>deși</w:t>
            </w:r>
            <w:proofErr w:type="spellEnd"/>
            <w:r w:rsidRPr="0073465C">
              <w:rPr>
                <w:rFonts w:ascii="Arial" w:hAnsi="Arial" w:cs="Arial"/>
                <w:color w:val="2F5496" w:themeColor="accent1" w:themeShade="BF"/>
                <w:sz w:val="22"/>
                <w:szCs w:val="22"/>
              </w:rPr>
              <w:t xml:space="preserve"> s-a </w:t>
            </w:r>
            <w:proofErr w:type="spellStart"/>
            <w:r w:rsidRPr="0073465C">
              <w:rPr>
                <w:rFonts w:ascii="Arial" w:hAnsi="Arial" w:cs="Arial"/>
                <w:color w:val="2F5496" w:themeColor="accent1" w:themeShade="BF"/>
                <w:sz w:val="22"/>
                <w:szCs w:val="22"/>
              </w:rPr>
              <w:t>ajuns</w:t>
            </w:r>
            <w:proofErr w:type="spellEnd"/>
            <w:r w:rsidRPr="0073465C">
              <w:rPr>
                <w:rFonts w:ascii="Arial" w:hAnsi="Arial" w:cs="Arial"/>
                <w:color w:val="2F5496" w:themeColor="accent1" w:themeShade="BF"/>
                <w:sz w:val="22"/>
                <w:szCs w:val="22"/>
              </w:rPr>
              <w:t xml:space="preserve"> la un </w:t>
            </w:r>
            <w:proofErr w:type="spellStart"/>
            <w:r w:rsidRPr="0073465C">
              <w:rPr>
                <w:rFonts w:ascii="Arial" w:hAnsi="Arial" w:cs="Arial"/>
                <w:color w:val="2F5496" w:themeColor="accent1" w:themeShade="BF"/>
                <w:sz w:val="22"/>
                <w:szCs w:val="22"/>
              </w:rPr>
              <w:t>acord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dialogului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facilitat</w:t>
            </w:r>
            <w:proofErr w:type="spellEnd"/>
            <w:r w:rsidRPr="0073465C">
              <w:rPr>
                <w:rFonts w:ascii="Arial" w:hAnsi="Arial" w:cs="Arial"/>
                <w:color w:val="2F5496" w:themeColor="accent1" w:themeShade="BF"/>
                <w:sz w:val="22"/>
                <w:szCs w:val="22"/>
              </w:rPr>
              <w:t xml:space="preserve"> de UE, </w:t>
            </w:r>
            <w:proofErr w:type="spellStart"/>
            <w:r w:rsidRPr="0073465C">
              <w:rPr>
                <w:rFonts w:ascii="Arial" w:hAnsi="Arial" w:cs="Arial"/>
                <w:color w:val="2F5496" w:themeColor="accent1" w:themeShade="BF"/>
                <w:sz w:val="22"/>
                <w:szCs w:val="22"/>
              </w:rPr>
              <w:t>nici</w:t>
            </w:r>
            <w:proofErr w:type="spellEnd"/>
            <w:r w:rsidRPr="0073465C">
              <w:rPr>
                <w:rFonts w:ascii="Arial" w:hAnsi="Arial" w:cs="Arial"/>
                <w:color w:val="2F5496" w:themeColor="accent1" w:themeShade="BF"/>
                <w:sz w:val="22"/>
                <w:szCs w:val="22"/>
              </w:rPr>
              <w:t> </w:t>
            </w:r>
            <w:r w:rsidRPr="0073465C">
              <w:rPr>
                <w:rStyle w:val="Strong"/>
                <w:rFonts w:ascii="Arial" w:hAnsi="Arial" w:cs="Arial"/>
                <w:color w:val="2F5496" w:themeColor="accent1" w:themeShade="BF"/>
                <w:sz w:val="22"/>
                <w:szCs w:val="22"/>
              </w:rPr>
              <w:t>Serbia</w:t>
            </w:r>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nici</w:t>
            </w:r>
            <w:proofErr w:type="spellEnd"/>
            <w:r w:rsidRPr="0073465C">
              <w:rPr>
                <w:rFonts w:ascii="Arial" w:hAnsi="Arial" w:cs="Arial"/>
                <w:color w:val="2F5496" w:themeColor="accent1" w:themeShade="BF"/>
                <w:sz w:val="22"/>
                <w:szCs w:val="22"/>
              </w:rPr>
              <w:t> </w:t>
            </w:r>
            <w:r w:rsidRPr="0073465C">
              <w:rPr>
                <w:rStyle w:val="Strong"/>
                <w:rFonts w:ascii="Arial" w:hAnsi="Arial" w:cs="Arial"/>
                <w:color w:val="2F5496" w:themeColor="accent1" w:themeShade="BF"/>
                <w:sz w:val="22"/>
                <w:szCs w:val="22"/>
              </w:rPr>
              <w:t>Kosovo</w:t>
            </w:r>
            <w:r w:rsidRPr="0073465C">
              <w:rPr>
                <w:rFonts w:ascii="Arial" w:hAnsi="Arial" w:cs="Arial"/>
                <w:color w:val="2F5496" w:themeColor="accent1" w:themeShade="BF"/>
                <w:sz w:val="22"/>
                <w:szCs w:val="22"/>
              </w:rPr>
              <w:t xml:space="preserve"> nu au </w:t>
            </w:r>
            <w:proofErr w:type="spellStart"/>
            <w:r w:rsidRPr="0073465C">
              <w:rPr>
                <w:rFonts w:ascii="Arial" w:hAnsi="Arial" w:cs="Arial"/>
                <w:color w:val="2F5496" w:themeColor="accent1" w:themeShade="BF"/>
                <w:sz w:val="22"/>
                <w:szCs w:val="22"/>
              </w:rPr>
              <w:t>început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obligațiile</w:t>
            </w:r>
            <w:proofErr w:type="spellEnd"/>
            <w:r w:rsidRPr="0073465C">
              <w:rPr>
                <w:rFonts w:ascii="Arial" w:hAnsi="Arial" w:cs="Arial"/>
                <w:color w:val="2F5496" w:themeColor="accent1" w:themeShade="BF"/>
                <w:sz w:val="22"/>
                <w:szCs w:val="22"/>
              </w:rPr>
              <w:t xml:space="preserve"> care le </w:t>
            </w:r>
            <w:proofErr w:type="spellStart"/>
            <w:r w:rsidRPr="0073465C">
              <w:rPr>
                <w:rFonts w:ascii="Arial" w:hAnsi="Arial" w:cs="Arial"/>
                <w:color w:val="2F5496" w:themeColor="accent1" w:themeShade="BF"/>
                <w:sz w:val="22"/>
                <w:szCs w:val="22"/>
              </w:rPr>
              <w:t>revin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care sunt </w:t>
            </w:r>
            <w:proofErr w:type="spellStart"/>
            <w:r w:rsidRPr="0073465C">
              <w:rPr>
                <w:rFonts w:ascii="Arial" w:hAnsi="Arial" w:cs="Arial"/>
                <w:color w:val="2F5496" w:themeColor="accent1" w:themeShade="BF"/>
                <w:sz w:val="22"/>
                <w:szCs w:val="22"/>
              </w:rPr>
              <w:t>obligatorii</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părți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reprezintă</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componentă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esențială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traiectoriilor</w:t>
            </w:r>
            <w:proofErr w:type="spellEnd"/>
            <w:r w:rsidRPr="0073465C">
              <w:rPr>
                <w:rFonts w:ascii="Arial" w:hAnsi="Arial" w:cs="Arial"/>
                <w:color w:val="2F5496" w:themeColor="accent1" w:themeShade="BF"/>
                <w:sz w:val="22"/>
                <w:szCs w:val="22"/>
              </w:rPr>
              <w:t xml:space="preserve"> lor </w:t>
            </w:r>
            <w:proofErr w:type="spellStart"/>
            <w:r w:rsidRPr="0073465C">
              <w:rPr>
                <w:rFonts w:ascii="Arial" w:hAnsi="Arial" w:cs="Arial"/>
                <w:color w:val="2F5496" w:themeColor="accent1" w:themeShade="BF"/>
                <w:sz w:val="22"/>
                <w:szCs w:val="22"/>
              </w:rPr>
              <w:t>europene</w:t>
            </w:r>
            <w:proofErr w:type="spellEnd"/>
            <w:r w:rsidRPr="0073465C">
              <w:rPr>
                <w:rFonts w:ascii="Arial" w:hAnsi="Arial" w:cs="Arial"/>
                <w:color w:val="2F5496" w:themeColor="accent1" w:themeShade="BF"/>
                <w:sz w:val="22"/>
                <w:szCs w:val="22"/>
              </w:rPr>
              <w:t>.</w:t>
            </w:r>
          </w:p>
          <w:p w14:paraId="361E77A9"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w:t>
            </w:r>
            <w:r w:rsidRPr="0073465C">
              <w:rPr>
                <w:rStyle w:val="Strong"/>
                <w:rFonts w:ascii="Arial" w:hAnsi="Arial" w:cs="Arial"/>
                <w:color w:val="2F5496" w:themeColor="accent1" w:themeShade="BF"/>
                <w:sz w:val="22"/>
                <w:szCs w:val="22"/>
              </w:rPr>
              <w:t>Macedonia de Nord</w:t>
            </w:r>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autoritățile</w:t>
            </w:r>
            <w:proofErr w:type="spellEnd"/>
            <w:r w:rsidRPr="0073465C">
              <w:rPr>
                <w:rFonts w:ascii="Arial" w:hAnsi="Arial" w:cs="Arial"/>
                <w:color w:val="2F5496" w:themeColor="accent1" w:themeShade="BF"/>
                <w:sz w:val="22"/>
                <w:szCs w:val="22"/>
              </w:rPr>
              <w:t xml:space="preserve"> au </w:t>
            </w:r>
            <w:proofErr w:type="spellStart"/>
            <w:r w:rsidRPr="0073465C">
              <w:rPr>
                <w:rFonts w:ascii="Arial" w:hAnsi="Arial" w:cs="Arial"/>
                <w:color w:val="2F5496" w:themeColor="accent1" w:themeShade="BF"/>
                <w:sz w:val="22"/>
                <w:szCs w:val="22"/>
              </w:rPr>
              <w:t>afirmat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mod constant </w:t>
            </w:r>
            <w:proofErr w:type="spellStart"/>
            <w:r w:rsidRPr="0073465C">
              <w:rPr>
                <w:rFonts w:ascii="Arial" w:hAnsi="Arial" w:cs="Arial"/>
                <w:color w:val="2F5496" w:themeColor="accent1" w:themeShade="BF"/>
                <w:sz w:val="22"/>
                <w:szCs w:val="22"/>
              </w:rPr>
              <w:t>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aderarea</w:t>
            </w:r>
            <w:proofErr w:type="spellEnd"/>
            <w:r w:rsidRPr="0073465C">
              <w:rPr>
                <w:rFonts w:ascii="Arial" w:hAnsi="Arial" w:cs="Arial"/>
                <w:color w:val="2F5496" w:themeColor="accent1" w:themeShade="BF"/>
                <w:sz w:val="22"/>
                <w:szCs w:val="22"/>
              </w:rPr>
              <w:t xml:space="preserve"> la UE </w:t>
            </w:r>
            <w:proofErr w:type="spellStart"/>
            <w:r w:rsidRPr="0073465C">
              <w:rPr>
                <w:rFonts w:ascii="Arial" w:hAnsi="Arial" w:cs="Arial"/>
                <w:color w:val="2F5496" w:themeColor="accent1" w:themeShade="BF"/>
                <w:sz w:val="22"/>
                <w:szCs w:val="22"/>
              </w:rPr>
              <w:t>rămâne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obiectivul</w:t>
            </w:r>
            <w:proofErr w:type="spellEnd"/>
            <w:r w:rsidRPr="0073465C">
              <w:rPr>
                <w:rFonts w:ascii="Arial" w:hAnsi="Arial" w:cs="Arial"/>
                <w:color w:val="2F5496" w:themeColor="accent1" w:themeShade="BF"/>
                <w:sz w:val="22"/>
                <w:szCs w:val="22"/>
              </w:rPr>
              <w:t xml:space="preserve"> lor strategic. Macedonia de Nord </w:t>
            </w:r>
            <w:proofErr w:type="spellStart"/>
            <w:r w:rsidRPr="0073465C">
              <w:rPr>
                <w:rFonts w:ascii="Arial" w:hAnsi="Arial" w:cs="Arial"/>
                <w:color w:val="2F5496" w:themeColor="accent1" w:themeShade="BF"/>
                <w:sz w:val="22"/>
                <w:szCs w:val="22"/>
              </w:rPr>
              <w:t>continuă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se </w:t>
            </w:r>
            <w:proofErr w:type="spellStart"/>
            <w:r w:rsidRPr="0073465C">
              <w:rPr>
                <w:rFonts w:ascii="Arial" w:hAnsi="Arial" w:cs="Arial"/>
                <w:color w:val="2F5496" w:themeColor="accent1" w:themeShade="BF"/>
                <w:sz w:val="22"/>
                <w:szCs w:val="22"/>
              </w:rPr>
              <w:t>alinieze</w:t>
            </w:r>
            <w:proofErr w:type="spellEnd"/>
            <w:r w:rsidRPr="0073465C">
              <w:rPr>
                <w:rFonts w:ascii="Arial" w:hAnsi="Arial" w:cs="Arial"/>
                <w:color w:val="2F5496" w:themeColor="accent1" w:themeShade="BF"/>
                <w:sz w:val="22"/>
                <w:szCs w:val="22"/>
              </w:rPr>
              <w:t xml:space="preserve"> pe </w:t>
            </w:r>
            <w:proofErr w:type="spellStart"/>
            <w:r w:rsidRPr="0073465C">
              <w:rPr>
                <w:rFonts w:ascii="Arial" w:hAnsi="Arial" w:cs="Arial"/>
                <w:color w:val="2F5496" w:themeColor="accent1" w:themeShade="BF"/>
                <w:sz w:val="22"/>
                <w:szCs w:val="22"/>
              </w:rPr>
              <w:t>deplin</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politica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externă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securitate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comună</w:t>
            </w:r>
            <w:proofErr w:type="spellEnd"/>
            <w:r w:rsidRPr="0073465C">
              <w:rPr>
                <w:rFonts w:ascii="Arial" w:hAnsi="Arial" w:cs="Arial"/>
                <w:color w:val="2F5496" w:themeColor="accent1" w:themeShade="BF"/>
                <w:sz w:val="22"/>
                <w:szCs w:val="22"/>
              </w:rPr>
              <w:t xml:space="preserve"> (PESC) a UE. De </w:t>
            </w:r>
            <w:proofErr w:type="spellStart"/>
            <w:r w:rsidRPr="0073465C">
              <w:rPr>
                <w:rFonts w:ascii="Arial" w:hAnsi="Arial" w:cs="Arial"/>
                <w:color w:val="2F5496" w:themeColor="accent1" w:themeShade="BF"/>
                <w:sz w:val="22"/>
                <w:szCs w:val="22"/>
              </w:rPr>
              <w:t>asemenea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această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țară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înregistrat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unele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progrese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domeniul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justiției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libertății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securității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inclusiv</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lupta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împotriva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criminalității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organizate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gestionarea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migrației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calitate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țară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angajată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negocierile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Macedonia de Nord </w:t>
            </w:r>
            <w:proofErr w:type="spellStart"/>
            <w:r w:rsidRPr="0073465C">
              <w:rPr>
                <w:rFonts w:ascii="Arial" w:hAnsi="Arial" w:cs="Arial"/>
                <w:color w:val="2F5496" w:themeColor="accent1" w:themeShade="BF"/>
                <w:sz w:val="22"/>
                <w:szCs w:val="22"/>
              </w:rPr>
              <w:t>trebuie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realizeze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progrese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punerea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reformelor</w:t>
            </w:r>
            <w:proofErr w:type="spellEnd"/>
            <w:r w:rsidRPr="0073465C">
              <w:rPr>
                <w:rFonts w:ascii="Arial" w:hAnsi="Arial" w:cs="Arial"/>
                <w:color w:val="2F5496" w:themeColor="accent1" w:themeShade="BF"/>
                <w:sz w:val="22"/>
                <w:szCs w:val="22"/>
              </w:rPr>
              <w:t xml:space="preserve"> legate de </w:t>
            </w:r>
            <w:proofErr w:type="spellStart"/>
            <w:r w:rsidRPr="0073465C">
              <w:rPr>
                <w:rFonts w:ascii="Arial" w:hAnsi="Arial" w:cs="Arial"/>
                <w:color w:val="2F5496" w:themeColor="accent1" w:themeShade="BF"/>
                <w:sz w:val="22"/>
                <w:szCs w:val="22"/>
              </w:rPr>
              <w:t>aderarea</w:t>
            </w:r>
            <w:proofErr w:type="spellEnd"/>
            <w:r w:rsidRPr="0073465C">
              <w:rPr>
                <w:rFonts w:ascii="Arial" w:hAnsi="Arial" w:cs="Arial"/>
                <w:color w:val="2F5496" w:themeColor="accent1" w:themeShade="BF"/>
                <w:sz w:val="22"/>
                <w:szCs w:val="22"/>
              </w:rPr>
              <w:t xml:space="preserve"> la UE, </w:t>
            </w:r>
            <w:proofErr w:type="spellStart"/>
            <w:r w:rsidRPr="0073465C">
              <w:rPr>
                <w:rFonts w:ascii="Arial" w:hAnsi="Arial" w:cs="Arial"/>
                <w:color w:val="2F5496" w:themeColor="accent1" w:themeShade="BF"/>
                <w:sz w:val="22"/>
                <w:szCs w:val="22"/>
              </w:rPr>
              <w:t>inclusiv</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sistemul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judiciar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lupta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împotriva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corupției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criminalității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organizate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administrației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publice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cuprinzând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gestionarea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finanțelor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publice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achizițiile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publice</w:t>
            </w:r>
            <w:proofErr w:type="spellEnd"/>
            <w:r w:rsidRPr="0073465C">
              <w:rPr>
                <w:rFonts w:ascii="Arial" w:hAnsi="Arial" w:cs="Arial"/>
                <w:color w:val="2F5496" w:themeColor="accent1" w:themeShade="BF"/>
                <w:sz w:val="22"/>
                <w:szCs w:val="22"/>
              </w:rPr>
              <w:t xml:space="preserve">. Macedonia de Nord s-a </w:t>
            </w:r>
            <w:proofErr w:type="spellStart"/>
            <w:r w:rsidRPr="0073465C">
              <w:rPr>
                <w:rFonts w:ascii="Arial" w:hAnsi="Arial" w:cs="Arial"/>
                <w:color w:val="2F5496" w:themeColor="accent1" w:themeShade="BF"/>
                <w:sz w:val="22"/>
                <w:szCs w:val="22"/>
              </w:rPr>
              <w:t>angajat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lanseze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realizeze</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prioritate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modificările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constituționale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relevante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vederea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includerii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cetățenilor</w:t>
            </w:r>
            <w:proofErr w:type="spellEnd"/>
            <w:r w:rsidRPr="0073465C">
              <w:rPr>
                <w:rFonts w:ascii="Arial" w:hAnsi="Arial" w:cs="Arial"/>
                <w:color w:val="2F5496" w:themeColor="accent1" w:themeShade="BF"/>
                <w:sz w:val="22"/>
                <w:szCs w:val="22"/>
              </w:rPr>
              <w:t xml:space="preserve"> care fac </w:t>
            </w:r>
            <w:proofErr w:type="spellStart"/>
            <w:r w:rsidRPr="0073465C">
              <w:rPr>
                <w:rFonts w:ascii="Arial" w:hAnsi="Arial" w:cs="Arial"/>
                <w:color w:val="2F5496" w:themeColor="accent1" w:themeShade="BF"/>
                <w:sz w:val="22"/>
                <w:szCs w:val="22"/>
              </w:rPr>
              <w:t>parte</w:t>
            </w:r>
            <w:proofErr w:type="spellEnd"/>
            <w:r w:rsidRPr="0073465C">
              <w:rPr>
                <w:rFonts w:ascii="Arial" w:hAnsi="Arial" w:cs="Arial"/>
                <w:color w:val="2F5496" w:themeColor="accent1" w:themeShade="BF"/>
                <w:sz w:val="22"/>
                <w:szCs w:val="22"/>
              </w:rPr>
              <w:t xml:space="preserve"> din </w:t>
            </w:r>
            <w:proofErr w:type="spellStart"/>
            <w:r w:rsidRPr="0073465C">
              <w:rPr>
                <w:rFonts w:ascii="Arial" w:hAnsi="Arial" w:cs="Arial"/>
                <w:color w:val="2F5496" w:themeColor="accent1" w:themeShade="BF"/>
                <w:sz w:val="22"/>
                <w:szCs w:val="22"/>
              </w:rPr>
              <w:t>alte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popoare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Procesul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examinare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analitică</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acquis-</w:t>
            </w:r>
            <w:proofErr w:type="spellStart"/>
            <w:r w:rsidRPr="0073465C">
              <w:rPr>
                <w:rFonts w:ascii="Arial" w:hAnsi="Arial" w:cs="Arial"/>
                <w:color w:val="2F5496" w:themeColor="accent1" w:themeShade="BF"/>
                <w:sz w:val="22"/>
                <w:szCs w:val="22"/>
              </w:rPr>
              <w:t>ului</w:t>
            </w:r>
            <w:proofErr w:type="spellEnd"/>
            <w:r w:rsidRPr="0073465C">
              <w:rPr>
                <w:rFonts w:ascii="Arial" w:hAnsi="Arial" w:cs="Arial"/>
                <w:color w:val="2F5496" w:themeColor="accent1" w:themeShade="BF"/>
                <w:sz w:val="22"/>
                <w:szCs w:val="22"/>
              </w:rPr>
              <w:t xml:space="preserve"> UE a </w:t>
            </w:r>
            <w:proofErr w:type="spellStart"/>
            <w:r w:rsidRPr="0073465C">
              <w:rPr>
                <w:rFonts w:ascii="Arial" w:hAnsi="Arial" w:cs="Arial"/>
                <w:color w:val="2F5496" w:themeColor="accent1" w:themeShade="BF"/>
                <w:sz w:val="22"/>
                <w:szCs w:val="22"/>
              </w:rPr>
              <w:t>progresat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fără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probleme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autoritățile</w:t>
            </w:r>
            <w:proofErr w:type="spellEnd"/>
            <w:r w:rsidRPr="0073465C">
              <w:rPr>
                <w:rFonts w:ascii="Arial" w:hAnsi="Arial" w:cs="Arial"/>
                <w:color w:val="2F5496" w:themeColor="accent1" w:themeShade="BF"/>
                <w:sz w:val="22"/>
                <w:szCs w:val="22"/>
              </w:rPr>
              <w:t xml:space="preserve"> au </w:t>
            </w:r>
            <w:proofErr w:type="spellStart"/>
            <w:r w:rsidRPr="0073465C">
              <w:rPr>
                <w:rFonts w:ascii="Arial" w:hAnsi="Arial" w:cs="Arial"/>
                <w:color w:val="2F5496" w:themeColor="accent1" w:themeShade="BF"/>
                <w:sz w:val="22"/>
                <w:szCs w:val="22"/>
              </w:rPr>
              <w:t>demonstrat</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nivel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ridicat</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angajament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iulie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prezentat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rapoartele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examinare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analitică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grupul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tematic</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referitor</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elementele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fundamentale</w:t>
            </w:r>
            <w:proofErr w:type="spellEnd"/>
            <w:r w:rsidRPr="0073465C">
              <w:rPr>
                <w:rFonts w:ascii="Arial" w:hAnsi="Arial" w:cs="Arial"/>
                <w:color w:val="2F5496" w:themeColor="accent1" w:themeShade="BF"/>
                <w:sz w:val="22"/>
                <w:szCs w:val="22"/>
              </w:rPr>
              <w:t xml:space="preserve"> pentru Macedonia de Nord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așteaptă</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interes</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continuarea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rapidă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procedurii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vederea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deschiderii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negocierilor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acest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grup</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tematic</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până</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sfârșitul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anului</w:t>
            </w:r>
            <w:proofErr w:type="spellEnd"/>
            <w:r w:rsidRPr="0073465C">
              <w:rPr>
                <w:rFonts w:ascii="Arial" w:hAnsi="Arial" w:cs="Arial"/>
                <w:color w:val="2F5496" w:themeColor="accent1" w:themeShade="BF"/>
                <w:sz w:val="22"/>
                <w:szCs w:val="22"/>
              </w:rPr>
              <w:t>.</w:t>
            </w:r>
          </w:p>
          <w:p w14:paraId="49E16DEE" w14:textId="77777777" w:rsidR="0096134D" w:rsidRPr="0073465C" w:rsidRDefault="0096134D" w:rsidP="0096134D">
            <w:pPr>
              <w:pStyle w:val="NormalWeb"/>
              <w:rPr>
                <w:rFonts w:ascii="Arial" w:hAnsi="Arial" w:cs="Arial"/>
                <w:color w:val="2F5496" w:themeColor="accent1" w:themeShade="BF"/>
                <w:sz w:val="22"/>
                <w:szCs w:val="22"/>
              </w:rPr>
            </w:pPr>
            <w:r w:rsidRPr="0073465C">
              <w:rPr>
                <w:rStyle w:val="Strong"/>
                <w:rFonts w:ascii="Arial" w:hAnsi="Arial" w:cs="Arial"/>
                <w:color w:val="2F5496" w:themeColor="accent1" w:themeShade="BF"/>
                <w:sz w:val="22"/>
                <w:szCs w:val="22"/>
              </w:rPr>
              <w:t>Albania</w:t>
            </w:r>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continuat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demonstreze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hotărârea</w:t>
            </w:r>
            <w:proofErr w:type="spellEnd"/>
            <w:r w:rsidRPr="0073465C">
              <w:rPr>
                <w:rFonts w:ascii="Arial" w:hAnsi="Arial" w:cs="Arial"/>
                <w:color w:val="2F5496" w:themeColor="accent1" w:themeShade="BF"/>
                <w:sz w:val="22"/>
                <w:szCs w:val="22"/>
              </w:rPr>
              <w:t xml:space="preserve"> de a </w:t>
            </w:r>
            <w:proofErr w:type="spellStart"/>
            <w:r w:rsidRPr="0073465C">
              <w:rPr>
                <w:rFonts w:ascii="Arial" w:hAnsi="Arial" w:cs="Arial"/>
                <w:color w:val="2F5496" w:themeColor="accent1" w:themeShade="BF"/>
                <w:sz w:val="22"/>
                <w:szCs w:val="22"/>
              </w:rPr>
              <w:t>pune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cerute</w:t>
            </w:r>
            <w:proofErr w:type="spellEnd"/>
            <w:r w:rsidRPr="0073465C">
              <w:rPr>
                <w:rFonts w:ascii="Arial" w:hAnsi="Arial" w:cs="Arial"/>
                <w:color w:val="2F5496" w:themeColor="accent1" w:themeShade="BF"/>
                <w:sz w:val="22"/>
                <w:szCs w:val="22"/>
              </w:rPr>
              <w:t xml:space="preserve"> de UE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de a </w:t>
            </w:r>
            <w:proofErr w:type="spellStart"/>
            <w:r w:rsidRPr="0073465C">
              <w:rPr>
                <w:rFonts w:ascii="Arial" w:hAnsi="Arial" w:cs="Arial"/>
                <w:color w:val="2F5496" w:themeColor="accent1" w:themeShade="BF"/>
                <w:sz w:val="22"/>
                <w:szCs w:val="22"/>
              </w:rPr>
              <w:t>înregistra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progrese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reformele</w:t>
            </w:r>
            <w:proofErr w:type="spellEnd"/>
            <w:r w:rsidRPr="0073465C">
              <w:rPr>
                <w:rFonts w:ascii="Arial" w:hAnsi="Arial" w:cs="Arial"/>
                <w:color w:val="2F5496" w:themeColor="accent1" w:themeShade="BF"/>
                <w:sz w:val="22"/>
                <w:szCs w:val="22"/>
              </w:rPr>
              <w:t xml:space="preserve"> din </w:t>
            </w:r>
            <w:proofErr w:type="spellStart"/>
            <w:r w:rsidRPr="0073465C">
              <w:rPr>
                <w:rFonts w:ascii="Arial" w:hAnsi="Arial" w:cs="Arial"/>
                <w:color w:val="2F5496" w:themeColor="accent1" w:themeShade="BF"/>
                <w:sz w:val="22"/>
                <w:szCs w:val="22"/>
              </w:rPr>
              <w:t>cadrul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grupului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tematic</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referitor</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elementele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fundamentale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Continuarea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alinierii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depline</w:t>
            </w:r>
            <w:proofErr w:type="spellEnd"/>
            <w:r w:rsidRPr="0073465C">
              <w:rPr>
                <w:rFonts w:ascii="Arial" w:hAnsi="Arial" w:cs="Arial"/>
                <w:color w:val="2F5496" w:themeColor="accent1" w:themeShade="BF"/>
                <w:sz w:val="22"/>
                <w:szCs w:val="22"/>
              </w:rPr>
              <w:t xml:space="preserve"> la PESC a UE a </w:t>
            </w:r>
            <w:proofErr w:type="spellStart"/>
            <w:r w:rsidRPr="0073465C">
              <w:rPr>
                <w:rFonts w:ascii="Arial" w:hAnsi="Arial" w:cs="Arial"/>
                <w:color w:val="2F5496" w:themeColor="accent1" w:themeShade="BF"/>
                <w:sz w:val="22"/>
                <w:szCs w:val="22"/>
              </w:rPr>
              <w:t>reprezentat</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asemenea</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semnal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puternic</w:t>
            </w:r>
            <w:proofErr w:type="spellEnd"/>
            <w:r w:rsidRPr="0073465C">
              <w:rPr>
                <w:rFonts w:ascii="Arial" w:hAnsi="Arial" w:cs="Arial"/>
                <w:color w:val="2F5496" w:themeColor="accent1" w:themeShade="BF"/>
                <w:sz w:val="22"/>
                <w:szCs w:val="22"/>
              </w:rPr>
              <w:t xml:space="preserve"> al </w:t>
            </w:r>
            <w:proofErr w:type="spellStart"/>
            <w:r w:rsidRPr="0073465C">
              <w:rPr>
                <w:rFonts w:ascii="Arial" w:hAnsi="Arial" w:cs="Arial"/>
                <w:color w:val="2F5496" w:themeColor="accent1" w:themeShade="BF"/>
                <w:sz w:val="22"/>
                <w:szCs w:val="22"/>
              </w:rPr>
              <w:t>opțiunii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strategice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țării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la UE. Sunt </w:t>
            </w:r>
            <w:proofErr w:type="spellStart"/>
            <w:r w:rsidRPr="0073465C">
              <w:rPr>
                <w:rFonts w:ascii="Arial" w:hAnsi="Arial" w:cs="Arial"/>
                <w:color w:val="2F5496" w:themeColor="accent1" w:themeShade="BF"/>
                <w:sz w:val="22"/>
                <w:szCs w:val="22"/>
              </w:rPr>
              <w:t>necesare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eforturi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suplimentare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libertatea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exprimare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chestiunile</w:t>
            </w:r>
            <w:proofErr w:type="spellEnd"/>
            <w:r w:rsidRPr="0073465C">
              <w:rPr>
                <w:rFonts w:ascii="Arial" w:hAnsi="Arial" w:cs="Arial"/>
                <w:color w:val="2F5496" w:themeColor="accent1" w:themeShade="BF"/>
                <w:sz w:val="22"/>
                <w:szCs w:val="22"/>
              </w:rPr>
              <w:t xml:space="preserve"> legate de </w:t>
            </w:r>
            <w:proofErr w:type="spellStart"/>
            <w:r w:rsidRPr="0073465C">
              <w:rPr>
                <w:rFonts w:ascii="Arial" w:hAnsi="Arial" w:cs="Arial"/>
                <w:color w:val="2F5496" w:themeColor="accent1" w:themeShade="BF"/>
                <w:sz w:val="22"/>
                <w:szCs w:val="22"/>
              </w:rPr>
              <w:t>minorități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drepturile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proprietate</w:t>
            </w:r>
            <w:proofErr w:type="spellEnd"/>
            <w:r w:rsidRPr="0073465C">
              <w:rPr>
                <w:rFonts w:ascii="Arial" w:hAnsi="Arial" w:cs="Arial"/>
                <w:color w:val="2F5496" w:themeColor="accent1" w:themeShade="BF"/>
                <w:sz w:val="22"/>
                <w:szCs w:val="22"/>
              </w:rPr>
              <w:t xml:space="preserve">, precum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domenii-cheie</w:t>
            </w:r>
            <w:proofErr w:type="spellEnd"/>
            <w:r w:rsidRPr="0073465C">
              <w:rPr>
                <w:rFonts w:ascii="Arial" w:hAnsi="Arial" w:cs="Arial"/>
                <w:color w:val="2F5496" w:themeColor="accent1" w:themeShade="BF"/>
                <w:sz w:val="22"/>
                <w:szCs w:val="22"/>
              </w:rPr>
              <w:t xml:space="preserve"> ale </w:t>
            </w:r>
            <w:proofErr w:type="spellStart"/>
            <w:r w:rsidRPr="0073465C">
              <w:rPr>
                <w:rFonts w:ascii="Arial" w:hAnsi="Arial" w:cs="Arial"/>
                <w:color w:val="2F5496" w:themeColor="accent1" w:themeShade="BF"/>
                <w:sz w:val="22"/>
                <w:szCs w:val="22"/>
              </w:rPr>
              <w:t>statului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drept</w:t>
            </w:r>
            <w:proofErr w:type="spellEnd"/>
            <w:r w:rsidRPr="0073465C">
              <w:rPr>
                <w:rFonts w:ascii="Arial" w:hAnsi="Arial" w:cs="Arial"/>
                <w:color w:val="2F5496" w:themeColor="accent1" w:themeShade="BF"/>
                <w:sz w:val="22"/>
                <w:szCs w:val="22"/>
              </w:rPr>
              <w:t xml:space="preserve">, cum </w:t>
            </w:r>
            <w:proofErr w:type="spellStart"/>
            <w:r w:rsidRPr="0073465C">
              <w:rPr>
                <w:rFonts w:ascii="Arial" w:hAnsi="Arial" w:cs="Arial"/>
                <w:color w:val="2F5496" w:themeColor="accent1" w:themeShade="BF"/>
                <w:sz w:val="22"/>
                <w:szCs w:val="22"/>
              </w:rPr>
              <w:t>ar</w:t>
            </w:r>
            <w:proofErr w:type="spellEnd"/>
            <w:r w:rsidRPr="0073465C">
              <w:rPr>
                <w:rFonts w:ascii="Arial" w:hAnsi="Arial" w:cs="Arial"/>
                <w:color w:val="2F5496" w:themeColor="accent1" w:themeShade="BF"/>
                <w:sz w:val="22"/>
                <w:szCs w:val="22"/>
              </w:rPr>
              <w:t xml:space="preserve"> fi </w:t>
            </w:r>
            <w:proofErr w:type="spellStart"/>
            <w:r w:rsidRPr="0073465C">
              <w:rPr>
                <w:rFonts w:ascii="Arial" w:hAnsi="Arial" w:cs="Arial"/>
                <w:color w:val="2F5496" w:themeColor="accent1" w:themeShade="BF"/>
                <w:sz w:val="22"/>
                <w:szCs w:val="22"/>
              </w:rPr>
              <w:t>combaterea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corupției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criminalității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organizate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Procesul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examinare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analitică</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acquis-</w:t>
            </w:r>
            <w:proofErr w:type="spellStart"/>
            <w:r w:rsidRPr="0073465C">
              <w:rPr>
                <w:rFonts w:ascii="Arial" w:hAnsi="Arial" w:cs="Arial"/>
                <w:color w:val="2F5496" w:themeColor="accent1" w:themeShade="BF"/>
                <w:sz w:val="22"/>
                <w:szCs w:val="22"/>
              </w:rPr>
              <w:t>ului</w:t>
            </w:r>
            <w:proofErr w:type="spellEnd"/>
            <w:r w:rsidRPr="0073465C">
              <w:rPr>
                <w:rFonts w:ascii="Arial" w:hAnsi="Arial" w:cs="Arial"/>
                <w:color w:val="2F5496" w:themeColor="accent1" w:themeShade="BF"/>
                <w:sz w:val="22"/>
                <w:szCs w:val="22"/>
              </w:rPr>
              <w:t xml:space="preserve"> UE a </w:t>
            </w:r>
            <w:proofErr w:type="spellStart"/>
            <w:r w:rsidRPr="0073465C">
              <w:rPr>
                <w:rFonts w:ascii="Arial" w:hAnsi="Arial" w:cs="Arial"/>
                <w:color w:val="2F5496" w:themeColor="accent1" w:themeShade="BF"/>
                <w:sz w:val="22"/>
                <w:szCs w:val="22"/>
              </w:rPr>
              <w:t>progresat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fără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probleme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autoritățile</w:t>
            </w:r>
            <w:proofErr w:type="spellEnd"/>
            <w:r w:rsidRPr="0073465C">
              <w:rPr>
                <w:rFonts w:ascii="Arial" w:hAnsi="Arial" w:cs="Arial"/>
                <w:color w:val="2F5496" w:themeColor="accent1" w:themeShade="BF"/>
                <w:sz w:val="22"/>
                <w:szCs w:val="22"/>
              </w:rPr>
              <w:t xml:space="preserve"> au </w:t>
            </w:r>
            <w:proofErr w:type="spellStart"/>
            <w:r w:rsidRPr="0073465C">
              <w:rPr>
                <w:rFonts w:ascii="Arial" w:hAnsi="Arial" w:cs="Arial"/>
                <w:color w:val="2F5496" w:themeColor="accent1" w:themeShade="BF"/>
                <w:sz w:val="22"/>
                <w:szCs w:val="22"/>
              </w:rPr>
              <w:t>demonstrat</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nivel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ridicat</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angajament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luna </w:t>
            </w:r>
            <w:proofErr w:type="spellStart"/>
            <w:r w:rsidRPr="0073465C">
              <w:rPr>
                <w:rFonts w:ascii="Arial" w:hAnsi="Arial" w:cs="Arial"/>
                <w:color w:val="2F5496" w:themeColor="accent1" w:themeShade="BF"/>
                <w:sz w:val="22"/>
                <w:szCs w:val="22"/>
              </w:rPr>
              <w:t>iulie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prezentat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rapoartele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examinare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analitică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grupul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tematic</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referitor</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elementele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fundamentale</w:t>
            </w:r>
            <w:proofErr w:type="spellEnd"/>
            <w:r w:rsidRPr="0073465C">
              <w:rPr>
                <w:rFonts w:ascii="Arial" w:hAnsi="Arial" w:cs="Arial"/>
                <w:color w:val="2F5496" w:themeColor="accent1" w:themeShade="BF"/>
                <w:sz w:val="22"/>
                <w:szCs w:val="22"/>
              </w:rPr>
              <w:t xml:space="preserve"> pentru Albania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așteaptă</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interes</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continuarea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rapidă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procedurii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urmărește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deschidă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negocierile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grupul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tematic</w:t>
            </w:r>
            <w:proofErr w:type="spellEnd"/>
            <w:r w:rsidRPr="0073465C">
              <w:rPr>
                <w:rFonts w:ascii="Arial" w:hAnsi="Arial" w:cs="Arial"/>
                <w:color w:val="2F5496" w:themeColor="accent1" w:themeShade="BF"/>
                <w:sz w:val="22"/>
                <w:szCs w:val="22"/>
              </w:rPr>
              <w:t xml:space="preserve"> 1 (</w:t>
            </w:r>
            <w:proofErr w:type="spellStart"/>
            <w:r w:rsidRPr="0073465C">
              <w:rPr>
                <w:rFonts w:ascii="Arial" w:hAnsi="Arial" w:cs="Arial"/>
                <w:color w:val="2F5496" w:themeColor="accent1" w:themeShade="BF"/>
                <w:sz w:val="22"/>
                <w:szCs w:val="22"/>
              </w:rPr>
              <w:t>elemente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fundamentale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până</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sfârșitul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anului</w:t>
            </w:r>
            <w:proofErr w:type="spellEnd"/>
            <w:r w:rsidRPr="0073465C">
              <w:rPr>
                <w:rFonts w:ascii="Arial" w:hAnsi="Arial" w:cs="Arial"/>
                <w:color w:val="2F5496" w:themeColor="accent1" w:themeShade="BF"/>
                <w:sz w:val="22"/>
                <w:szCs w:val="22"/>
              </w:rPr>
              <w:t>.</w:t>
            </w:r>
          </w:p>
          <w:p w14:paraId="68430DA3"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w:t>
            </w:r>
            <w:r w:rsidRPr="0073465C">
              <w:rPr>
                <w:rStyle w:val="Strong"/>
                <w:rFonts w:ascii="Arial" w:hAnsi="Arial" w:cs="Arial"/>
                <w:color w:val="2F5496" w:themeColor="accent1" w:themeShade="BF"/>
                <w:sz w:val="22"/>
                <w:szCs w:val="22"/>
              </w:rPr>
              <w:t xml:space="preserve">Bosnia </w:t>
            </w:r>
            <w:proofErr w:type="spellStart"/>
            <w:r w:rsidRPr="0073465C">
              <w:rPr>
                <w:rStyle w:val="Strong"/>
                <w:rFonts w:ascii="Arial" w:hAnsi="Arial" w:cs="Arial"/>
                <w:color w:val="2F5496" w:themeColor="accent1" w:themeShade="BF"/>
                <w:sz w:val="22"/>
                <w:szCs w:val="22"/>
              </w:rPr>
              <w:t>și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Herțegovina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statutul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țară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candidată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acordat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trecut</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generat</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dinamică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pozitivă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extrem</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necesară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După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alegeri</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fost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constituit</w:t>
            </w:r>
            <w:proofErr w:type="spellEnd"/>
            <w:r w:rsidRPr="0073465C">
              <w:rPr>
                <w:rFonts w:ascii="Arial" w:hAnsi="Arial" w:cs="Arial"/>
                <w:color w:val="2F5496" w:themeColor="accent1" w:themeShade="BF"/>
                <w:sz w:val="22"/>
                <w:szCs w:val="22"/>
              </w:rPr>
              <w:t xml:space="preserve"> rapid un </w:t>
            </w:r>
            <w:proofErr w:type="spellStart"/>
            <w:r w:rsidRPr="0073465C">
              <w:rPr>
                <w:rFonts w:ascii="Arial" w:hAnsi="Arial" w:cs="Arial"/>
                <w:color w:val="2F5496" w:themeColor="accent1" w:themeShade="BF"/>
                <w:sz w:val="22"/>
                <w:szCs w:val="22"/>
              </w:rPr>
              <w:t>nou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guvern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început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realizeze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special </w:t>
            </w:r>
            <w:proofErr w:type="spellStart"/>
            <w:r w:rsidRPr="0073465C">
              <w:rPr>
                <w:rFonts w:ascii="Arial" w:hAnsi="Arial" w:cs="Arial"/>
                <w:color w:val="2F5496" w:themeColor="accent1" w:themeShade="BF"/>
                <w:sz w:val="22"/>
                <w:szCs w:val="22"/>
              </w:rPr>
              <w:t>prin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modificările</w:t>
            </w:r>
            <w:proofErr w:type="spellEnd"/>
            <w:r w:rsidRPr="0073465C">
              <w:rPr>
                <w:rFonts w:ascii="Arial" w:hAnsi="Arial" w:cs="Arial"/>
                <w:color w:val="2F5496" w:themeColor="accent1" w:themeShade="BF"/>
                <w:sz w:val="22"/>
                <w:szCs w:val="22"/>
              </w:rPr>
              <w:t xml:space="preserve"> care </w:t>
            </w:r>
            <w:proofErr w:type="spellStart"/>
            <w:r w:rsidRPr="0073465C">
              <w:rPr>
                <w:rFonts w:ascii="Arial" w:hAnsi="Arial" w:cs="Arial"/>
                <w:color w:val="2F5496" w:themeColor="accent1" w:themeShade="BF"/>
                <w:sz w:val="22"/>
                <w:szCs w:val="22"/>
              </w:rPr>
              <w:t>introduc</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verificări</w:t>
            </w:r>
            <w:proofErr w:type="spellEnd"/>
            <w:r w:rsidRPr="0073465C">
              <w:rPr>
                <w:rFonts w:ascii="Arial" w:hAnsi="Arial" w:cs="Arial"/>
                <w:color w:val="2F5496" w:themeColor="accent1" w:themeShade="BF"/>
                <w:sz w:val="22"/>
                <w:szCs w:val="22"/>
              </w:rPr>
              <w:t xml:space="preserve"> ale </w:t>
            </w:r>
            <w:proofErr w:type="spellStart"/>
            <w:r w:rsidRPr="0073465C">
              <w:rPr>
                <w:rFonts w:ascii="Arial" w:hAnsi="Arial" w:cs="Arial"/>
                <w:color w:val="2F5496" w:themeColor="accent1" w:themeShade="BF"/>
                <w:sz w:val="22"/>
                <w:szCs w:val="22"/>
              </w:rPr>
              <w:t>integrității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sistemul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judiciar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Totuși</w:t>
            </w:r>
            <w:proofErr w:type="spellEnd"/>
            <w:r w:rsidRPr="0073465C">
              <w:rPr>
                <w:rFonts w:ascii="Arial" w:hAnsi="Arial" w:cs="Arial"/>
                <w:color w:val="2F5496" w:themeColor="accent1" w:themeShade="BF"/>
                <w:sz w:val="22"/>
                <w:szCs w:val="22"/>
              </w:rPr>
              <w:t xml:space="preserve">, sunt </w:t>
            </w:r>
            <w:proofErr w:type="spellStart"/>
            <w:r w:rsidRPr="0073465C">
              <w:rPr>
                <w:rFonts w:ascii="Arial" w:hAnsi="Arial" w:cs="Arial"/>
                <w:color w:val="2F5496" w:themeColor="accent1" w:themeShade="BF"/>
                <w:sz w:val="22"/>
                <w:szCs w:val="22"/>
              </w:rPr>
              <w:t>necesare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eforturi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suplimentare</w:t>
            </w:r>
            <w:proofErr w:type="spellEnd"/>
            <w:r w:rsidRPr="0073465C">
              <w:rPr>
                <w:rFonts w:ascii="Arial" w:hAnsi="Arial" w:cs="Arial"/>
                <w:color w:val="2F5496" w:themeColor="accent1" w:themeShade="BF"/>
                <w:sz w:val="22"/>
                <w:szCs w:val="22"/>
              </w:rPr>
              <w:t xml:space="preserve">, care </w:t>
            </w:r>
            <w:proofErr w:type="spellStart"/>
            <w:r w:rsidRPr="0073465C">
              <w:rPr>
                <w:rFonts w:ascii="Arial" w:hAnsi="Arial" w:cs="Arial"/>
                <w:color w:val="2F5496" w:themeColor="accent1" w:themeShade="BF"/>
                <w:sz w:val="22"/>
                <w:szCs w:val="22"/>
              </w:rPr>
              <w:t>vizează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unor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importante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domeniul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statului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drept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al </w:t>
            </w:r>
            <w:proofErr w:type="spellStart"/>
            <w:r w:rsidRPr="0073465C">
              <w:rPr>
                <w:rFonts w:ascii="Arial" w:hAnsi="Arial" w:cs="Arial"/>
                <w:color w:val="2F5496" w:themeColor="accent1" w:themeShade="BF"/>
                <w:sz w:val="22"/>
                <w:szCs w:val="22"/>
              </w:rPr>
              <w:t>sistemului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judiciar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continuarea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constituționale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electorale</w:t>
            </w:r>
            <w:proofErr w:type="spellEnd"/>
            <w:r w:rsidRPr="0073465C">
              <w:rPr>
                <w:rFonts w:ascii="Arial" w:hAnsi="Arial" w:cs="Arial"/>
                <w:color w:val="2F5496" w:themeColor="accent1" w:themeShade="BF"/>
                <w:sz w:val="22"/>
                <w:szCs w:val="22"/>
              </w:rPr>
              <w:t xml:space="preserve"> – </w:t>
            </w:r>
            <w:proofErr w:type="spellStart"/>
            <w:r w:rsidRPr="0073465C">
              <w:rPr>
                <w:rFonts w:ascii="Arial" w:hAnsi="Arial" w:cs="Arial"/>
                <w:color w:val="2F5496" w:themeColor="accent1" w:themeShade="BF"/>
                <w:sz w:val="22"/>
                <w:szCs w:val="22"/>
              </w:rPr>
              <w:t>acestea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reprezintă</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prioritate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absolută</w:t>
            </w:r>
            <w:proofErr w:type="spellEnd"/>
            <w:r w:rsidRPr="0073465C">
              <w:rPr>
                <w:rFonts w:ascii="Arial" w:hAnsi="Arial" w:cs="Arial"/>
                <w:color w:val="2F5496" w:themeColor="accent1" w:themeShade="BF"/>
                <w:sz w:val="22"/>
                <w:szCs w:val="22"/>
              </w:rPr>
              <w:t xml:space="preserve"> pentru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asigura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drepturi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egale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toți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cetățenii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asemenea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este</w:t>
            </w:r>
            <w:proofErr w:type="spellEnd"/>
            <w:r w:rsidRPr="0073465C">
              <w:rPr>
                <w:rFonts w:ascii="Arial" w:hAnsi="Arial" w:cs="Arial"/>
                <w:color w:val="2F5496" w:themeColor="accent1" w:themeShade="BF"/>
                <w:sz w:val="22"/>
                <w:szCs w:val="22"/>
              </w:rPr>
              <w:t xml:space="preserve"> important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se </w:t>
            </w:r>
            <w:proofErr w:type="spellStart"/>
            <w:r w:rsidRPr="0073465C">
              <w:rPr>
                <w:rFonts w:ascii="Arial" w:hAnsi="Arial" w:cs="Arial"/>
                <w:color w:val="2F5496" w:themeColor="accent1" w:themeShade="BF"/>
                <w:sz w:val="22"/>
                <w:szCs w:val="22"/>
              </w:rPr>
              <w:t>mențină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ordinea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constituțională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țării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Măsurile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secesioniste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autoritare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introduse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entitatea</w:t>
            </w:r>
            <w:proofErr w:type="spellEnd"/>
            <w:r w:rsidRPr="0073465C">
              <w:rPr>
                <w:rFonts w:ascii="Arial" w:hAnsi="Arial" w:cs="Arial"/>
                <w:color w:val="2F5496" w:themeColor="accent1" w:themeShade="BF"/>
                <w:sz w:val="22"/>
                <w:szCs w:val="22"/>
              </w:rPr>
              <w:t> </w:t>
            </w:r>
            <w:proofErr w:type="spellStart"/>
            <w:r w:rsidRPr="0073465C">
              <w:rPr>
                <w:rStyle w:val="Emphasis"/>
                <w:rFonts w:ascii="Arial" w:hAnsi="Arial" w:cs="Arial"/>
                <w:color w:val="2F5496" w:themeColor="accent1" w:themeShade="BF"/>
                <w:sz w:val="22"/>
                <w:szCs w:val="22"/>
              </w:rPr>
              <w:t>Republika</w:t>
            </w:r>
            <w:proofErr w:type="spellEnd"/>
            <w:r w:rsidRPr="0073465C">
              <w:rPr>
                <w:rStyle w:val="Emphasis"/>
                <w:rFonts w:ascii="Arial" w:hAnsi="Arial" w:cs="Arial"/>
                <w:color w:val="2F5496" w:themeColor="accent1" w:themeShade="BF"/>
                <w:sz w:val="22"/>
                <w:szCs w:val="22"/>
              </w:rPr>
              <w:t xml:space="preserve"> Srpska</w:t>
            </w:r>
            <w:r w:rsidRPr="0073465C">
              <w:rPr>
                <w:rFonts w:ascii="Arial" w:hAnsi="Arial" w:cs="Arial"/>
                <w:color w:val="2F5496" w:themeColor="accent1" w:themeShade="BF"/>
                <w:sz w:val="22"/>
                <w:szCs w:val="22"/>
              </w:rPr>
              <w:t xml:space="preserve"> nu sunt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concordanță</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traiectoria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la UE. Sunt </w:t>
            </w:r>
            <w:proofErr w:type="spellStart"/>
            <w:r w:rsidRPr="0073465C">
              <w:rPr>
                <w:rFonts w:ascii="Arial" w:hAnsi="Arial" w:cs="Arial"/>
                <w:color w:val="2F5496" w:themeColor="accent1" w:themeShade="BF"/>
                <w:sz w:val="22"/>
                <w:szCs w:val="22"/>
              </w:rPr>
              <w:t>necesare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lastRenderedPageBreak/>
              <w:t>eforturi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suplimentare</w:t>
            </w:r>
            <w:proofErr w:type="spellEnd"/>
            <w:r w:rsidRPr="0073465C">
              <w:rPr>
                <w:rFonts w:ascii="Arial" w:hAnsi="Arial" w:cs="Arial"/>
                <w:color w:val="2F5496" w:themeColor="accent1" w:themeShade="BF"/>
                <w:sz w:val="22"/>
                <w:szCs w:val="22"/>
              </w:rPr>
              <w:t xml:space="preserve"> pentru ca Bosnia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Herțegovina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îndeplinească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prioritățile-cheie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stabilite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Avizul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cererea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Prin </w:t>
            </w:r>
            <w:proofErr w:type="spellStart"/>
            <w:r w:rsidRPr="0073465C">
              <w:rPr>
                <w:rFonts w:ascii="Arial" w:hAnsi="Arial" w:cs="Arial"/>
                <w:color w:val="2F5496" w:themeColor="accent1" w:themeShade="BF"/>
                <w:sz w:val="22"/>
                <w:szCs w:val="22"/>
              </w:rPr>
              <w:t>urmare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recomandă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deschiderea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negocierilor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cu Bosnia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Herțegovina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îndată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se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atinge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gradul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necesar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respectare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criteriilor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w:t>
            </w:r>
          </w:p>
          <w:p w14:paraId="6F6F1FAC" w14:textId="77777777" w:rsidR="0096134D" w:rsidRPr="0073465C" w:rsidRDefault="0096134D" w:rsidP="0096134D">
            <w:pPr>
              <w:pStyle w:val="NormalWeb"/>
              <w:rPr>
                <w:rFonts w:ascii="Arial" w:hAnsi="Arial" w:cs="Arial"/>
                <w:color w:val="2F5496" w:themeColor="accent1" w:themeShade="BF"/>
                <w:sz w:val="22"/>
                <w:szCs w:val="22"/>
              </w:rPr>
            </w:pPr>
            <w:r w:rsidRPr="0073465C">
              <w:rPr>
                <w:rStyle w:val="Strong"/>
                <w:rFonts w:ascii="Arial" w:hAnsi="Arial" w:cs="Arial"/>
                <w:color w:val="2F5496" w:themeColor="accent1" w:themeShade="BF"/>
                <w:sz w:val="22"/>
                <w:szCs w:val="22"/>
              </w:rPr>
              <w:t>Kosovo</w:t>
            </w:r>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-a </w:t>
            </w:r>
            <w:proofErr w:type="spellStart"/>
            <w:r w:rsidRPr="0073465C">
              <w:rPr>
                <w:rFonts w:ascii="Arial" w:hAnsi="Arial" w:cs="Arial"/>
                <w:color w:val="2F5496" w:themeColor="accent1" w:themeShade="BF"/>
                <w:sz w:val="22"/>
                <w:szCs w:val="22"/>
              </w:rPr>
              <w:t>menținut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angajamentul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față</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traiectoria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continuat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se </w:t>
            </w:r>
            <w:proofErr w:type="spellStart"/>
            <w:r w:rsidRPr="0073465C">
              <w:rPr>
                <w:rFonts w:ascii="Arial" w:hAnsi="Arial" w:cs="Arial"/>
                <w:color w:val="2F5496" w:themeColor="accent1" w:themeShade="BF"/>
                <w:sz w:val="22"/>
                <w:szCs w:val="22"/>
              </w:rPr>
              <w:t>alinieze</w:t>
            </w:r>
            <w:proofErr w:type="spellEnd"/>
            <w:r w:rsidRPr="0073465C">
              <w:rPr>
                <w:rFonts w:ascii="Arial" w:hAnsi="Arial" w:cs="Arial"/>
                <w:color w:val="2F5496" w:themeColor="accent1" w:themeShade="BF"/>
                <w:sz w:val="22"/>
                <w:szCs w:val="22"/>
              </w:rPr>
              <w:t xml:space="preserve"> pe </w:t>
            </w:r>
            <w:proofErr w:type="spellStart"/>
            <w:r w:rsidRPr="0073465C">
              <w:rPr>
                <w:rFonts w:ascii="Arial" w:hAnsi="Arial" w:cs="Arial"/>
                <w:color w:val="2F5496" w:themeColor="accent1" w:themeShade="BF"/>
                <w:sz w:val="22"/>
                <w:szCs w:val="22"/>
              </w:rPr>
              <w:t>deplin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mod </w:t>
            </w:r>
            <w:proofErr w:type="spellStart"/>
            <w:r w:rsidRPr="0073465C">
              <w:rPr>
                <w:rFonts w:ascii="Arial" w:hAnsi="Arial" w:cs="Arial"/>
                <w:color w:val="2F5496" w:themeColor="accent1" w:themeShade="BF"/>
                <w:sz w:val="22"/>
                <w:szCs w:val="22"/>
              </w:rPr>
              <w:t>voluntar</w:t>
            </w:r>
            <w:proofErr w:type="spellEnd"/>
            <w:r w:rsidRPr="0073465C">
              <w:rPr>
                <w:rFonts w:ascii="Arial" w:hAnsi="Arial" w:cs="Arial"/>
                <w:color w:val="2F5496" w:themeColor="accent1" w:themeShade="BF"/>
                <w:sz w:val="22"/>
                <w:szCs w:val="22"/>
              </w:rPr>
              <w:t xml:space="preserve"> la PESC a UE, </w:t>
            </w:r>
            <w:proofErr w:type="spellStart"/>
            <w:r w:rsidRPr="0073465C">
              <w:rPr>
                <w:rFonts w:ascii="Arial" w:hAnsi="Arial" w:cs="Arial"/>
                <w:color w:val="2F5496" w:themeColor="accent1" w:themeShade="BF"/>
                <w:sz w:val="22"/>
                <w:szCs w:val="22"/>
              </w:rPr>
              <w:t>inclusiv</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condamnarea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războiului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agresiune</w:t>
            </w:r>
            <w:proofErr w:type="spellEnd"/>
            <w:r w:rsidRPr="0073465C">
              <w:rPr>
                <w:rFonts w:ascii="Arial" w:hAnsi="Arial" w:cs="Arial"/>
                <w:color w:val="2F5496" w:themeColor="accent1" w:themeShade="BF"/>
                <w:sz w:val="22"/>
                <w:szCs w:val="22"/>
              </w:rPr>
              <w:t xml:space="preserve"> al </w:t>
            </w:r>
            <w:proofErr w:type="spellStart"/>
            <w:r w:rsidRPr="0073465C">
              <w:rPr>
                <w:rFonts w:ascii="Arial" w:hAnsi="Arial" w:cs="Arial"/>
                <w:color w:val="2F5496" w:themeColor="accent1" w:themeShade="BF"/>
                <w:sz w:val="22"/>
                <w:szCs w:val="22"/>
              </w:rPr>
              <w:t>Rusiei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împotriva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Ucrainei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adoptarea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măsuri</w:t>
            </w:r>
            <w:proofErr w:type="spellEnd"/>
            <w:r w:rsidRPr="0073465C">
              <w:rPr>
                <w:rFonts w:ascii="Arial" w:hAnsi="Arial" w:cs="Arial"/>
                <w:color w:val="2F5496" w:themeColor="accent1" w:themeShade="BF"/>
                <w:sz w:val="22"/>
                <w:szCs w:val="22"/>
              </w:rPr>
              <w:t xml:space="preserve"> restrictive </w:t>
            </w:r>
            <w:proofErr w:type="spellStart"/>
            <w:r w:rsidRPr="0073465C">
              <w:rPr>
                <w:rFonts w:ascii="Arial" w:hAnsi="Arial" w:cs="Arial"/>
                <w:color w:val="2F5496" w:themeColor="accent1" w:themeShade="BF"/>
                <w:sz w:val="22"/>
                <w:szCs w:val="22"/>
              </w:rPr>
              <w:t>împotriva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acesteia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perioada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raportare</w:t>
            </w:r>
            <w:proofErr w:type="spellEnd"/>
            <w:r w:rsidRPr="0073465C">
              <w:rPr>
                <w:rFonts w:ascii="Arial" w:hAnsi="Arial" w:cs="Arial"/>
                <w:color w:val="2F5496" w:themeColor="accent1" w:themeShade="BF"/>
                <w:sz w:val="22"/>
                <w:szCs w:val="22"/>
              </w:rPr>
              <w:t xml:space="preserve"> s-au </w:t>
            </w:r>
            <w:proofErr w:type="spellStart"/>
            <w:r w:rsidRPr="0073465C">
              <w:rPr>
                <w:rFonts w:ascii="Arial" w:hAnsi="Arial" w:cs="Arial"/>
                <w:color w:val="2F5496" w:themeColor="accent1" w:themeShade="BF"/>
                <w:sz w:val="22"/>
                <w:szCs w:val="22"/>
              </w:rPr>
              <w:t>înregistrat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realizări</w:t>
            </w:r>
            <w:proofErr w:type="spellEnd"/>
            <w:r w:rsidRPr="0073465C">
              <w:rPr>
                <w:rFonts w:ascii="Arial" w:hAnsi="Arial" w:cs="Arial"/>
                <w:color w:val="2F5496" w:themeColor="accent1" w:themeShade="BF"/>
                <w:sz w:val="22"/>
                <w:szCs w:val="22"/>
              </w:rPr>
              <w:t xml:space="preserve"> pe plan </w:t>
            </w:r>
            <w:proofErr w:type="spellStart"/>
            <w:r w:rsidRPr="0073465C">
              <w:rPr>
                <w:rFonts w:ascii="Arial" w:hAnsi="Arial" w:cs="Arial"/>
                <w:color w:val="2F5496" w:themeColor="accent1" w:themeShade="BF"/>
                <w:sz w:val="22"/>
                <w:szCs w:val="22"/>
              </w:rPr>
              <w:t>legislativ</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inclusiv</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reformă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electorală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importantă</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toate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acestea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trebuie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depuse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multe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eforturi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inclusiv</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planul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acțiune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domeniul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justiției</w:t>
            </w:r>
            <w:proofErr w:type="spellEnd"/>
            <w:r w:rsidRPr="0073465C">
              <w:rPr>
                <w:rFonts w:ascii="Arial" w:hAnsi="Arial" w:cs="Arial"/>
                <w:color w:val="2F5496" w:themeColor="accent1" w:themeShade="BF"/>
                <w:sz w:val="22"/>
                <w:szCs w:val="22"/>
              </w:rPr>
              <w:t xml:space="preserve">. La 1 </w:t>
            </w:r>
            <w:proofErr w:type="spellStart"/>
            <w:r w:rsidRPr="0073465C">
              <w:rPr>
                <w:rFonts w:ascii="Arial" w:hAnsi="Arial" w:cs="Arial"/>
                <w:color w:val="2F5496" w:themeColor="accent1" w:themeShade="BF"/>
                <w:sz w:val="22"/>
                <w:szCs w:val="22"/>
              </w:rPr>
              <w:t>ianuarie</w:t>
            </w:r>
            <w:proofErr w:type="spellEnd"/>
            <w:r w:rsidRPr="0073465C">
              <w:rPr>
                <w:rFonts w:ascii="Arial" w:hAnsi="Arial" w:cs="Arial"/>
                <w:color w:val="2F5496" w:themeColor="accent1" w:themeShade="BF"/>
                <w:sz w:val="22"/>
                <w:szCs w:val="22"/>
              </w:rPr>
              <w:t xml:space="preserve"> 2024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intra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vigoare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liberalizarea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vizelor</w:t>
            </w:r>
            <w:proofErr w:type="spellEnd"/>
            <w:r w:rsidRPr="0073465C">
              <w:rPr>
                <w:rFonts w:ascii="Arial" w:hAnsi="Arial" w:cs="Arial"/>
                <w:color w:val="2F5496" w:themeColor="accent1" w:themeShade="BF"/>
                <w:sz w:val="22"/>
                <w:szCs w:val="22"/>
              </w:rPr>
              <w:t xml:space="preserve"> pentru Kosovo. </w:t>
            </w:r>
            <w:proofErr w:type="spellStart"/>
            <w:r w:rsidRPr="0073465C">
              <w:rPr>
                <w:rFonts w:ascii="Arial" w:hAnsi="Arial" w:cs="Arial"/>
                <w:color w:val="2F5496" w:themeColor="accent1" w:themeShade="BF"/>
                <w:sz w:val="22"/>
                <w:szCs w:val="22"/>
              </w:rPr>
              <w:t>Situația</w:t>
            </w:r>
            <w:proofErr w:type="spellEnd"/>
            <w:r w:rsidRPr="0073465C">
              <w:rPr>
                <w:rFonts w:ascii="Arial" w:hAnsi="Arial" w:cs="Arial"/>
                <w:color w:val="2F5496" w:themeColor="accent1" w:themeShade="BF"/>
                <w:sz w:val="22"/>
                <w:szCs w:val="22"/>
              </w:rPr>
              <w:t xml:space="preserve"> din </w:t>
            </w:r>
            <w:proofErr w:type="spellStart"/>
            <w:r w:rsidRPr="0073465C">
              <w:rPr>
                <w:rFonts w:ascii="Arial" w:hAnsi="Arial" w:cs="Arial"/>
                <w:color w:val="2F5496" w:themeColor="accent1" w:themeShade="BF"/>
                <w:sz w:val="22"/>
                <w:szCs w:val="22"/>
              </w:rPr>
              <w:t>nordul</w:t>
            </w:r>
            <w:proofErr w:type="spellEnd"/>
            <w:r w:rsidRPr="0073465C">
              <w:rPr>
                <w:rFonts w:ascii="Arial" w:hAnsi="Arial" w:cs="Arial"/>
                <w:color w:val="2F5496" w:themeColor="accent1" w:themeShade="BF"/>
                <w:sz w:val="22"/>
                <w:szCs w:val="22"/>
              </w:rPr>
              <w:t xml:space="preserve"> Kosovo a </w:t>
            </w:r>
            <w:proofErr w:type="spellStart"/>
            <w:r w:rsidRPr="0073465C">
              <w:rPr>
                <w:rFonts w:ascii="Arial" w:hAnsi="Arial" w:cs="Arial"/>
                <w:color w:val="2F5496" w:themeColor="accent1" w:themeShade="BF"/>
                <w:sz w:val="22"/>
                <w:szCs w:val="22"/>
              </w:rPr>
              <w:t>fost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afectată</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mai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multe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crize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recentă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fiind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atacul</w:t>
            </w:r>
            <w:proofErr w:type="spellEnd"/>
            <w:r w:rsidRPr="0073465C">
              <w:rPr>
                <w:rFonts w:ascii="Arial" w:hAnsi="Arial" w:cs="Arial"/>
                <w:color w:val="2F5496" w:themeColor="accent1" w:themeShade="BF"/>
                <w:sz w:val="22"/>
                <w:szCs w:val="22"/>
              </w:rPr>
              <w:t xml:space="preserve"> violent </w:t>
            </w:r>
            <w:proofErr w:type="spellStart"/>
            <w:r w:rsidRPr="0073465C">
              <w:rPr>
                <w:rFonts w:ascii="Arial" w:hAnsi="Arial" w:cs="Arial"/>
                <w:color w:val="2F5496" w:themeColor="accent1" w:themeShade="BF"/>
                <w:sz w:val="22"/>
                <w:szCs w:val="22"/>
              </w:rPr>
              <w:t>împotriva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poliției</w:t>
            </w:r>
            <w:proofErr w:type="spellEnd"/>
            <w:r w:rsidRPr="0073465C">
              <w:rPr>
                <w:rFonts w:ascii="Arial" w:hAnsi="Arial" w:cs="Arial"/>
                <w:color w:val="2F5496" w:themeColor="accent1" w:themeShade="BF"/>
                <w:sz w:val="22"/>
                <w:szCs w:val="22"/>
              </w:rPr>
              <w:t xml:space="preserve"> din Kosovo din 24 </w:t>
            </w:r>
            <w:proofErr w:type="spellStart"/>
            <w:r w:rsidRPr="0073465C">
              <w:rPr>
                <w:rFonts w:ascii="Arial" w:hAnsi="Arial" w:cs="Arial"/>
                <w:color w:val="2F5496" w:themeColor="accent1" w:themeShade="BF"/>
                <w:sz w:val="22"/>
                <w:szCs w:val="22"/>
              </w:rPr>
              <w:t>septembrie</w:t>
            </w:r>
            <w:proofErr w:type="spellEnd"/>
            <w:r w:rsidRPr="0073465C">
              <w:rPr>
                <w:rFonts w:ascii="Arial" w:hAnsi="Arial" w:cs="Arial"/>
                <w:color w:val="2F5496" w:themeColor="accent1" w:themeShade="BF"/>
                <w:sz w:val="22"/>
                <w:szCs w:val="22"/>
              </w:rPr>
              <w:t xml:space="preserve"> 2023.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normalizarea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relațiilor</w:t>
            </w:r>
            <w:proofErr w:type="spellEnd"/>
            <w:r w:rsidRPr="0073465C">
              <w:rPr>
                <w:rFonts w:ascii="Arial" w:hAnsi="Arial" w:cs="Arial"/>
                <w:color w:val="2F5496" w:themeColor="accent1" w:themeShade="BF"/>
                <w:sz w:val="22"/>
                <w:szCs w:val="22"/>
              </w:rPr>
              <w:t xml:space="preserve"> cu Serbia, </w:t>
            </w:r>
            <w:proofErr w:type="spellStart"/>
            <w:r w:rsidRPr="0073465C">
              <w:rPr>
                <w:rFonts w:ascii="Arial" w:hAnsi="Arial" w:cs="Arial"/>
                <w:color w:val="2F5496" w:themeColor="accent1" w:themeShade="BF"/>
                <w:sz w:val="22"/>
                <w:szCs w:val="22"/>
              </w:rPr>
              <w:t>deși</w:t>
            </w:r>
            <w:proofErr w:type="spellEnd"/>
            <w:r w:rsidRPr="0073465C">
              <w:rPr>
                <w:rFonts w:ascii="Arial" w:hAnsi="Arial" w:cs="Arial"/>
                <w:color w:val="2F5496" w:themeColor="accent1" w:themeShade="BF"/>
                <w:sz w:val="22"/>
                <w:szCs w:val="22"/>
              </w:rPr>
              <w:t xml:space="preserve"> s-a </w:t>
            </w:r>
            <w:proofErr w:type="spellStart"/>
            <w:r w:rsidRPr="0073465C">
              <w:rPr>
                <w:rFonts w:ascii="Arial" w:hAnsi="Arial" w:cs="Arial"/>
                <w:color w:val="2F5496" w:themeColor="accent1" w:themeShade="BF"/>
                <w:sz w:val="22"/>
                <w:szCs w:val="22"/>
              </w:rPr>
              <w:t>ajuns</w:t>
            </w:r>
            <w:proofErr w:type="spellEnd"/>
            <w:r w:rsidRPr="0073465C">
              <w:rPr>
                <w:rFonts w:ascii="Arial" w:hAnsi="Arial" w:cs="Arial"/>
                <w:color w:val="2F5496" w:themeColor="accent1" w:themeShade="BF"/>
                <w:sz w:val="22"/>
                <w:szCs w:val="22"/>
              </w:rPr>
              <w:t xml:space="preserve"> la un </w:t>
            </w:r>
            <w:proofErr w:type="spellStart"/>
            <w:r w:rsidRPr="0073465C">
              <w:rPr>
                <w:rFonts w:ascii="Arial" w:hAnsi="Arial" w:cs="Arial"/>
                <w:color w:val="2F5496" w:themeColor="accent1" w:themeShade="BF"/>
                <w:sz w:val="22"/>
                <w:szCs w:val="22"/>
              </w:rPr>
              <w:t>acord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dialogului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facilitat</w:t>
            </w:r>
            <w:proofErr w:type="spellEnd"/>
            <w:r w:rsidRPr="0073465C">
              <w:rPr>
                <w:rFonts w:ascii="Arial" w:hAnsi="Arial" w:cs="Arial"/>
                <w:color w:val="2F5496" w:themeColor="accent1" w:themeShade="BF"/>
                <w:sz w:val="22"/>
                <w:szCs w:val="22"/>
              </w:rPr>
              <w:t xml:space="preserve"> de UE, </w:t>
            </w:r>
            <w:proofErr w:type="spellStart"/>
            <w:r w:rsidRPr="0073465C">
              <w:rPr>
                <w:rFonts w:ascii="Arial" w:hAnsi="Arial" w:cs="Arial"/>
                <w:color w:val="2F5496" w:themeColor="accent1" w:themeShade="BF"/>
                <w:sz w:val="22"/>
                <w:szCs w:val="22"/>
              </w:rPr>
              <w:t>nici</w:t>
            </w:r>
            <w:proofErr w:type="spellEnd"/>
            <w:r w:rsidRPr="0073465C">
              <w:rPr>
                <w:rFonts w:ascii="Arial" w:hAnsi="Arial" w:cs="Arial"/>
                <w:color w:val="2F5496" w:themeColor="accent1" w:themeShade="BF"/>
                <w:sz w:val="22"/>
                <w:szCs w:val="22"/>
              </w:rPr>
              <w:t> </w:t>
            </w:r>
            <w:r w:rsidRPr="0073465C">
              <w:rPr>
                <w:rStyle w:val="Strong"/>
                <w:rFonts w:ascii="Arial" w:hAnsi="Arial" w:cs="Arial"/>
                <w:color w:val="2F5496" w:themeColor="accent1" w:themeShade="BF"/>
                <w:sz w:val="22"/>
                <w:szCs w:val="22"/>
              </w:rPr>
              <w:t>Kosovo</w:t>
            </w:r>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nici</w:t>
            </w:r>
            <w:proofErr w:type="spellEnd"/>
            <w:r w:rsidRPr="0073465C">
              <w:rPr>
                <w:rFonts w:ascii="Arial" w:hAnsi="Arial" w:cs="Arial"/>
                <w:color w:val="2F5496" w:themeColor="accent1" w:themeShade="BF"/>
                <w:sz w:val="22"/>
                <w:szCs w:val="22"/>
              </w:rPr>
              <w:t> </w:t>
            </w:r>
            <w:r w:rsidRPr="0073465C">
              <w:rPr>
                <w:rStyle w:val="Strong"/>
                <w:rFonts w:ascii="Arial" w:hAnsi="Arial" w:cs="Arial"/>
                <w:color w:val="2F5496" w:themeColor="accent1" w:themeShade="BF"/>
                <w:sz w:val="22"/>
                <w:szCs w:val="22"/>
              </w:rPr>
              <w:t>Serbia</w:t>
            </w:r>
            <w:r w:rsidRPr="0073465C">
              <w:rPr>
                <w:rFonts w:ascii="Arial" w:hAnsi="Arial" w:cs="Arial"/>
                <w:color w:val="2F5496" w:themeColor="accent1" w:themeShade="BF"/>
                <w:sz w:val="22"/>
                <w:szCs w:val="22"/>
              </w:rPr>
              <w:t xml:space="preserve"> nu au </w:t>
            </w:r>
            <w:proofErr w:type="spellStart"/>
            <w:r w:rsidRPr="0073465C">
              <w:rPr>
                <w:rFonts w:ascii="Arial" w:hAnsi="Arial" w:cs="Arial"/>
                <w:color w:val="2F5496" w:themeColor="accent1" w:themeShade="BF"/>
                <w:sz w:val="22"/>
                <w:szCs w:val="22"/>
              </w:rPr>
              <w:t>început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obligațiile</w:t>
            </w:r>
            <w:proofErr w:type="spellEnd"/>
            <w:r w:rsidRPr="0073465C">
              <w:rPr>
                <w:rFonts w:ascii="Arial" w:hAnsi="Arial" w:cs="Arial"/>
                <w:color w:val="2F5496" w:themeColor="accent1" w:themeShade="BF"/>
                <w:sz w:val="22"/>
                <w:szCs w:val="22"/>
              </w:rPr>
              <w:t xml:space="preserve"> care le </w:t>
            </w:r>
            <w:proofErr w:type="spellStart"/>
            <w:r w:rsidRPr="0073465C">
              <w:rPr>
                <w:rFonts w:ascii="Arial" w:hAnsi="Arial" w:cs="Arial"/>
                <w:color w:val="2F5496" w:themeColor="accent1" w:themeShade="BF"/>
                <w:sz w:val="22"/>
                <w:szCs w:val="22"/>
              </w:rPr>
              <w:t>revin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care sunt </w:t>
            </w:r>
            <w:proofErr w:type="spellStart"/>
            <w:r w:rsidRPr="0073465C">
              <w:rPr>
                <w:rFonts w:ascii="Arial" w:hAnsi="Arial" w:cs="Arial"/>
                <w:color w:val="2F5496" w:themeColor="accent1" w:themeShade="BF"/>
                <w:sz w:val="22"/>
                <w:szCs w:val="22"/>
              </w:rPr>
              <w:t>obligatorii</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părți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reprezintă</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componentă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esențială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traiectoriilor</w:t>
            </w:r>
            <w:proofErr w:type="spellEnd"/>
            <w:r w:rsidRPr="0073465C">
              <w:rPr>
                <w:rFonts w:ascii="Arial" w:hAnsi="Arial" w:cs="Arial"/>
                <w:color w:val="2F5496" w:themeColor="accent1" w:themeShade="BF"/>
                <w:sz w:val="22"/>
                <w:szCs w:val="22"/>
              </w:rPr>
              <w:t xml:space="preserve"> lor </w:t>
            </w:r>
            <w:proofErr w:type="spellStart"/>
            <w:r w:rsidRPr="0073465C">
              <w:rPr>
                <w:rFonts w:ascii="Arial" w:hAnsi="Arial" w:cs="Arial"/>
                <w:color w:val="2F5496" w:themeColor="accent1" w:themeShade="BF"/>
                <w:sz w:val="22"/>
                <w:szCs w:val="22"/>
              </w:rPr>
              <w:t>europene</w:t>
            </w:r>
            <w:proofErr w:type="spellEnd"/>
            <w:r w:rsidRPr="0073465C">
              <w:rPr>
                <w:rFonts w:ascii="Arial" w:hAnsi="Arial" w:cs="Arial"/>
                <w:color w:val="2F5496" w:themeColor="accent1" w:themeShade="BF"/>
                <w:sz w:val="22"/>
                <w:szCs w:val="22"/>
              </w:rPr>
              <w:t>.</w:t>
            </w:r>
          </w:p>
          <w:p w14:paraId="151EF42F"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Style w:val="Strong"/>
                <w:rFonts w:ascii="Arial" w:hAnsi="Arial" w:cs="Arial"/>
                <w:color w:val="2F5496" w:themeColor="accent1" w:themeShade="BF"/>
                <w:sz w:val="22"/>
                <w:szCs w:val="22"/>
              </w:rPr>
              <w:t>Turcia</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rămâne</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partener-cheie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Uniunea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țară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candidată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negocierile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stagnează</w:t>
            </w:r>
            <w:proofErr w:type="spellEnd"/>
            <w:r w:rsidRPr="0073465C">
              <w:rPr>
                <w:rFonts w:ascii="Arial" w:hAnsi="Arial" w:cs="Arial"/>
                <w:color w:val="2F5496" w:themeColor="accent1" w:themeShade="BF"/>
                <w:sz w:val="22"/>
                <w:szCs w:val="22"/>
              </w:rPr>
              <w:t xml:space="preserve"> din 2018,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conformitate</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decizia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European. </w:t>
            </w:r>
            <w:proofErr w:type="spellStart"/>
            <w:r w:rsidRPr="0073465C">
              <w:rPr>
                <w:rFonts w:ascii="Arial" w:hAnsi="Arial" w:cs="Arial"/>
                <w:color w:val="2F5496" w:themeColor="accent1" w:themeShade="BF"/>
                <w:sz w:val="22"/>
                <w:szCs w:val="22"/>
              </w:rPr>
              <w:t>Țara</w:t>
            </w:r>
            <w:proofErr w:type="spellEnd"/>
            <w:r w:rsidRPr="0073465C">
              <w:rPr>
                <w:rFonts w:ascii="Arial" w:hAnsi="Arial" w:cs="Arial"/>
                <w:color w:val="2F5496" w:themeColor="accent1" w:themeShade="BF"/>
                <w:sz w:val="22"/>
                <w:szCs w:val="22"/>
              </w:rPr>
              <w:t xml:space="preserve"> nu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inversat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tendința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negativă</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îndepărtare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Uniunea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continuat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într</w:t>
            </w:r>
            <w:proofErr w:type="spellEnd"/>
            <w:r w:rsidRPr="0073465C">
              <w:rPr>
                <w:rFonts w:ascii="Arial" w:hAnsi="Arial" w:cs="Arial"/>
                <w:color w:val="2F5496" w:themeColor="accent1" w:themeShade="BF"/>
                <w:sz w:val="22"/>
                <w:szCs w:val="22"/>
              </w:rPr>
              <w:t xml:space="preserve">-o </w:t>
            </w:r>
            <w:proofErr w:type="spellStart"/>
            <w:r w:rsidRPr="0073465C">
              <w:rPr>
                <w:rFonts w:ascii="Arial" w:hAnsi="Arial" w:cs="Arial"/>
                <w:color w:val="2F5496" w:themeColor="accent1" w:themeShade="BF"/>
                <w:sz w:val="22"/>
                <w:szCs w:val="22"/>
              </w:rPr>
              <w:t>măsură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limitată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reformele</w:t>
            </w:r>
            <w:proofErr w:type="spellEnd"/>
            <w:r w:rsidRPr="0073465C">
              <w:rPr>
                <w:rFonts w:ascii="Arial" w:hAnsi="Arial" w:cs="Arial"/>
                <w:color w:val="2F5496" w:themeColor="accent1" w:themeShade="BF"/>
                <w:sz w:val="22"/>
                <w:szCs w:val="22"/>
              </w:rPr>
              <w:t xml:space="preserve"> legate de </w:t>
            </w:r>
            <w:proofErr w:type="spellStart"/>
            <w:r w:rsidRPr="0073465C">
              <w:rPr>
                <w:rFonts w:ascii="Arial" w:hAnsi="Arial" w:cs="Arial"/>
                <w:color w:val="2F5496" w:themeColor="accent1" w:themeShade="BF"/>
                <w:sz w:val="22"/>
                <w:szCs w:val="22"/>
              </w:rPr>
              <w:t>aderare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Cooperarea</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Turcia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domenii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interes</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comun</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continuat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sectoare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esențiale</w:t>
            </w:r>
            <w:proofErr w:type="spellEnd"/>
            <w:r w:rsidRPr="0073465C">
              <w:rPr>
                <w:rFonts w:ascii="Arial" w:hAnsi="Arial" w:cs="Arial"/>
                <w:color w:val="2F5496" w:themeColor="accent1" w:themeShade="BF"/>
                <w:sz w:val="22"/>
                <w:szCs w:val="22"/>
              </w:rPr>
              <w:t xml:space="preserve"> precum </w:t>
            </w:r>
            <w:proofErr w:type="spellStart"/>
            <w:r w:rsidRPr="0073465C">
              <w:rPr>
                <w:rFonts w:ascii="Arial" w:hAnsi="Arial" w:cs="Arial"/>
                <w:color w:val="2F5496" w:themeColor="accent1" w:themeShade="BF"/>
                <w:sz w:val="22"/>
                <w:szCs w:val="22"/>
              </w:rPr>
              <w:t>combaterea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terorismului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economia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energia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securitatea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alimentară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migrația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transporturile</w:t>
            </w:r>
            <w:proofErr w:type="spellEnd"/>
            <w:r w:rsidRPr="0073465C">
              <w:rPr>
                <w:rFonts w:ascii="Arial" w:hAnsi="Arial" w:cs="Arial"/>
                <w:color w:val="2F5496" w:themeColor="accent1" w:themeShade="BF"/>
                <w:sz w:val="22"/>
                <w:szCs w:val="22"/>
              </w:rPr>
              <w:t>. </w:t>
            </w:r>
            <w:proofErr w:type="spellStart"/>
            <w:r w:rsidRPr="0073465C">
              <w:rPr>
                <w:rStyle w:val="Strong"/>
                <w:rFonts w:ascii="Arial" w:hAnsi="Arial" w:cs="Arial"/>
                <w:color w:val="2F5496" w:themeColor="accent1" w:themeShade="BF"/>
                <w:sz w:val="22"/>
                <w:szCs w:val="22"/>
              </w:rPr>
              <w:t>Turcia</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trebuie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măsuri</w:t>
            </w:r>
            <w:proofErr w:type="spellEnd"/>
            <w:r w:rsidRPr="0073465C">
              <w:rPr>
                <w:rFonts w:ascii="Arial" w:hAnsi="Arial" w:cs="Arial"/>
                <w:color w:val="2F5496" w:themeColor="accent1" w:themeShade="BF"/>
                <w:sz w:val="22"/>
                <w:szCs w:val="22"/>
              </w:rPr>
              <w:t xml:space="preserve"> decisive pentru a </w:t>
            </w:r>
            <w:proofErr w:type="spellStart"/>
            <w:r w:rsidRPr="0073465C">
              <w:rPr>
                <w:rFonts w:ascii="Arial" w:hAnsi="Arial" w:cs="Arial"/>
                <w:color w:val="2F5496" w:themeColor="accent1" w:themeShade="BF"/>
                <w:sz w:val="22"/>
                <w:szCs w:val="22"/>
              </w:rPr>
              <w:t>îmbunătăți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mod </w:t>
            </w:r>
            <w:proofErr w:type="spellStart"/>
            <w:r w:rsidRPr="0073465C">
              <w:rPr>
                <w:rFonts w:ascii="Arial" w:hAnsi="Arial" w:cs="Arial"/>
                <w:color w:val="2F5496" w:themeColor="accent1" w:themeShade="BF"/>
                <w:sz w:val="22"/>
                <w:szCs w:val="22"/>
              </w:rPr>
              <w:t>semnificativ</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alinierea</w:t>
            </w:r>
            <w:proofErr w:type="spellEnd"/>
            <w:r w:rsidRPr="0073465C">
              <w:rPr>
                <w:rFonts w:ascii="Arial" w:hAnsi="Arial" w:cs="Arial"/>
                <w:color w:val="2F5496" w:themeColor="accent1" w:themeShade="BF"/>
                <w:sz w:val="22"/>
                <w:szCs w:val="22"/>
              </w:rPr>
              <w:t xml:space="preserve"> la PESC a UE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pentru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accelera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cooperarea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prevenirea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detectarea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eludării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măsurilor</w:t>
            </w:r>
            <w:proofErr w:type="spellEnd"/>
            <w:r w:rsidRPr="0073465C">
              <w:rPr>
                <w:rFonts w:ascii="Arial" w:hAnsi="Arial" w:cs="Arial"/>
                <w:color w:val="2F5496" w:themeColor="accent1" w:themeShade="BF"/>
                <w:sz w:val="22"/>
                <w:szCs w:val="22"/>
              </w:rPr>
              <w:t xml:space="preserve"> restrictive.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urma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sarcinilor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încredințate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Consiliul</w:t>
            </w:r>
            <w:proofErr w:type="spellEnd"/>
            <w:r w:rsidRPr="0073465C">
              <w:rPr>
                <w:rFonts w:ascii="Arial" w:hAnsi="Arial" w:cs="Arial"/>
                <w:color w:val="2F5496" w:themeColor="accent1" w:themeShade="BF"/>
                <w:sz w:val="22"/>
                <w:szCs w:val="22"/>
              </w:rPr>
              <w:t xml:space="preserve"> European, </w:t>
            </w:r>
            <w:proofErr w:type="spellStart"/>
            <w:r w:rsidRPr="0073465C">
              <w:rPr>
                <w:rFonts w:ascii="Arial" w:hAnsi="Arial" w:cs="Arial"/>
                <w:color w:val="2F5496" w:themeColor="accent1" w:themeShade="BF"/>
                <w:sz w:val="22"/>
                <w:szCs w:val="22"/>
              </w:rPr>
              <w:t>Înaltul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Reprezentant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prezenta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noiembrie</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raport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situația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actuală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relațiilor</w:t>
            </w:r>
            <w:proofErr w:type="spellEnd"/>
            <w:r w:rsidRPr="0073465C">
              <w:rPr>
                <w:rFonts w:ascii="Arial" w:hAnsi="Arial" w:cs="Arial"/>
                <w:color w:val="2F5496" w:themeColor="accent1" w:themeShade="BF"/>
                <w:sz w:val="22"/>
                <w:szCs w:val="22"/>
              </w:rPr>
              <w:t xml:space="preserve"> UE-</w:t>
            </w:r>
            <w:proofErr w:type="spellStart"/>
            <w:r w:rsidRPr="0073465C">
              <w:rPr>
                <w:rFonts w:ascii="Arial" w:hAnsi="Arial" w:cs="Arial"/>
                <w:color w:val="2F5496" w:themeColor="accent1" w:themeShade="BF"/>
                <w:sz w:val="22"/>
                <w:szCs w:val="22"/>
              </w:rPr>
              <w:t>Turcia</w:t>
            </w:r>
            <w:proofErr w:type="spellEnd"/>
            <w:r w:rsidRPr="0073465C">
              <w:rPr>
                <w:rFonts w:ascii="Arial" w:hAnsi="Arial" w:cs="Arial"/>
                <w:color w:val="2F5496" w:themeColor="accent1" w:themeShade="BF"/>
                <w:sz w:val="22"/>
                <w:szCs w:val="22"/>
              </w:rPr>
              <w:t xml:space="preserve">, pe </w:t>
            </w:r>
            <w:proofErr w:type="spellStart"/>
            <w:r w:rsidRPr="0073465C">
              <w:rPr>
                <w:rFonts w:ascii="Arial" w:hAnsi="Arial" w:cs="Arial"/>
                <w:color w:val="2F5496" w:themeColor="accent1" w:themeShade="BF"/>
                <w:sz w:val="22"/>
                <w:szCs w:val="22"/>
              </w:rPr>
              <w:t>baza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instrumentelor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opțiunilor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identificate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Consiliul</w:t>
            </w:r>
            <w:proofErr w:type="spellEnd"/>
            <w:r w:rsidRPr="0073465C">
              <w:rPr>
                <w:rFonts w:ascii="Arial" w:hAnsi="Arial" w:cs="Arial"/>
                <w:color w:val="2F5496" w:themeColor="accent1" w:themeShade="BF"/>
                <w:sz w:val="22"/>
                <w:szCs w:val="22"/>
              </w:rPr>
              <w:t xml:space="preserve"> European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vederea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continuării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acțiunilor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într</w:t>
            </w:r>
            <w:proofErr w:type="spellEnd"/>
            <w:r w:rsidRPr="0073465C">
              <w:rPr>
                <w:rFonts w:ascii="Arial" w:hAnsi="Arial" w:cs="Arial"/>
                <w:color w:val="2F5496" w:themeColor="accent1" w:themeShade="BF"/>
                <w:sz w:val="22"/>
                <w:szCs w:val="22"/>
              </w:rPr>
              <w:t xml:space="preserve">-un mod strategic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orientat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spre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viitor</w:t>
            </w:r>
            <w:proofErr w:type="spellEnd"/>
            <w:r w:rsidRPr="0073465C">
              <w:rPr>
                <w:rFonts w:ascii="Arial" w:hAnsi="Arial" w:cs="Arial"/>
                <w:color w:val="2F5496" w:themeColor="accent1" w:themeShade="BF"/>
                <w:sz w:val="22"/>
                <w:szCs w:val="22"/>
              </w:rPr>
              <w:t>.</w:t>
            </w:r>
            <w:r w:rsidRPr="0073465C">
              <w:rPr>
                <w:rFonts w:ascii="Arial" w:hAnsi="Arial" w:cs="Arial"/>
                <w:color w:val="2F5496" w:themeColor="accent1" w:themeShade="BF"/>
                <w:sz w:val="22"/>
                <w:szCs w:val="22"/>
              </w:rPr>
              <w:br/>
            </w:r>
          </w:p>
          <w:p w14:paraId="5F8A7BB9"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Style w:val="Strong"/>
                <w:rFonts w:ascii="Arial" w:hAnsi="Arial" w:cs="Arial"/>
                <w:color w:val="2F5496" w:themeColor="accent1" w:themeShade="BF"/>
                <w:sz w:val="22"/>
                <w:szCs w:val="22"/>
              </w:rPr>
              <w:t>Etapele</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următoare</w:t>
            </w:r>
            <w:proofErr w:type="spellEnd"/>
          </w:p>
          <w:p w14:paraId="58EE6464" w14:textId="066817CA" w:rsidR="0096134D" w:rsidRPr="0073465C" w:rsidRDefault="0096134D" w:rsidP="0096134D">
            <w:pPr>
              <w:pStyle w:val="NormalWeb"/>
              <w:rPr>
                <w:rFonts w:ascii="Arial" w:hAnsi="Arial" w:cs="Arial"/>
                <w:color w:val="2F5496" w:themeColor="accent1" w:themeShade="BF"/>
                <w:sz w:val="27"/>
                <w:szCs w:val="27"/>
              </w:rPr>
            </w:pPr>
            <w:proofErr w:type="spellStart"/>
            <w:r w:rsidRPr="0073465C">
              <w:rPr>
                <w:rFonts w:ascii="Arial" w:hAnsi="Arial" w:cs="Arial"/>
                <w:color w:val="2F5496" w:themeColor="accent1" w:themeShade="BF"/>
                <w:sz w:val="22"/>
                <w:szCs w:val="22"/>
              </w:rPr>
              <w:t>Consiliului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revine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acum</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sarcina</w:t>
            </w:r>
            <w:proofErr w:type="spellEnd"/>
            <w:r w:rsidRPr="0073465C">
              <w:rPr>
                <w:rFonts w:ascii="Arial" w:hAnsi="Arial" w:cs="Arial"/>
                <w:color w:val="2F5496" w:themeColor="accent1" w:themeShade="BF"/>
                <w:sz w:val="22"/>
                <w:szCs w:val="22"/>
              </w:rPr>
              <w:t xml:space="preserve"> de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analiza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recomandările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prezentate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astăzi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Comisie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de a </w:t>
            </w:r>
            <w:proofErr w:type="spellStart"/>
            <w:r w:rsidRPr="0073465C">
              <w:rPr>
                <w:rFonts w:ascii="Arial" w:hAnsi="Arial" w:cs="Arial"/>
                <w:color w:val="2F5496" w:themeColor="accent1" w:themeShade="BF"/>
                <w:sz w:val="22"/>
                <w:szCs w:val="22"/>
              </w:rPr>
              <w:t>lua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decizii</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privire</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etapele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viitoare</w:t>
            </w:r>
            <w:proofErr w:type="spellEnd"/>
            <w:r w:rsidRPr="0073465C">
              <w:rPr>
                <w:rFonts w:ascii="Arial" w:hAnsi="Arial" w:cs="Arial"/>
                <w:color w:val="2F5496" w:themeColor="accent1" w:themeShade="BF"/>
                <w:sz w:val="22"/>
                <w:szCs w:val="22"/>
              </w:rPr>
              <w:t xml:space="preserve"> ale </w:t>
            </w:r>
            <w:proofErr w:type="spellStart"/>
            <w:r w:rsidRPr="0073465C">
              <w:rPr>
                <w:rFonts w:ascii="Arial" w:hAnsi="Arial" w:cs="Arial"/>
                <w:color w:val="2F5496" w:themeColor="accent1" w:themeShade="BF"/>
                <w:sz w:val="22"/>
                <w:szCs w:val="22"/>
              </w:rPr>
              <w:t>procesului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extindere</w:t>
            </w:r>
            <w:proofErr w:type="spellEnd"/>
            <w:r w:rsidRPr="0073465C">
              <w:rPr>
                <w:rFonts w:ascii="Arial" w:hAnsi="Arial" w:cs="Arial"/>
                <w:color w:val="2F5496" w:themeColor="accent1" w:themeShade="BF"/>
                <w:sz w:val="22"/>
                <w:szCs w:val="22"/>
              </w:rPr>
              <w:t>.</w:t>
            </w:r>
            <w:r w:rsidRPr="0073465C">
              <w:rPr>
                <w:rFonts w:ascii="Arial" w:hAnsi="Arial" w:cs="Arial"/>
                <w:color w:val="2F5496" w:themeColor="accent1" w:themeShade="BF"/>
                <w:sz w:val="22"/>
                <w:szCs w:val="22"/>
              </w:rPr>
              <w:br/>
            </w:r>
            <w:r w:rsidRPr="0073465C">
              <w:rPr>
                <w:rFonts w:ascii="Arial" w:hAnsi="Arial" w:cs="Arial"/>
                <w:color w:val="2F5496" w:themeColor="accent1" w:themeShade="BF"/>
                <w:sz w:val="22"/>
                <w:szCs w:val="22"/>
              </w:rPr>
              <w:br/>
              <w:t xml:space="preserve">Sursa: </w:t>
            </w:r>
            <w:hyperlink r:id="rId21" w:history="1">
              <w:r w:rsidRPr="0073465C">
                <w:rPr>
                  <w:rStyle w:val="Hyperlink"/>
                  <w:rFonts w:ascii="Arial" w:hAnsi="Arial" w:cs="Arial"/>
                  <w:color w:val="2F5496" w:themeColor="accent1" w:themeShade="BF"/>
                  <w:sz w:val="22"/>
                  <w:szCs w:val="22"/>
                </w:rPr>
                <w:t>https://ec.europa.eu/commission/presscorner/detail/ro/ip_23_5633</w:t>
              </w:r>
            </w:hyperlink>
          </w:p>
          <w:p w14:paraId="6212EA54" w14:textId="77777777" w:rsidR="0096134D" w:rsidRPr="0073465C" w:rsidRDefault="0096134D" w:rsidP="0096134D">
            <w:pPr>
              <w:pStyle w:val="Heading1"/>
              <w:jc w:val="center"/>
              <w:rPr>
                <w:rFonts w:ascii="Arial" w:hAnsi="Arial" w:cs="Arial"/>
                <w:color w:val="2F5496" w:themeColor="accent1" w:themeShade="BF"/>
                <w:sz w:val="28"/>
                <w:szCs w:val="28"/>
              </w:rPr>
            </w:pPr>
          </w:p>
          <w:p w14:paraId="599F4005" w14:textId="626544F2" w:rsidR="0096134D" w:rsidRPr="0073465C" w:rsidRDefault="0096134D" w:rsidP="0096134D">
            <w:pPr>
              <w:pStyle w:val="Heading1"/>
              <w:jc w:val="center"/>
              <w:rPr>
                <w:rFonts w:ascii="Arial" w:hAnsi="Arial" w:cs="Arial"/>
                <w:color w:val="2F5496" w:themeColor="accent1" w:themeShade="BF"/>
                <w:sz w:val="28"/>
                <w:szCs w:val="28"/>
              </w:rPr>
            </w:pPr>
            <w:proofErr w:type="spellStart"/>
            <w:r w:rsidRPr="0073465C">
              <w:rPr>
                <w:rFonts w:ascii="Arial" w:hAnsi="Arial" w:cs="Arial"/>
                <w:color w:val="2F5496" w:themeColor="accent1" w:themeShade="BF"/>
                <w:sz w:val="28"/>
                <w:szCs w:val="28"/>
              </w:rPr>
              <w:t>Comisia</w:t>
            </w:r>
            <w:proofErr w:type="spellEnd"/>
            <w:r w:rsidRPr="0073465C">
              <w:rPr>
                <w:rFonts w:ascii="Arial" w:hAnsi="Arial" w:cs="Arial"/>
                <w:color w:val="2F5496" w:themeColor="accent1" w:themeShade="BF"/>
                <w:sz w:val="28"/>
                <w:szCs w:val="28"/>
              </w:rPr>
              <w:t xml:space="preserve"> </w:t>
            </w:r>
            <w:proofErr w:type="spellStart"/>
            <w:r w:rsidRPr="0073465C">
              <w:rPr>
                <w:rFonts w:ascii="Arial" w:hAnsi="Arial" w:cs="Arial"/>
                <w:color w:val="2F5496" w:themeColor="accent1" w:themeShade="BF"/>
                <w:sz w:val="28"/>
                <w:szCs w:val="28"/>
              </w:rPr>
              <w:t>salută</w:t>
            </w:r>
            <w:proofErr w:type="spellEnd"/>
            <w:r w:rsidRPr="0073465C">
              <w:rPr>
                <w:rFonts w:ascii="Arial" w:hAnsi="Arial" w:cs="Arial"/>
                <w:color w:val="2F5496" w:themeColor="accent1" w:themeShade="BF"/>
                <w:sz w:val="28"/>
                <w:szCs w:val="28"/>
              </w:rPr>
              <w:t xml:space="preserve"> </w:t>
            </w:r>
            <w:proofErr w:type="spellStart"/>
            <w:r w:rsidRPr="0073465C">
              <w:rPr>
                <w:rFonts w:ascii="Arial" w:hAnsi="Arial" w:cs="Arial"/>
                <w:color w:val="2F5496" w:themeColor="accent1" w:themeShade="BF"/>
                <w:sz w:val="28"/>
                <w:szCs w:val="28"/>
              </w:rPr>
              <w:t>acordul</w:t>
            </w:r>
            <w:proofErr w:type="spellEnd"/>
            <w:r w:rsidRPr="0073465C">
              <w:rPr>
                <w:rFonts w:ascii="Arial" w:hAnsi="Arial" w:cs="Arial"/>
                <w:color w:val="2F5496" w:themeColor="accent1" w:themeShade="BF"/>
                <w:sz w:val="28"/>
                <w:szCs w:val="28"/>
              </w:rPr>
              <w:t xml:space="preserve"> final </w:t>
            </w:r>
            <w:proofErr w:type="spellStart"/>
            <w:r w:rsidRPr="0073465C">
              <w:rPr>
                <w:rFonts w:ascii="Arial" w:hAnsi="Arial" w:cs="Arial"/>
                <w:color w:val="2F5496" w:themeColor="accent1" w:themeShade="BF"/>
                <w:sz w:val="28"/>
                <w:szCs w:val="28"/>
              </w:rPr>
              <w:t>privind</w:t>
            </w:r>
            <w:proofErr w:type="spellEnd"/>
            <w:r w:rsidRPr="0073465C">
              <w:rPr>
                <w:rFonts w:ascii="Arial" w:hAnsi="Arial" w:cs="Arial"/>
                <w:color w:val="2F5496" w:themeColor="accent1" w:themeShade="BF"/>
                <w:sz w:val="28"/>
                <w:szCs w:val="28"/>
              </w:rPr>
              <w:t xml:space="preserve"> </w:t>
            </w:r>
            <w:proofErr w:type="spellStart"/>
            <w:r w:rsidRPr="0073465C">
              <w:rPr>
                <w:rFonts w:ascii="Arial" w:hAnsi="Arial" w:cs="Arial"/>
                <w:color w:val="2F5496" w:themeColor="accent1" w:themeShade="BF"/>
                <w:sz w:val="28"/>
                <w:szCs w:val="28"/>
              </w:rPr>
              <w:t>portofelul</w:t>
            </w:r>
            <w:proofErr w:type="spellEnd"/>
            <w:r w:rsidRPr="0073465C">
              <w:rPr>
                <w:rFonts w:ascii="Arial" w:hAnsi="Arial" w:cs="Arial"/>
                <w:color w:val="2F5496" w:themeColor="accent1" w:themeShade="BF"/>
                <w:sz w:val="28"/>
                <w:szCs w:val="28"/>
              </w:rPr>
              <w:t xml:space="preserve"> </w:t>
            </w:r>
            <w:proofErr w:type="spellStart"/>
            <w:r w:rsidRPr="0073465C">
              <w:rPr>
                <w:rFonts w:ascii="Arial" w:hAnsi="Arial" w:cs="Arial"/>
                <w:color w:val="2F5496" w:themeColor="accent1" w:themeShade="BF"/>
                <w:sz w:val="28"/>
                <w:szCs w:val="28"/>
              </w:rPr>
              <w:t>european</w:t>
            </w:r>
            <w:proofErr w:type="spellEnd"/>
            <w:r w:rsidRPr="0073465C">
              <w:rPr>
                <w:rFonts w:ascii="Arial" w:hAnsi="Arial" w:cs="Arial"/>
                <w:color w:val="2F5496" w:themeColor="accent1" w:themeShade="BF"/>
                <w:sz w:val="28"/>
                <w:szCs w:val="28"/>
              </w:rPr>
              <w:t xml:space="preserve"> pentru </w:t>
            </w:r>
            <w:proofErr w:type="spellStart"/>
            <w:r w:rsidRPr="0073465C">
              <w:rPr>
                <w:rFonts w:ascii="Arial" w:hAnsi="Arial" w:cs="Arial"/>
                <w:color w:val="2F5496" w:themeColor="accent1" w:themeShade="BF"/>
                <w:sz w:val="28"/>
                <w:szCs w:val="28"/>
              </w:rPr>
              <w:t>identitatea</w:t>
            </w:r>
            <w:proofErr w:type="spellEnd"/>
            <w:r w:rsidRPr="0073465C">
              <w:rPr>
                <w:rFonts w:ascii="Arial" w:hAnsi="Arial" w:cs="Arial"/>
                <w:color w:val="2F5496" w:themeColor="accent1" w:themeShade="BF"/>
                <w:sz w:val="28"/>
                <w:szCs w:val="28"/>
              </w:rPr>
              <w:t xml:space="preserve"> </w:t>
            </w:r>
            <w:proofErr w:type="spellStart"/>
            <w:r w:rsidRPr="0073465C">
              <w:rPr>
                <w:rFonts w:ascii="Arial" w:hAnsi="Arial" w:cs="Arial"/>
                <w:color w:val="2F5496" w:themeColor="accent1" w:themeShade="BF"/>
                <w:sz w:val="28"/>
                <w:szCs w:val="28"/>
              </w:rPr>
              <w:t>digitală</w:t>
            </w:r>
            <w:proofErr w:type="spellEnd"/>
          </w:p>
          <w:p w14:paraId="04C3A77F" w14:textId="77777777" w:rsidR="0096134D" w:rsidRPr="0073465C" w:rsidRDefault="0096134D" w:rsidP="0096134D">
            <w:pPr>
              <w:pStyle w:val="NormalWeb"/>
              <w:rPr>
                <w:rFonts w:ascii="Arial" w:hAnsi="Arial" w:cs="Arial"/>
                <w:color w:val="2F5496" w:themeColor="accent1" w:themeShade="BF"/>
                <w:sz w:val="27"/>
                <w:szCs w:val="27"/>
              </w:rPr>
            </w:pPr>
          </w:p>
          <w:p w14:paraId="66F6B829" w14:textId="4C8E28E5"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Comisia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salută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acordul</w:t>
            </w:r>
            <w:proofErr w:type="spellEnd"/>
            <w:r w:rsidRPr="0073465C">
              <w:rPr>
                <w:rFonts w:ascii="Arial" w:hAnsi="Arial" w:cs="Arial"/>
                <w:color w:val="2F5496" w:themeColor="accent1" w:themeShade="BF"/>
                <w:sz w:val="22"/>
                <w:szCs w:val="22"/>
              </w:rPr>
              <w:t xml:space="preserve"> final la care au </w:t>
            </w:r>
            <w:proofErr w:type="spellStart"/>
            <w:r w:rsidRPr="0073465C">
              <w:rPr>
                <w:rFonts w:ascii="Arial" w:hAnsi="Arial" w:cs="Arial"/>
                <w:color w:val="2F5496" w:themeColor="accent1" w:themeShade="BF"/>
                <w:sz w:val="22"/>
                <w:szCs w:val="22"/>
              </w:rPr>
              <w:t>ajuns</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astăzi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Parlamentul</w:t>
            </w:r>
            <w:proofErr w:type="spellEnd"/>
            <w:r w:rsidRPr="0073465C">
              <w:rPr>
                <w:rFonts w:ascii="Arial" w:hAnsi="Arial" w:cs="Arial"/>
                <w:color w:val="2F5496" w:themeColor="accent1" w:themeShade="BF"/>
                <w:sz w:val="22"/>
                <w:szCs w:val="22"/>
              </w:rPr>
              <w:t xml:space="preserve"> European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Consiliul</w:t>
            </w:r>
            <w:proofErr w:type="spellEnd"/>
            <w:r w:rsidRPr="0073465C">
              <w:rPr>
                <w:rFonts w:ascii="Arial" w:hAnsi="Arial" w:cs="Arial"/>
                <w:color w:val="2F5496" w:themeColor="accent1" w:themeShade="BF"/>
                <w:sz w:val="22"/>
                <w:szCs w:val="22"/>
              </w:rPr>
              <w:t xml:space="preserve"> UE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trilogului</w:t>
            </w:r>
            <w:proofErr w:type="spellEnd"/>
            <w:r w:rsidRPr="0073465C">
              <w:rPr>
                <w:rFonts w:ascii="Arial" w:hAnsi="Arial" w:cs="Arial"/>
                <w:color w:val="2F5496" w:themeColor="accent1" w:themeShade="BF"/>
                <w:sz w:val="22"/>
                <w:szCs w:val="22"/>
              </w:rPr>
              <w:t xml:space="preserve"> final </w:t>
            </w:r>
            <w:proofErr w:type="spellStart"/>
            <w:r w:rsidRPr="0073465C">
              <w:rPr>
                <w:rFonts w:ascii="Arial" w:hAnsi="Arial" w:cs="Arial"/>
                <w:color w:val="2F5496" w:themeColor="accent1" w:themeShade="BF"/>
                <w:sz w:val="22"/>
                <w:szCs w:val="22"/>
              </w:rPr>
              <w:t>referitor</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regulamentul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introducerea</w:t>
            </w:r>
            <w:proofErr w:type="spellEnd"/>
            <w:r w:rsidRPr="0073465C">
              <w:rPr>
                <w:rFonts w:ascii="Arial" w:hAnsi="Arial" w:cs="Arial"/>
                <w:color w:val="2F5496" w:themeColor="accent1" w:themeShade="BF"/>
                <w:sz w:val="22"/>
                <w:szCs w:val="22"/>
              </w:rPr>
              <w:t> </w:t>
            </w:r>
            <w:proofErr w:type="spellStart"/>
            <w:r w:rsidRPr="0073465C">
              <w:rPr>
                <w:rStyle w:val="Strong"/>
                <w:rFonts w:ascii="Arial" w:hAnsi="Arial" w:cs="Arial"/>
                <w:color w:val="2F5496" w:themeColor="accent1" w:themeShade="BF"/>
                <w:sz w:val="22"/>
                <w:szCs w:val="22"/>
              </w:rPr>
              <w:t>portofelelor</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europene</w:t>
            </w:r>
            <w:proofErr w:type="spellEnd"/>
            <w:r w:rsidRPr="0073465C">
              <w:rPr>
                <w:rStyle w:val="Strong"/>
                <w:rFonts w:ascii="Arial" w:hAnsi="Arial" w:cs="Arial"/>
                <w:color w:val="2F5496" w:themeColor="accent1" w:themeShade="BF"/>
                <w:sz w:val="22"/>
                <w:szCs w:val="22"/>
              </w:rPr>
              <w:t xml:space="preserve"> pentru </w:t>
            </w:r>
            <w:proofErr w:type="spellStart"/>
            <w:r w:rsidRPr="0073465C">
              <w:rPr>
                <w:rStyle w:val="Strong"/>
                <w:rFonts w:ascii="Arial" w:hAnsi="Arial" w:cs="Arial"/>
                <w:color w:val="2F5496" w:themeColor="accent1" w:themeShade="BF"/>
                <w:sz w:val="22"/>
                <w:szCs w:val="22"/>
              </w:rPr>
              <w:t>identitatea</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Prin </w:t>
            </w:r>
            <w:proofErr w:type="spellStart"/>
            <w:r w:rsidRPr="0073465C">
              <w:rPr>
                <w:rFonts w:ascii="Arial" w:hAnsi="Arial" w:cs="Arial"/>
                <w:color w:val="2F5496" w:themeColor="accent1" w:themeShade="BF"/>
                <w:sz w:val="22"/>
                <w:szCs w:val="22"/>
              </w:rPr>
              <w:t>acesta</w:t>
            </w:r>
            <w:proofErr w:type="spellEnd"/>
            <w:r w:rsidRPr="0073465C">
              <w:rPr>
                <w:rFonts w:ascii="Arial" w:hAnsi="Arial" w:cs="Arial"/>
                <w:color w:val="2F5496" w:themeColor="accent1" w:themeShade="BF"/>
                <w:sz w:val="22"/>
                <w:szCs w:val="22"/>
              </w:rPr>
              <w:t xml:space="preserve">, se </w:t>
            </w:r>
            <w:proofErr w:type="spellStart"/>
            <w:r w:rsidRPr="0073465C">
              <w:rPr>
                <w:rFonts w:ascii="Arial" w:hAnsi="Arial" w:cs="Arial"/>
                <w:color w:val="2F5496" w:themeColor="accent1" w:themeShade="BF"/>
                <w:sz w:val="22"/>
                <w:szCs w:val="22"/>
              </w:rPr>
              <w:t>încheie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activitatea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colegiuitorilor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punere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rezultatelor</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fldChar w:fldCharType="begin"/>
            </w:r>
            <w:r w:rsidRPr="0073465C">
              <w:rPr>
                <w:rFonts w:ascii="Arial" w:hAnsi="Arial" w:cs="Arial"/>
                <w:color w:val="2F5496" w:themeColor="accent1" w:themeShade="BF"/>
                <w:sz w:val="22"/>
                <w:szCs w:val="22"/>
              </w:rPr>
              <w:instrText>HYPERLINK "https://ec.europa.eu/commission/presscorner/detail/ro/ip_23_3556"</w:instrText>
            </w:r>
            <w:r w:rsidRPr="0073465C">
              <w:rPr>
                <w:rFonts w:ascii="Arial" w:hAnsi="Arial" w:cs="Arial"/>
                <w:color w:val="2F5496" w:themeColor="accent1" w:themeShade="BF"/>
                <w:sz w:val="22"/>
                <w:szCs w:val="22"/>
              </w:rPr>
            </w:r>
            <w:r w:rsidRPr="0073465C">
              <w:rPr>
                <w:rFonts w:ascii="Arial" w:hAnsi="Arial" w:cs="Arial"/>
                <w:color w:val="2F5496" w:themeColor="accent1" w:themeShade="BF"/>
                <w:sz w:val="22"/>
                <w:szCs w:val="22"/>
              </w:rPr>
              <w:fldChar w:fldCharType="separate"/>
            </w:r>
            <w:r w:rsidRPr="0073465C">
              <w:rPr>
                <w:rStyle w:val="Hyperlink"/>
                <w:rFonts w:ascii="Arial" w:hAnsi="Arial" w:cs="Arial"/>
                <w:color w:val="2F5496" w:themeColor="accent1" w:themeShade="BF"/>
                <w:sz w:val="22"/>
                <w:szCs w:val="22"/>
              </w:rPr>
              <w:t>acordului</w:t>
            </w:r>
            <w:proofErr w:type="spellEnd"/>
            <w:r w:rsidRPr="0073465C">
              <w:rPr>
                <w:rStyle w:val="Hyperlink"/>
                <w:rFonts w:ascii="Arial" w:hAnsi="Arial" w:cs="Arial"/>
                <w:color w:val="2F5496" w:themeColor="accent1" w:themeShade="BF"/>
                <w:sz w:val="22"/>
                <w:szCs w:val="22"/>
              </w:rPr>
              <w:t xml:space="preserve"> politic </w:t>
            </w:r>
            <w:proofErr w:type="spellStart"/>
            <w:r w:rsidRPr="0073465C">
              <w:rPr>
                <w:rStyle w:val="Hyperlink"/>
                <w:rFonts w:ascii="Arial" w:hAnsi="Arial" w:cs="Arial"/>
                <w:color w:val="2F5496" w:themeColor="accent1" w:themeShade="BF"/>
                <w:sz w:val="22"/>
                <w:szCs w:val="22"/>
              </w:rPr>
              <w:t>provizoriu</w:t>
            </w:r>
            <w:proofErr w:type="spellEnd"/>
            <w:r w:rsidRPr="0073465C">
              <w:rPr>
                <w:rFonts w:ascii="Arial" w:hAnsi="Arial" w:cs="Arial"/>
                <w:color w:val="2F5496" w:themeColor="accent1" w:themeShade="BF"/>
                <w:sz w:val="22"/>
                <w:szCs w:val="22"/>
              </w:rPr>
              <w:fldChar w:fldCharType="end"/>
            </w:r>
            <w:r w:rsidRPr="0073465C">
              <w:rPr>
                <w:rFonts w:ascii="Arial" w:hAnsi="Arial" w:cs="Arial"/>
                <w:color w:val="2F5496" w:themeColor="accent1" w:themeShade="BF"/>
                <w:sz w:val="22"/>
                <w:szCs w:val="22"/>
              </w:rPr>
              <w:t xml:space="preserve"> la care s-a </w:t>
            </w:r>
            <w:proofErr w:type="spellStart"/>
            <w:r w:rsidRPr="0073465C">
              <w:rPr>
                <w:rFonts w:ascii="Arial" w:hAnsi="Arial" w:cs="Arial"/>
                <w:color w:val="2F5496" w:themeColor="accent1" w:themeShade="BF"/>
                <w:sz w:val="22"/>
                <w:szCs w:val="22"/>
              </w:rPr>
              <w:t>ajuns</w:t>
            </w:r>
            <w:proofErr w:type="spellEnd"/>
            <w:r w:rsidRPr="0073465C">
              <w:rPr>
                <w:rFonts w:ascii="Arial" w:hAnsi="Arial" w:cs="Arial"/>
                <w:color w:val="2F5496" w:themeColor="accent1" w:themeShade="BF"/>
                <w:sz w:val="22"/>
                <w:szCs w:val="22"/>
              </w:rPr>
              <w:t xml:space="preserve"> la 29 </w:t>
            </w:r>
            <w:proofErr w:type="spellStart"/>
            <w:r w:rsidRPr="0073465C">
              <w:rPr>
                <w:rFonts w:ascii="Arial" w:hAnsi="Arial" w:cs="Arial"/>
                <w:color w:val="2F5496" w:themeColor="accent1" w:themeShade="BF"/>
                <w:sz w:val="22"/>
                <w:szCs w:val="22"/>
              </w:rPr>
              <w:t>iunie</w:t>
            </w:r>
            <w:proofErr w:type="spellEnd"/>
            <w:r w:rsidRPr="0073465C">
              <w:rPr>
                <w:rFonts w:ascii="Arial" w:hAnsi="Arial" w:cs="Arial"/>
                <w:color w:val="2F5496" w:themeColor="accent1" w:themeShade="BF"/>
                <w:sz w:val="22"/>
                <w:szCs w:val="22"/>
              </w:rPr>
              <w:t xml:space="preserve"> 2023 cu </w:t>
            </w:r>
            <w:proofErr w:type="spellStart"/>
            <w:r w:rsidRPr="0073465C">
              <w:rPr>
                <w:rFonts w:ascii="Arial" w:hAnsi="Arial" w:cs="Arial"/>
                <w:color w:val="2F5496" w:themeColor="accent1" w:themeShade="BF"/>
                <w:sz w:val="22"/>
                <w:szCs w:val="22"/>
              </w:rPr>
              <w:t>privire</w:t>
            </w:r>
            <w:proofErr w:type="spellEnd"/>
            <w:r w:rsidRPr="0073465C">
              <w:rPr>
                <w:rFonts w:ascii="Arial" w:hAnsi="Arial" w:cs="Arial"/>
                <w:color w:val="2F5496" w:themeColor="accent1" w:themeShade="BF"/>
                <w:sz w:val="22"/>
                <w:szCs w:val="22"/>
              </w:rPr>
              <w:t xml:space="preserve"> la </w:t>
            </w:r>
            <w:hyperlink r:id="rId22" w:history="1">
              <w:r w:rsidRPr="0073465C">
                <w:rPr>
                  <w:rStyle w:val="Hyperlink"/>
                  <w:rFonts w:ascii="Arial" w:hAnsi="Arial" w:cs="Arial"/>
                  <w:color w:val="2F5496" w:themeColor="accent1" w:themeShade="BF"/>
                  <w:sz w:val="22"/>
                  <w:szCs w:val="22"/>
                </w:rPr>
                <w:t xml:space="preserve">un </w:t>
              </w:r>
              <w:proofErr w:type="spellStart"/>
              <w:r w:rsidRPr="0073465C">
                <w:rPr>
                  <w:rStyle w:val="Hyperlink"/>
                  <w:rFonts w:ascii="Arial" w:hAnsi="Arial" w:cs="Arial"/>
                  <w:color w:val="2F5496" w:themeColor="accent1" w:themeShade="BF"/>
                  <w:sz w:val="22"/>
                  <w:szCs w:val="22"/>
                </w:rPr>
                <w:t>cadru</w:t>
              </w:r>
              <w:proofErr w:type="spellEnd"/>
              <w:r w:rsidRPr="0073465C">
                <w:rPr>
                  <w:rStyle w:val="Hyperlink"/>
                  <w:rFonts w:ascii="Arial" w:hAnsi="Arial" w:cs="Arial"/>
                  <w:color w:val="2F5496" w:themeColor="accent1" w:themeShade="BF"/>
                  <w:sz w:val="22"/>
                  <w:szCs w:val="22"/>
                </w:rPr>
                <w:t xml:space="preserve"> juridic pentru </w:t>
              </w:r>
              <w:proofErr w:type="spellStart"/>
              <w:r w:rsidRPr="0073465C">
                <w:rPr>
                  <w:rStyle w:val="Hyperlink"/>
                  <w:rFonts w:ascii="Arial" w:hAnsi="Arial" w:cs="Arial"/>
                  <w:color w:val="2F5496" w:themeColor="accent1" w:themeShade="BF"/>
                  <w:sz w:val="22"/>
                  <w:szCs w:val="22"/>
                </w:rPr>
                <w:t>identitatea</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digitală</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europeană</w:t>
              </w:r>
              <w:proofErr w:type="spellEnd"/>
            </w:hyperlink>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primul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identitate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fiabilă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sigură</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toți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europenii</w:t>
            </w:r>
            <w:proofErr w:type="spellEnd"/>
            <w:r w:rsidRPr="0073465C">
              <w:rPr>
                <w:rFonts w:ascii="Arial" w:hAnsi="Arial" w:cs="Arial"/>
                <w:color w:val="2F5496" w:themeColor="accent1" w:themeShade="BF"/>
                <w:sz w:val="22"/>
                <w:szCs w:val="22"/>
              </w:rPr>
              <w:t>.</w:t>
            </w:r>
          </w:p>
          <w:p w14:paraId="2203E100"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Acest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lucru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marchează</w:t>
            </w:r>
            <w:proofErr w:type="spellEnd"/>
            <w:r w:rsidRPr="0073465C">
              <w:rPr>
                <w:rFonts w:ascii="Arial" w:hAnsi="Arial" w:cs="Arial"/>
                <w:color w:val="2F5496" w:themeColor="accent1" w:themeShade="BF"/>
                <w:sz w:val="22"/>
                <w:szCs w:val="22"/>
              </w:rPr>
              <w:t xml:space="preserve"> un pas important </w:t>
            </w:r>
            <w:proofErr w:type="spellStart"/>
            <w:r w:rsidRPr="0073465C">
              <w:rPr>
                <w:rFonts w:ascii="Arial" w:hAnsi="Arial" w:cs="Arial"/>
                <w:color w:val="2F5496" w:themeColor="accent1" w:themeShade="BF"/>
                <w:sz w:val="22"/>
                <w:szCs w:val="22"/>
              </w:rPr>
              <w:t>către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obiectivele</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fldChar w:fldCharType="begin"/>
            </w:r>
            <w:r w:rsidRPr="0073465C">
              <w:rPr>
                <w:rFonts w:ascii="Arial" w:hAnsi="Arial" w:cs="Arial"/>
                <w:color w:val="2F5496" w:themeColor="accent1" w:themeShade="BF"/>
                <w:sz w:val="22"/>
                <w:szCs w:val="22"/>
              </w:rPr>
              <w:instrText>HYPERLINK "https://digital-strategy.ec.europa.eu/en/policies/europes-digital-decade"</w:instrText>
            </w:r>
            <w:r w:rsidRPr="0073465C">
              <w:rPr>
                <w:rFonts w:ascii="Arial" w:hAnsi="Arial" w:cs="Arial"/>
                <w:color w:val="2F5496" w:themeColor="accent1" w:themeShade="BF"/>
                <w:sz w:val="22"/>
                <w:szCs w:val="22"/>
              </w:rPr>
            </w:r>
            <w:r w:rsidRPr="0073465C">
              <w:rPr>
                <w:rFonts w:ascii="Arial" w:hAnsi="Arial" w:cs="Arial"/>
                <w:color w:val="2F5496" w:themeColor="accent1" w:themeShade="BF"/>
                <w:sz w:val="22"/>
                <w:szCs w:val="22"/>
              </w:rPr>
              <w:fldChar w:fldCharType="separate"/>
            </w:r>
            <w:r w:rsidRPr="0073465C">
              <w:rPr>
                <w:rStyle w:val="Hyperlink"/>
                <w:rFonts w:ascii="Arial" w:hAnsi="Arial" w:cs="Arial"/>
                <w:color w:val="2F5496" w:themeColor="accent1" w:themeShade="BF"/>
                <w:sz w:val="22"/>
                <w:szCs w:val="22"/>
              </w:rPr>
              <w:t>deceniului</w:t>
            </w:r>
            <w:proofErr w:type="spellEnd"/>
            <w:r w:rsidRPr="0073465C">
              <w:rPr>
                <w:rStyle w:val="Hyperlink"/>
                <w:rFonts w:ascii="Arial" w:hAnsi="Arial" w:cs="Arial"/>
                <w:color w:val="2F5496" w:themeColor="accent1" w:themeShade="BF"/>
                <w:sz w:val="22"/>
                <w:szCs w:val="22"/>
              </w:rPr>
              <w:t xml:space="preserve"> digital pentru 2030</w:t>
            </w:r>
            <w:r w:rsidRPr="0073465C">
              <w:rPr>
                <w:rFonts w:ascii="Arial" w:hAnsi="Arial" w:cs="Arial"/>
                <w:color w:val="2F5496" w:themeColor="accent1" w:themeShade="BF"/>
                <w:sz w:val="22"/>
                <w:szCs w:val="22"/>
              </w:rPr>
              <w:fldChar w:fldCharType="end"/>
            </w:r>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digitalizarea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serviciilor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publice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Tuturor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cetățenilor</w:t>
            </w:r>
            <w:proofErr w:type="spellEnd"/>
            <w:r w:rsidRPr="0073465C">
              <w:rPr>
                <w:rFonts w:ascii="Arial" w:hAnsi="Arial" w:cs="Arial"/>
                <w:color w:val="2F5496" w:themeColor="accent1" w:themeShade="BF"/>
                <w:sz w:val="22"/>
                <w:szCs w:val="22"/>
              </w:rPr>
              <w:t xml:space="preserve"> UE li se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oferi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posibilitatea</w:t>
            </w:r>
            <w:proofErr w:type="spellEnd"/>
            <w:r w:rsidRPr="0073465C">
              <w:rPr>
                <w:rFonts w:ascii="Arial" w:hAnsi="Arial" w:cs="Arial"/>
                <w:color w:val="2F5496" w:themeColor="accent1" w:themeShade="BF"/>
                <w:sz w:val="22"/>
                <w:szCs w:val="22"/>
              </w:rPr>
              <w:t xml:space="preserve"> de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avea</w:t>
            </w:r>
            <w:proofErr w:type="spellEnd"/>
            <w:r w:rsidRPr="0073465C">
              <w:rPr>
                <w:rFonts w:ascii="Arial" w:hAnsi="Arial" w:cs="Arial"/>
                <w:color w:val="2F5496" w:themeColor="accent1" w:themeShade="BF"/>
                <w:sz w:val="22"/>
                <w:szCs w:val="22"/>
              </w:rPr>
              <w:t xml:space="preserve"> un </w:t>
            </w:r>
            <w:proofErr w:type="spellStart"/>
            <w:r w:rsidRPr="0073465C">
              <w:rPr>
                <w:rStyle w:val="Strong"/>
                <w:rFonts w:ascii="Arial" w:hAnsi="Arial" w:cs="Arial"/>
                <w:color w:val="2F5496" w:themeColor="accent1" w:themeShade="BF"/>
                <w:sz w:val="22"/>
                <w:szCs w:val="22"/>
              </w:rPr>
              <w:t>portofel</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european</w:t>
            </w:r>
            <w:proofErr w:type="spellEnd"/>
            <w:r w:rsidRPr="0073465C">
              <w:rPr>
                <w:rStyle w:val="Strong"/>
                <w:rFonts w:ascii="Arial" w:hAnsi="Arial" w:cs="Arial"/>
                <w:color w:val="2F5496" w:themeColor="accent1" w:themeShade="BF"/>
                <w:sz w:val="22"/>
                <w:szCs w:val="22"/>
              </w:rPr>
              <w:t xml:space="preserve"> pentru </w:t>
            </w:r>
            <w:proofErr w:type="spellStart"/>
            <w:r w:rsidRPr="0073465C">
              <w:rPr>
                <w:rStyle w:val="Strong"/>
                <w:rFonts w:ascii="Arial" w:hAnsi="Arial" w:cs="Arial"/>
                <w:color w:val="2F5496" w:themeColor="accent1" w:themeShade="BF"/>
                <w:sz w:val="22"/>
                <w:szCs w:val="22"/>
              </w:rPr>
              <w:t>identitatea</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cu care</w:t>
            </w:r>
            <w:r w:rsidRPr="0073465C">
              <w:rPr>
                <w:rStyle w:val="Strong"/>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acceseze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servicii</w:t>
            </w:r>
            <w:proofErr w:type="spellEnd"/>
            <w:r w:rsidRPr="0073465C">
              <w:rPr>
                <w:rFonts w:ascii="Arial" w:hAnsi="Arial" w:cs="Arial"/>
                <w:color w:val="2F5496" w:themeColor="accent1" w:themeShade="BF"/>
                <w:sz w:val="22"/>
                <w:szCs w:val="22"/>
              </w:rPr>
              <w:t xml:space="preserve"> online </w:t>
            </w:r>
            <w:proofErr w:type="spellStart"/>
            <w:r w:rsidRPr="0073465C">
              <w:rPr>
                <w:rFonts w:ascii="Arial" w:hAnsi="Arial" w:cs="Arial"/>
                <w:color w:val="2F5496" w:themeColor="accent1" w:themeShade="BF"/>
                <w:sz w:val="22"/>
                <w:szCs w:val="22"/>
              </w:rPr>
              <w:t>publice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private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deplină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securitate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protecția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totală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datelor</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caracter</w:t>
            </w:r>
            <w:proofErr w:type="spellEnd"/>
            <w:r w:rsidRPr="0073465C">
              <w:rPr>
                <w:rFonts w:ascii="Arial" w:hAnsi="Arial" w:cs="Arial"/>
                <w:color w:val="2F5496" w:themeColor="accent1" w:themeShade="BF"/>
                <w:sz w:val="22"/>
                <w:szCs w:val="22"/>
              </w:rPr>
              <w:t xml:space="preserve"> personal,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întreaga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Europă</w:t>
            </w:r>
            <w:proofErr w:type="spellEnd"/>
            <w:r w:rsidRPr="0073465C">
              <w:rPr>
                <w:rFonts w:ascii="Arial" w:hAnsi="Arial" w:cs="Arial"/>
                <w:color w:val="2F5496" w:themeColor="accent1" w:themeShade="BF"/>
                <w:sz w:val="22"/>
                <w:szCs w:val="22"/>
              </w:rPr>
              <w:t>.</w:t>
            </w:r>
          </w:p>
          <w:p w14:paraId="09DB8A41" w14:textId="77777777" w:rsidR="0096134D" w:rsidRPr="0073465C" w:rsidRDefault="0096134D" w:rsidP="0096134D">
            <w:pPr>
              <w:pStyle w:val="NormalWeb"/>
              <w:rPr>
                <w:rFonts w:ascii="Arial" w:hAnsi="Arial" w:cs="Arial"/>
                <w:color w:val="2F5496" w:themeColor="accent1" w:themeShade="BF"/>
                <w:sz w:val="22"/>
                <w:szCs w:val="22"/>
              </w:rPr>
            </w:pPr>
            <w:r w:rsidRPr="0073465C">
              <w:rPr>
                <w:rFonts w:ascii="Arial" w:hAnsi="Arial" w:cs="Arial"/>
                <w:color w:val="2F5496" w:themeColor="accent1" w:themeShade="BF"/>
                <w:sz w:val="22"/>
                <w:szCs w:val="22"/>
              </w:rPr>
              <w:t xml:space="preserve">Pe </w:t>
            </w:r>
            <w:proofErr w:type="spellStart"/>
            <w:r w:rsidRPr="0073465C">
              <w:rPr>
                <w:rFonts w:ascii="Arial" w:hAnsi="Arial" w:cs="Arial"/>
                <w:color w:val="2F5496" w:themeColor="accent1" w:themeShade="BF"/>
                <w:sz w:val="22"/>
                <w:szCs w:val="22"/>
              </w:rPr>
              <w:t>lângă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serviciile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publice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platformele</w:t>
            </w:r>
            <w:proofErr w:type="spellEnd"/>
            <w:r w:rsidRPr="0073465C">
              <w:rPr>
                <w:rFonts w:ascii="Arial" w:hAnsi="Arial" w:cs="Arial"/>
                <w:color w:val="2F5496" w:themeColor="accent1" w:themeShade="BF"/>
                <w:sz w:val="22"/>
                <w:szCs w:val="22"/>
              </w:rPr>
              <w:t xml:space="preserve"> online </w:t>
            </w:r>
            <w:proofErr w:type="spellStart"/>
            <w:r w:rsidRPr="0073465C">
              <w:rPr>
                <w:rFonts w:ascii="Arial" w:hAnsi="Arial" w:cs="Arial"/>
                <w:color w:val="2F5496" w:themeColor="accent1" w:themeShade="BF"/>
                <w:sz w:val="22"/>
                <w:szCs w:val="22"/>
              </w:rPr>
              <w:t>foarte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mari</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fldChar w:fldCharType="begin"/>
            </w:r>
            <w:r w:rsidRPr="0073465C">
              <w:rPr>
                <w:rFonts w:ascii="Arial" w:hAnsi="Arial" w:cs="Arial"/>
                <w:color w:val="2F5496" w:themeColor="accent1" w:themeShade="BF"/>
                <w:sz w:val="22"/>
                <w:szCs w:val="22"/>
              </w:rPr>
              <w:instrText>HYPERLINK "https://ec.europa.eu/commission/presscorner/detail/ro/IP_23_2413"</w:instrText>
            </w:r>
            <w:r w:rsidRPr="0073465C">
              <w:rPr>
                <w:rFonts w:ascii="Arial" w:hAnsi="Arial" w:cs="Arial"/>
                <w:color w:val="2F5496" w:themeColor="accent1" w:themeShade="BF"/>
                <w:sz w:val="22"/>
                <w:szCs w:val="22"/>
              </w:rPr>
            </w:r>
            <w:r w:rsidRPr="0073465C">
              <w:rPr>
                <w:rFonts w:ascii="Arial" w:hAnsi="Arial" w:cs="Arial"/>
                <w:color w:val="2F5496" w:themeColor="accent1" w:themeShade="BF"/>
                <w:sz w:val="22"/>
                <w:szCs w:val="22"/>
              </w:rPr>
              <w:fldChar w:fldCharType="separate"/>
            </w:r>
            <w:r w:rsidRPr="0073465C">
              <w:rPr>
                <w:rStyle w:val="Hyperlink"/>
                <w:rFonts w:ascii="Arial" w:hAnsi="Arial" w:cs="Arial"/>
                <w:color w:val="2F5496" w:themeColor="accent1" w:themeShade="BF"/>
                <w:sz w:val="22"/>
                <w:szCs w:val="22"/>
              </w:rPr>
              <w:t>desemnate</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în</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temeiul</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Regulamentului</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privind</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serviciile</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digitale</w:t>
            </w:r>
            <w:proofErr w:type="spellEnd"/>
            <w:r w:rsidRPr="0073465C">
              <w:rPr>
                <w:rFonts w:ascii="Arial" w:hAnsi="Arial" w:cs="Arial"/>
                <w:color w:val="2F5496" w:themeColor="accent1" w:themeShade="BF"/>
                <w:sz w:val="22"/>
                <w:szCs w:val="22"/>
              </w:rPr>
              <w:fldChar w:fldCharType="end"/>
            </w:r>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inclusiv</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cele</w:t>
            </w:r>
            <w:proofErr w:type="spellEnd"/>
            <w:r w:rsidRPr="0073465C">
              <w:rPr>
                <w:rFonts w:ascii="Arial" w:hAnsi="Arial" w:cs="Arial"/>
                <w:color w:val="2F5496" w:themeColor="accent1" w:themeShade="BF"/>
                <w:sz w:val="22"/>
                <w:szCs w:val="22"/>
              </w:rPr>
              <w:t xml:space="preserve"> care </w:t>
            </w:r>
            <w:proofErr w:type="spellStart"/>
            <w:r w:rsidRPr="0073465C">
              <w:rPr>
                <w:rFonts w:ascii="Arial" w:hAnsi="Arial" w:cs="Arial"/>
                <w:color w:val="2F5496" w:themeColor="accent1" w:themeShade="BF"/>
                <w:sz w:val="22"/>
                <w:szCs w:val="22"/>
              </w:rPr>
              <w:t>oferă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servicii</w:t>
            </w:r>
            <w:proofErr w:type="spellEnd"/>
            <w:r w:rsidRPr="0073465C">
              <w:rPr>
                <w:rFonts w:ascii="Arial" w:hAnsi="Arial" w:cs="Arial"/>
                <w:color w:val="2F5496" w:themeColor="accent1" w:themeShade="BF"/>
                <w:sz w:val="22"/>
                <w:szCs w:val="22"/>
              </w:rPr>
              <w:t xml:space="preserve"> precum</w:t>
            </w:r>
            <w:r w:rsidRPr="0073465C">
              <w:rPr>
                <w:rFonts w:ascii="Arial" w:hAnsi="Arial" w:cs="Arial"/>
                <w:color w:val="2F5496" w:themeColor="accent1" w:themeShade="BF"/>
                <w:sz w:val="27"/>
                <w:szCs w:val="27"/>
              </w:rPr>
              <w:t xml:space="preserve"> </w:t>
            </w:r>
            <w:r w:rsidRPr="0073465C">
              <w:rPr>
                <w:rFonts w:ascii="Arial" w:hAnsi="Arial" w:cs="Arial"/>
                <w:color w:val="2F5496" w:themeColor="accent1" w:themeShade="BF"/>
                <w:sz w:val="22"/>
                <w:szCs w:val="22"/>
              </w:rPr>
              <w:t xml:space="preserve">Amazon, Booking.com </w:t>
            </w:r>
            <w:proofErr w:type="spellStart"/>
            <w:r w:rsidRPr="0073465C">
              <w:rPr>
                <w:rFonts w:ascii="Arial" w:hAnsi="Arial" w:cs="Arial"/>
                <w:color w:val="2F5496" w:themeColor="accent1" w:themeShade="BF"/>
                <w:sz w:val="22"/>
                <w:szCs w:val="22"/>
              </w:rPr>
              <w:t>sau</w:t>
            </w:r>
            <w:proofErr w:type="spellEnd"/>
            <w:r w:rsidRPr="0073465C">
              <w:rPr>
                <w:rFonts w:ascii="Arial" w:hAnsi="Arial" w:cs="Arial"/>
                <w:color w:val="2F5496" w:themeColor="accent1" w:themeShade="BF"/>
                <w:sz w:val="22"/>
                <w:szCs w:val="22"/>
              </w:rPr>
              <w:t xml:space="preserve"> Facebook)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lastRenderedPageBreak/>
              <w:t>serviciile</w:t>
            </w:r>
            <w:proofErr w:type="spellEnd"/>
            <w:r w:rsidRPr="0073465C">
              <w:rPr>
                <w:rFonts w:ascii="Arial" w:hAnsi="Arial" w:cs="Arial"/>
                <w:color w:val="2F5496" w:themeColor="accent1" w:themeShade="BF"/>
                <w:sz w:val="22"/>
                <w:szCs w:val="22"/>
              </w:rPr>
              <w:t xml:space="preserve"> private care au </w:t>
            </w:r>
            <w:proofErr w:type="spellStart"/>
            <w:r w:rsidRPr="0073465C">
              <w:rPr>
                <w:rFonts w:ascii="Arial" w:hAnsi="Arial" w:cs="Arial"/>
                <w:color w:val="2F5496" w:themeColor="accent1" w:themeShade="BF"/>
                <w:sz w:val="22"/>
                <w:szCs w:val="22"/>
              </w:rPr>
              <w:t>obligația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legală</w:t>
            </w:r>
            <w:proofErr w:type="spellEnd"/>
            <w:r w:rsidRPr="0073465C">
              <w:rPr>
                <w:rFonts w:ascii="Arial" w:hAnsi="Arial" w:cs="Arial"/>
                <w:color w:val="2F5496" w:themeColor="accent1" w:themeShade="BF"/>
                <w:sz w:val="22"/>
                <w:szCs w:val="22"/>
              </w:rPr>
              <w:t xml:space="preserve"> de a-</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autentifica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utilizatorii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trebui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accepte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portofelul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identitatea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conectarea</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serviciile</w:t>
            </w:r>
            <w:proofErr w:type="spellEnd"/>
            <w:r w:rsidRPr="0073465C">
              <w:rPr>
                <w:rFonts w:ascii="Arial" w:hAnsi="Arial" w:cs="Arial"/>
                <w:color w:val="2F5496" w:themeColor="accent1" w:themeShade="BF"/>
                <w:sz w:val="22"/>
                <w:szCs w:val="22"/>
              </w:rPr>
              <w:t xml:space="preserve"> lor online.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plus, </w:t>
            </w:r>
            <w:proofErr w:type="spellStart"/>
            <w:r w:rsidRPr="0073465C">
              <w:rPr>
                <w:rFonts w:ascii="Arial" w:hAnsi="Arial" w:cs="Arial"/>
                <w:color w:val="2F5496" w:themeColor="accent1" w:themeShade="BF"/>
                <w:sz w:val="22"/>
                <w:szCs w:val="22"/>
              </w:rPr>
              <w:t>portofelele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avea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caracteristici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specificații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comune</w:t>
            </w:r>
            <w:proofErr w:type="spellEnd"/>
            <w:r w:rsidRPr="0073465C">
              <w:rPr>
                <w:rFonts w:ascii="Arial" w:hAnsi="Arial" w:cs="Arial"/>
                <w:color w:val="2F5496" w:themeColor="accent1" w:themeShade="BF"/>
                <w:sz w:val="22"/>
                <w:szCs w:val="22"/>
              </w:rPr>
              <w:t xml:space="preserve"> care le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face </w:t>
            </w:r>
            <w:proofErr w:type="spellStart"/>
            <w:r w:rsidRPr="0073465C">
              <w:rPr>
                <w:rStyle w:val="Strong"/>
                <w:rFonts w:ascii="Arial" w:hAnsi="Arial" w:cs="Arial"/>
                <w:color w:val="2F5496" w:themeColor="accent1" w:themeShade="BF"/>
                <w:sz w:val="22"/>
                <w:szCs w:val="22"/>
              </w:rPr>
              <w:t>atractive</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astfel</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încât</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toți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prestatorii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privați</w:t>
            </w:r>
            <w:proofErr w:type="spellEnd"/>
            <w:r w:rsidRPr="0073465C">
              <w:rPr>
                <w:rStyle w:val="Strong"/>
                <w:rFonts w:ascii="Arial" w:hAnsi="Arial" w:cs="Arial"/>
                <w:color w:val="2F5496" w:themeColor="accent1" w:themeShade="BF"/>
                <w:sz w:val="22"/>
                <w:szCs w:val="22"/>
              </w:rPr>
              <w:t xml:space="preserve"> de </w:t>
            </w:r>
            <w:proofErr w:type="spellStart"/>
            <w:r w:rsidRPr="0073465C">
              <w:rPr>
                <w:rStyle w:val="Strong"/>
                <w:rFonts w:ascii="Arial" w:hAnsi="Arial" w:cs="Arial"/>
                <w:color w:val="2F5496" w:themeColor="accent1" w:themeShade="BF"/>
                <w:sz w:val="22"/>
                <w:szCs w:val="22"/>
              </w:rPr>
              <w:t>servicii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să</w:t>
            </w:r>
            <w:proofErr w:type="spellEnd"/>
            <w:r w:rsidRPr="0073465C">
              <w:rPr>
                <w:rStyle w:val="Strong"/>
                <w:rFonts w:ascii="Arial" w:hAnsi="Arial" w:cs="Arial"/>
                <w:color w:val="2F5496" w:themeColor="accent1" w:themeShade="BF"/>
                <w:sz w:val="22"/>
                <w:szCs w:val="22"/>
              </w:rPr>
              <w:t xml:space="preserve"> le </w:t>
            </w:r>
            <w:proofErr w:type="spellStart"/>
            <w:r w:rsidRPr="0073465C">
              <w:rPr>
                <w:rStyle w:val="Strong"/>
                <w:rFonts w:ascii="Arial" w:hAnsi="Arial" w:cs="Arial"/>
                <w:color w:val="2F5496" w:themeColor="accent1" w:themeShade="BF"/>
                <w:sz w:val="22"/>
                <w:szCs w:val="22"/>
              </w:rPr>
              <w:t>accepte</w:t>
            </w:r>
            <w:proofErr w:type="spellEnd"/>
            <w:r w:rsidRPr="0073465C">
              <w:rPr>
                <w:rStyle w:val="Strong"/>
                <w:rFonts w:ascii="Arial" w:hAnsi="Arial" w:cs="Arial"/>
                <w:color w:val="2F5496" w:themeColor="accent1" w:themeShade="BF"/>
                <w:sz w:val="22"/>
                <w:szCs w:val="22"/>
              </w:rPr>
              <w:t xml:space="preserve"> pentru </w:t>
            </w:r>
            <w:proofErr w:type="spellStart"/>
            <w:r w:rsidRPr="0073465C">
              <w:rPr>
                <w:rStyle w:val="Strong"/>
                <w:rFonts w:ascii="Arial" w:hAnsi="Arial" w:cs="Arial"/>
                <w:color w:val="2F5496" w:themeColor="accent1" w:themeShade="BF"/>
                <w:sz w:val="22"/>
                <w:szCs w:val="22"/>
              </w:rPr>
              <w:t>serviciile</w:t>
            </w:r>
            <w:proofErr w:type="spellEnd"/>
            <w:r w:rsidRPr="0073465C">
              <w:rPr>
                <w:rStyle w:val="Strong"/>
                <w:rFonts w:ascii="Arial" w:hAnsi="Arial" w:cs="Arial"/>
                <w:color w:val="2F5496" w:themeColor="accent1" w:themeShade="BF"/>
                <w:sz w:val="22"/>
                <w:szCs w:val="22"/>
              </w:rPr>
              <w:t xml:space="preserve"> lor</w:t>
            </w:r>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noi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oportunități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afaceri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Portofelul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facilita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asemenea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respectarea</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către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prestatorii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servicii</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diferitelor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cerințe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reglementare</w:t>
            </w:r>
            <w:proofErr w:type="spellEnd"/>
            <w:r w:rsidRPr="0073465C">
              <w:rPr>
                <w:rFonts w:ascii="Arial" w:hAnsi="Arial" w:cs="Arial"/>
                <w:color w:val="2F5496" w:themeColor="accent1" w:themeShade="BF"/>
                <w:sz w:val="22"/>
                <w:szCs w:val="22"/>
              </w:rPr>
              <w:t>.</w:t>
            </w:r>
          </w:p>
          <w:p w14:paraId="46539D81" w14:textId="77777777" w:rsidR="0096134D" w:rsidRPr="0073465C" w:rsidRDefault="0096134D" w:rsidP="0096134D">
            <w:pPr>
              <w:pStyle w:val="NormalWeb"/>
              <w:rPr>
                <w:rFonts w:ascii="Arial" w:hAnsi="Arial" w:cs="Arial"/>
                <w:color w:val="2F5496" w:themeColor="accent1" w:themeShade="BF"/>
                <w:sz w:val="22"/>
                <w:szCs w:val="22"/>
              </w:rPr>
            </w:pPr>
            <w:r w:rsidRPr="0073465C">
              <w:rPr>
                <w:rFonts w:ascii="Arial" w:hAnsi="Arial" w:cs="Arial"/>
                <w:color w:val="2F5496" w:themeColor="accent1" w:themeShade="BF"/>
                <w:sz w:val="22"/>
                <w:szCs w:val="22"/>
              </w:rPr>
              <w:t xml:space="preserve">Pe </w:t>
            </w:r>
            <w:proofErr w:type="spellStart"/>
            <w:r w:rsidRPr="0073465C">
              <w:rPr>
                <w:rFonts w:ascii="Arial" w:hAnsi="Arial" w:cs="Arial"/>
                <w:color w:val="2F5496" w:themeColor="accent1" w:themeShade="BF"/>
                <w:sz w:val="22"/>
                <w:szCs w:val="22"/>
              </w:rPr>
              <w:t>lângă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stocarea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siguranță</w:t>
            </w:r>
            <w:proofErr w:type="spellEnd"/>
            <w:r w:rsidRPr="0073465C">
              <w:rPr>
                <w:rFonts w:ascii="Arial" w:hAnsi="Arial" w:cs="Arial"/>
                <w:color w:val="2F5496" w:themeColor="accent1" w:themeShade="BF"/>
                <w:sz w:val="22"/>
                <w:szCs w:val="22"/>
              </w:rPr>
              <w:t xml:space="preserve"> </w:t>
            </w:r>
            <w:proofErr w:type="gramStart"/>
            <w:r w:rsidRPr="0073465C">
              <w:rPr>
                <w:rFonts w:ascii="Arial" w:hAnsi="Arial" w:cs="Arial"/>
                <w:color w:val="2F5496" w:themeColor="accent1" w:themeShade="BF"/>
                <w:sz w:val="22"/>
                <w:szCs w:val="22"/>
              </w:rPr>
              <w:t>a</w:t>
            </w:r>
            <w:proofErr w:type="gram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identității</w:t>
            </w:r>
            <w:proofErr w:type="spellEnd"/>
            <w:r w:rsidRPr="0073465C">
              <w:rPr>
                <w:rFonts w:ascii="Arial" w:hAnsi="Arial" w:cs="Arial"/>
                <w:color w:val="2F5496" w:themeColor="accent1" w:themeShade="BF"/>
                <w:sz w:val="22"/>
                <w:szCs w:val="22"/>
              </w:rPr>
              <w:t xml:space="preserve"> lor </w:t>
            </w:r>
            <w:proofErr w:type="spellStart"/>
            <w:r w:rsidRPr="0073465C">
              <w:rPr>
                <w:rFonts w:ascii="Arial" w:hAnsi="Arial" w:cs="Arial"/>
                <w:color w:val="2F5496" w:themeColor="accent1" w:themeShade="BF"/>
                <w:sz w:val="22"/>
                <w:szCs w:val="22"/>
              </w:rPr>
              <w:t>digitale</w:t>
            </w:r>
            <w:proofErr w:type="spellEnd"/>
            <w:r w:rsidRPr="0073465C">
              <w:rPr>
                <w:rFonts w:ascii="Arial" w:hAnsi="Arial" w:cs="Arial"/>
                <w:color w:val="2F5496" w:themeColor="accent1" w:themeShade="BF"/>
                <w:sz w:val="22"/>
                <w:szCs w:val="22"/>
              </w:rPr>
              <w:t>, </w:t>
            </w:r>
            <w:proofErr w:type="spellStart"/>
            <w:r w:rsidRPr="0073465C">
              <w:rPr>
                <w:rStyle w:val="Strong"/>
                <w:rFonts w:ascii="Arial" w:hAnsi="Arial" w:cs="Arial"/>
                <w:color w:val="2F5496" w:themeColor="accent1" w:themeShade="BF"/>
                <w:sz w:val="22"/>
                <w:szCs w:val="22"/>
              </w:rPr>
              <w:t>portofelul</w:t>
            </w:r>
            <w:proofErr w:type="spellEnd"/>
            <w:r w:rsidRPr="0073465C">
              <w:rPr>
                <w:rStyle w:val="Strong"/>
                <w:rFonts w:ascii="Arial" w:hAnsi="Arial" w:cs="Arial"/>
                <w:color w:val="2F5496" w:themeColor="accent1" w:themeShade="BF"/>
                <w:sz w:val="22"/>
                <w:szCs w:val="22"/>
              </w:rPr>
              <w:t xml:space="preserve"> le </w:t>
            </w:r>
            <w:proofErr w:type="spellStart"/>
            <w:r w:rsidRPr="0073465C">
              <w:rPr>
                <w:rStyle w:val="Strong"/>
                <w:rFonts w:ascii="Arial" w:hAnsi="Arial" w:cs="Arial"/>
                <w:color w:val="2F5496" w:themeColor="accent1" w:themeShade="BF"/>
                <w:sz w:val="22"/>
                <w:szCs w:val="22"/>
              </w:rPr>
              <w:t>va</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permite</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utilizatorilor</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să</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își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deschidă</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conturi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bancare</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să</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efectueze</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plăți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și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să</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dețină</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documente</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digitale</w:t>
            </w:r>
            <w:proofErr w:type="spellEnd"/>
            <w:r w:rsidRPr="0073465C">
              <w:rPr>
                <w:rFonts w:ascii="Arial" w:hAnsi="Arial" w:cs="Arial"/>
                <w:color w:val="2F5496" w:themeColor="accent1" w:themeShade="BF"/>
                <w:sz w:val="22"/>
                <w:szCs w:val="22"/>
              </w:rPr>
              <w:t xml:space="preserve"> precum un </w:t>
            </w:r>
            <w:proofErr w:type="spellStart"/>
            <w:r w:rsidRPr="0073465C">
              <w:rPr>
                <w:rFonts w:ascii="Arial" w:hAnsi="Arial" w:cs="Arial"/>
                <w:color w:val="2F5496" w:themeColor="accent1" w:themeShade="BF"/>
                <w:sz w:val="22"/>
                <w:szCs w:val="22"/>
              </w:rPr>
              <w:t>permis</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conducere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mobil</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rețetă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medicală</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certificat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profesional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sau</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bilet</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călătorie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Portofelul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oferi</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alternativă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practică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ușor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utilizat</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identificarea</w:t>
            </w:r>
            <w:proofErr w:type="spellEnd"/>
            <w:r w:rsidRPr="0073465C">
              <w:rPr>
                <w:rFonts w:ascii="Arial" w:hAnsi="Arial" w:cs="Arial"/>
                <w:color w:val="2F5496" w:themeColor="accent1" w:themeShade="BF"/>
                <w:sz w:val="22"/>
                <w:szCs w:val="22"/>
              </w:rPr>
              <w:t xml:space="preserve"> online </w:t>
            </w:r>
            <w:proofErr w:type="spellStart"/>
            <w:r w:rsidRPr="0073465C">
              <w:rPr>
                <w:rFonts w:ascii="Arial" w:hAnsi="Arial" w:cs="Arial"/>
                <w:color w:val="2F5496" w:themeColor="accent1" w:themeShade="BF"/>
                <w:sz w:val="22"/>
                <w:szCs w:val="22"/>
              </w:rPr>
              <w:t>garantată</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dreptul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Uniunii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Portofelul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respecta</w:t>
            </w:r>
            <w:proofErr w:type="spellEnd"/>
            <w:r w:rsidRPr="0073465C">
              <w:rPr>
                <w:rFonts w:ascii="Arial" w:hAnsi="Arial" w:cs="Arial"/>
                <w:color w:val="2F5496" w:themeColor="accent1" w:themeShade="BF"/>
                <w:sz w:val="22"/>
                <w:szCs w:val="22"/>
              </w:rPr>
              <w:t xml:space="preserve"> pe </w:t>
            </w:r>
            <w:proofErr w:type="spellStart"/>
            <w:r w:rsidRPr="0073465C">
              <w:rPr>
                <w:rFonts w:ascii="Arial" w:hAnsi="Arial" w:cs="Arial"/>
                <w:color w:val="2F5496" w:themeColor="accent1" w:themeShade="BF"/>
                <w:sz w:val="22"/>
                <w:szCs w:val="22"/>
              </w:rPr>
              <w:t>deplin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opțiunea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utilizatorului</w:t>
            </w:r>
            <w:proofErr w:type="spellEnd"/>
            <w:r w:rsidRPr="0073465C">
              <w:rPr>
                <w:rFonts w:ascii="Arial" w:hAnsi="Arial" w:cs="Arial"/>
                <w:color w:val="2F5496" w:themeColor="accent1" w:themeShade="BF"/>
                <w:sz w:val="22"/>
                <w:szCs w:val="22"/>
              </w:rPr>
              <w:t xml:space="preserve"> de a </w:t>
            </w:r>
            <w:proofErr w:type="spellStart"/>
            <w:r w:rsidRPr="0073465C">
              <w:rPr>
                <w:rFonts w:ascii="Arial" w:hAnsi="Arial" w:cs="Arial"/>
                <w:color w:val="2F5496" w:themeColor="accent1" w:themeShade="BF"/>
                <w:sz w:val="22"/>
                <w:szCs w:val="22"/>
              </w:rPr>
              <w:t>partaja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sau</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nu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partaja</w:t>
            </w:r>
            <w:proofErr w:type="spellEnd"/>
            <w:r w:rsidRPr="0073465C">
              <w:rPr>
                <w:rFonts w:ascii="Arial" w:hAnsi="Arial" w:cs="Arial"/>
                <w:color w:val="2F5496" w:themeColor="accent1" w:themeShade="BF"/>
                <w:sz w:val="22"/>
                <w:szCs w:val="22"/>
              </w:rPr>
              <w:t xml:space="preserve"> date cu </w:t>
            </w:r>
            <w:proofErr w:type="spellStart"/>
            <w:r w:rsidRPr="0073465C">
              <w:rPr>
                <w:rFonts w:ascii="Arial" w:hAnsi="Arial" w:cs="Arial"/>
                <w:color w:val="2F5496" w:themeColor="accent1" w:themeShade="BF"/>
                <w:sz w:val="22"/>
                <w:szCs w:val="22"/>
              </w:rPr>
              <w:t>caracter</w:t>
            </w:r>
            <w:proofErr w:type="spellEnd"/>
            <w:r w:rsidRPr="0073465C">
              <w:rPr>
                <w:rFonts w:ascii="Arial" w:hAnsi="Arial" w:cs="Arial"/>
                <w:color w:val="2F5496" w:themeColor="accent1" w:themeShade="BF"/>
                <w:sz w:val="22"/>
                <w:szCs w:val="22"/>
              </w:rPr>
              <w:t xml:space="preserve"> personal,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asigura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înalt</w:t>
            </w:r>
            <w:proofErr w:type="spellEnd"/>
            <w:r w:rsidRPr="0073465C">
              <w:rPr>
                <w:rFonts w:ascii="Arial" w:hAnsi="Arial" w:cs="Arial"/>
                <w:color w:val="2F5496" w:themeColor="accent1" w:themeShade="BF"/>
                <w:sz w:val="22"/>
                <w:szCs w:val="22"/>
              </w:rPr>
              <w:t xml:space="preserve"> grad de </w:t>
            </w:r>
            <w:proofErr w:type="spellStart"/>
            <w:r w:rsidRPr="0073465C">
              <w:rPr>
                <w:rFonts w:ascii="Arial" w:hAnsi="Arial" w:cs="Arial"/>
                <w:color w:val="2F5496" w:themeColor="accent1" w:themeShade="BF"/>
                <w:sz w:val="22"/>
                <w:szCs w:val="22"/>
              </w:rPr>
              <w:t>securitate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certificat</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către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organisme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independente</w:t>
            </w:r>
            <w:proofErr w:type="spellEnd"/>
            <w:r w:rsidRPr="0073465C">
              <w:rPr>
                <w:rFonts w:ascii="Arial" w:hAnsi="Arial" w:cs="Arial"/>
                <w:color w:val="2F5496" w:themeColor="accent1" w:themeShade="BF"/>
                <w:sz w:val="22"/>
                <w:szCs w:val="22"/>
              </w:rPr>
              <w:t xml:space="preserve"> conform </w:t>
            </w:r>
            <w:proofErr w:type="spellStart"/>
            <w:r w:rsidRPr="0073465C">
              <w:rPr>
                <w:rFonts w:ascii="Arial" w:hAnsi="Arial" w:cs="Arial"/>
                <w:color w:val="2F5496" w:themeColor="accent1" w:themeShade="BF"/>
                <w:sz w:val="22"/>
                <w:szCs w:val="22"/>
              </w:rPr>
              <w:t>acelorași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standarde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părțile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relevante</w:t>
            </w:r>
            <w:proofErr w:type="spellEnd"/>
            <w:r w:rsidRPr="0073465C">
              <w:rPr>
                <w:rFonts w:ascii="Arial" w:hAnsi="Arial" w:cs="Arial"/>
                <w:color w:val="2F5496" w:themeColor="accent1" w:themeShade="BF"/>
                <w:sz w:val="22"/>
                <w:szCs w:val="22"/>
              </w:rPr>
              <w:t xml:space="preserve"> ale </w:t>
            </w:r>
            <w:proofErr w:type="spellStart"/>
            <w:r w:rsidRPr="0073465C">
              <w:rPr>
                <w:rFonts w:ascii="Arial" w:hAnsi="Arial" w:cs="Arial"/>
                <w:color w:val="2F5496" w:themeColor="accent1" w:themeShade="BF"/>
                <w:sz w:val="22"/>
                <w:szCs w:val="22"/>
              </w:rPr>
              <w:t>codului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portofelului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fi </w:t>
            </w:r>
            <w:proofErr w:type="spellStart"/>
            <w:r w:rsidRPr="0073465C">
              <w:rPr>
                <w:rFonts w:ascii="Arial" w:hAnsi="Arial" w:cs="Arial"/>
                <w:color w:val="2F5496" w:themeColor="accent1" w:themeShade="BF"/>
                <w:sz w:val="22"/>
                <w:szCs w:val="22"/>
              </w:rPr>
              <w:t>publicate</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sursă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deschisă</w:t>
            </w:r>
            <w:proofErr w:type="spellEnd"/>
            <w:r w:rsidRPr="0073465C">
              <w:rPr>
                <w:rFonts w:ascii="Arial" w:hAnsi="Arial" w:cs="Arial"/>
                <w:color w:val="2F5496" w:themeColor="accent1" w:themeShade="BF"/>
                <w:sz w:val="22"/>
                <w:szCs w:val="22"/>
              </w:rPr>
              <w:t xml:space="preserve"> pentru a se exclude </w:t>
            </w:r>
            <w:proofErr w:type="spellStart"/>
            <w:r w:rsidRPr="0073465C">
              <w:rPr>
                <w:rFonts w:ascii="Arial" w:hAnsi="Arial" w:cs="Arial"/>
                <w:color w:val="2F5496" w:themeColor="accent1" w:themeShade="BF"/>
                <w:sz w:val="22"/>
                <w:szCs w:val="22"/>
              </w:rPr>
              <w:t>orice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posibilitate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utilizare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abuzivă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localizare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ilegală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urmărire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sau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interceptare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guvernamentală</w:t>
            </w:r>
            <w:proofErr w:type="spellEnd"/>
            <w:r w:rsidRPr="0073465C">
              <w:rPr>
                <w:rFonts w:ascii="Arial" w:hAnsi="Arial" w:cs="Arial"/>
                <w:color w:val="2F5496" w:themeColor="accent1" w:themeShade="BF"/>
                <w:sz w:val="22"/>
                <w:szCs w:val="22"/>
              </w:rPr>
              <w:t>.</w:t>
            </w:r>
          </w:p>
          <w:p w14:paraId="10CE390E"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Discuțiile</w:t>
            </w:r>
            <w:proofErr w:type="spellEnd"/>
            <w:r w:rsidRPr="0073465C">
              <w:rPr>
                <w:rFonts w:ascii="Arial" w:hAnsi="Arial" w:cs="Arial"/>
                <w:color w:val="2F5496" w:themeColor="accent1" w:themeShade="BF"/>
                <w:sz w:val="22"/>
                <w:szCs w:val="22"/>
              </w:rPr>
              <w:t xml:space="preserve"> cu </w:t>
            </w:r>
            <w:proofErr w:type="spellStart"/>
            <w:r w:rsidRPr="0073465C">
              <w:rPr>
                <w:rFonts w:ascii="Arial" w:hAnsi="Arial" w:cs="Arial"/>
                <w:color w:val="2F5496" w:themeColor="accent1" w:themeShade="BF"/>
                <w:sz w:val="22"/>
                <w:szCs w:val="22"/>
              </w:rPr>
              <w:t>caracter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legislativ</w:t>
            </w:r>
            <w:proofErr w:type="spellEnd"/>
            <w:r w:rsidRPr="0073465C">
              <w:rPr>
                <w:rFonts w:ascii="Arial" w:hAnsi="Arial" w:cs="Arial"/>
                <w:color w:val="2F5496" w:themeColor="accent1" w:themeShade="BF"/>
                <w:sz w:val="22"/>
                <w:szCs w:val="22"/>
              </w:rPr>
              <w:t xml:space="preserve"> au </w:t>
            </w:r>
            <w:proofErr w:type="spellStart"/>
            <w:r w:rsidRPr="0073465C">
              <w:rPr>
                <w:rFonts w:ascii="Arial" w:hAnsi="Arial" w:cs="Arial"/>
                <w:color w:val="2F5496" w:themeColor="accent1" w:themeShade="BF"/>
                <w:sz w:val="22"/>
                <w:szCs w:val="22"/>
              </w:rPr>
              <w:t>consolidat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nivelul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ambiție</w:t>
            </w:r>
            <w:proofErr w:type="spellEnd"/>
            <w:r w:rsidRPr="0073465C">
              <w:rPr>
                <w:rFonts w:ascii="Arial" w:hAnsi="Arial" w:cs="Arial"/>
                <w:color w:val="2F5496" w:themeColor="accent1" w:themeShade="BF"/>
                <w:sz w:val="22"/>
                <w:szCs w:val="22"/>
              </w:rPr>
              <w:t xml:space="preserve"> al </w:t>
            </w:r>
            <w:proofErr w:type="spellStart"/>
            <w:r w:rsidRPr="0073465C">
              <w:rPr>
                <w:rFonts w:ascii="Arial" w:hAnsi="Arial" w:cs="Arial"/>
                <w:color w:val="2F5496" w:themeColor="accent1" w:themeShade="BF"/>
                <w:sz w:val="22"/>
                <w:szCs w:val="22"/>
              </w:rPr>
              <w:t>regulamentului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într</w:t>
            </w:r>
            <w:proofErr w:type="spellEnd"/>
            <w:r w:rsidRPr="0073465C">
              <w:rPr>
                <w:rFonts w:ascii="Arial" w:hAnsi="Arial" w:cs="Arial"/>
                <w:color w:val="2F5496" w:themeColor="accent1" w:themeShade="BF"/>
                <w:sz w:val="22"/>
                <w:szCs w:val="22"/>
              </w:rPr>
              <w:t xml:space="preserve">-o </w:t>
            </w:r>
            <w:proofErr w:type="spellStart"/>
            <w:r w:rsidRPr="0073465C">
              <w:rPr>
                <w:rFonts w:ascii="Arial" w:hAnsi="Arial" w:cs="Arial"/>
                <w:color w:val="2F5496" w:themeColor="accent1" w:themeShade="BF"/>
                <w:sz w:val="22"/>
                <w:szCs w:val="22"/>
              </w:rPr>
              <w:t>serie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domenii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importante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cetățeni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Portofelul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conține</w:t>
            </w:r>
            <w:proofErr w:type="spellEnd"/>
            <w:r w:rsidRPr="0073465C">
              <w:rPr>
                <w:rFonts w:ascii="Arial" w:hAnsi="Arial" w:cs="Arial"/>
                <w:color w:val="2F5496" w:themeColor="accent1" w:themeShade="BF"/>
                <w:sz w:val="22"/>
                <w:szCs w:val="22"/>
              </w:rPr>
              <w:t xml:space="preserve"> un </w:t>
            </w:r>
            <w:proofErr w:type="spellStart"/>
            <w:r w:rsidRPr="0073465C">
              <w:rPr>
                <w:rStyle w:val="Strong"/>
                <w:rFonts w:ascii="Arial" w:hAnsi="Arial" w:cs="Arial"/>
                <w:color w:val="2F5496" w:themeColor="accent1" w:themeShade="BF"/>
                <w:sz w:val="22"/>
                <w:szCs w:val="22"/>
              </w:rPr>
              <w:t>tablou</w:t>
            </w:r>
            <w:proofErr w:type="spellEnd"/>
            <w:r w:rsidRPr="0073465C">
              <w:rPr>
                <w:rStyle w:val="Strong"/>
                <w:rFonts w:ascii="Arial" w:hAnsi="Arial" w:cs="Arial"/>
                <w:color w:val="2F5496" w:themeColor="accent1" w:themeShade="BF"/>
                <w:sz w:val="22"/>
                <w:szCs w:val="22"/>
              </w:rPr>
              <w:t xml:space="preserve"> de bord al </w:t>
            </w:r>
            <w:proofErr w:type="spellStart"/>
            <w:r w:rsidRPr="0073465C">
              <w:rPr>
                <w:rStyle w:val="Strong"/>
                <w:rFonts w:ascii="Arial" w:hAnsi="Arial" w:cs="Arial"/>
                <w:color w:val="2F5496" w:themeColor="accent1" w:themeShade="BF"/>
                <w:sz w:val="22"/>
                <w:szCs w:val="22"/>
              </w:rPr>
              <w:t>tuturor</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tranzacțiilor</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accesibil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titularului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oferi</w:t>
            </w:r>
            <w:proofErr w:type="spellEnd"/>
            <w:r w:rsidRPr="0073465C">
              <w:rPr>
                <w:rFonts w:ascii="Arial" w:hAnsi="Arial" w:cs="Arial"/>
                <w:color w:val="2F5496" w:themeColor="accent1" w:themeShade="BF"/>
                <w:sz w:val="22"/>
                <w:szCs w:val="22"/>
              </w:rPr>
              <w:t> </w:t>
            </w:r>
            <w:proofErr w:type="spellStart"/>
            <w:r w:rsidRPr="0073465C">
              <w:rPr>
                <w:rStyle w:val="Strong"/>
                <w:rFonts w:ascii="Arial" w:hAnsi="Arial" w:cs="Arial"/>
                <w:color w:val="2F5496" w:themeColor="accent1" w:themeShade="BF"/>
                <w:sz w:val="22"/>
                <w:szCs w:val="22"/>
              </w:rPr>
              <w:t>posibilitatea</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raportării</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presupuselor</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încălcări</w:t>
            </w:r>
            <w:proofErr w:type="spellEnd"/>
            <w:r w:rsidRPr="0073465C">
              <w:rPr>
                <w:rStyle w:val="Strong"/>
                <w:rFonts w:ascii="Arial" w:hAnsi="Arial" w:cs="Arial"/>
                <w:color w:val="2F5496" w:themeColor="accent1" w:themeShade="BF"/>
                <w:sz w:val="22"/>
                <w:szCs w:val="22"/>
              </w:rPr>
              <w:t xml:space="preserve"> ale </w:t>
            </w:r>
            <w:proofErr w:type="spellStart"/>
            <w:r w:rsidRPr="0073465C">
              <w:rPr>
                <w:rStyle w:val="Strong"/>
                <w:rFonts w:ascii="Arial" w:hAnsi="Arial" w:cs="Arial"/>
                <w:color w:val="2F5496" w:themeColor="accent1" w:themeShade="BF"/>
                <w:sz w:val="22"/>
                <w:szCs w:val="22"/>
              </w:rPr>
              <w:t>normelor</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privind</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protecția</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datelor</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permite</w:t>
            </w:r>
            <w:proofErr w:type="spellEnd"/>
            <w:r w:rsidRPr="0073465C">
              <w:rPr>
                <w:rFonts w:ascii="Arial" w:hAnsi="Arial" w:cs="Arial"/>
                <w:color w:val="2F5496" w:themeColor="accent1" w:themeShade="BF"/>
                <w:sz w:val="22"/>
                <w:szCs w:val="22"/>
              </w:rPr>
              <w:t> </w:t>
            </w:r>
            <w:proofErr w:type="spellStart"/>
            <w:r w:rsidRPr="0073465C">
              <w:rPr>
                <w:rStyle w:val="Strong"/>
                <w:rFonts w:ascii="Arial" w:hAnsi="Arial" w:cs="Arial"/>
                <w:color w:val="2F5496" w:themeColor="accent1" w:themeShade="BF"/>
                <w:sz w:val="22"/>
                <w:szCs w:val="22"/>
              </w:rPr>
              <w:t>interacțiunea</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între</w:t>
            </w:r>
            <w:proofErr w:type="spellEnd"/>
            <w:r w:rsidRPr="0073465C">
              <w:rPr>
                <w:rStyle w:val="Strong"/>
                <w:rFonts w:ascii="Arial" w:hAnsi="Arial" w:cs="Arial"/>
                <w:color w:val="2F5496" w:themeColor="accent1" w:themeShade="BF"/>
                <w:sz w:val="22"/>
                <w:szCs w:val="22"/>
              </w:rPr>
              <w:t xml:space="preserve"> </w:t>
            </w:r>
            <w:proofErr w:type="spellStart"/>
            <w:r w:rsidRPr="0073465C">
              <w:rPr>
                <w:rStyle w:val="Strong"/>
                <w:rFonts w:ascii="Arial" w:hAnsi="Arial" w:cs="Arial"/>
                <w:color w:val="2F5496" w:themeColor="accent1" w:themeShade="BF"/>
                <w:sz w:val="22"/>
                <w:szCs w:val="22"/>
              </w:rPr>
              <w:t>portofele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plus, </w:t>
            </w:r>
            <w:proofErr w:type="spellStart"/>
            <w:r w:rsidRPr="0073465C">
              <w:rPr>
                <w:rFonts w:ascii="Arial" w:hAnsi="Arial" w:cs="Arial"/>
                <w:color w:val="2F5496" w:themeColor="accent1" w:themeShade="BF"/>
                <w:sz w:val="22"/>
                <w:szCs w:val="22"/>
              </w:rPr>
              <w:t>cetățenii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instaleze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portofelul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utilizând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sistemele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naționale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identificare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electronică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existente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beneficieze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semnături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electronice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gratuite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uz</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neprofesional</w:t>
            </w:r>
            <w:proofErr w:type="spellEnd"/>
            <w:r w:rsidRPr="0073465C">
              <w:rPr>
                <w:rFonts w:ascii="Arial" w:hAnsi="Arial" w:cs="Arial"/>
                <w:color w:val="2F5496" w:themeColor="accent1" w:themeShade="BF"/>
                <w:sz w:val="22"/>
                <w:szCs w:val="22"/>
              </w:rPr>
              <w:t>.</w:t>
            </w:r>
          </w:p>
          <w:p w14:paraId="526F83BC" w14:textId="77777777" w:rsidR="0096134D" w:rsidRPr="0073465C" w:rsidRDefault="0096134D" w:rsidP="0096134D">
            <w:pPr>
              <w:pStyle w:val="Heading3"/>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Etapele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următoare</w:t>
            </w:r>
            <w:proofErr w:type="spellEnd"/>
          </w:p>
          <w:p w14:paraId="1B1D9F3D"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Acordul</w:t>
            </w:r>
            <w:proofErr w:type="spellEnd"/>
            <w:r w:rsidRPr="0073465C">
              <w:rPr>
                <w:rFonts w:ascii="Arial" w:hAnsi="Arial" w:cs="Arial"/>
                <w:color w:val="2F5496" w:themeColor="accent1" w:themeShade="BF"/>
                <w:sz w:val="22"/>
                <w:szCs w:val="22"/>
              </w:rPr>
              <w:t xml:space="preserve"> la care au </w:t>
            </w:r>
            <w:proofErr w:type="spellStart"/>
            <w:r w:rsidRPr="0073465C">
              <w:rPr>
                <w:rFonts w:ascii="Arial" w:hAnsi="Arial" w:cs="Arial"/>
                <w:color w:val="2F5496" w:themeColor="accent1" w:themeShade="BF"/>
                <w:sz w:val="22"/>
                <w:szCs w:val="22"/>
              </w:rPr>
              <w:t>ajuns</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colegiuitorii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este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supus</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prezent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aprobării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oficiale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către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Parlamentul</w:t>
            </w:r>
            <w:proofErr w:type="spellEnd"/>
            <w:r w:rsidRPr="0073465C">
              <w:rPr>
                <w:rFonts w:ascii="Arial" w:hAnsi="Arial" w:cs="Arial"/>
                <w:color w:val="2F5496" w:themeColor="accent1" w:themeShade="BF"/>
                <w:sz w:val="22"/>
                <w:szCs w:val="22"/>
              </w:rPr>
              <w:t xml:space="preserve"> European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Consiliu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Odată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cadrul</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identitatea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intra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vigoare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a 20-a</w:t>
            </w:r>
            <w:r w:rsidRPr="0073465C">
              <w:rPr>
                <w:rFonts w:ascii="Arial" w:hAnsi="Arial" w:cs="Arial"/>
                <w:color w:val="2F5496" w:themeColor="accent1" w:themeShade="BF"/>
                <w:sz w:val="22"/>
                <w:szCs w:val="22"/>
                <w:vertAlign w:val="superscript"/>
              </w:rPr>
              <w:t> </w:t>
            </w:r>
            <w:r w:rsidRPr="0073465C">
              <w:rPr>
                <w:rFonts w:ascii="Arial" w:hAnsi="Arial" w:cs="Arial"/>
                <w:color w:val="2F5496" w:themeColor="accent1" w:themeShade="BF"/>
                <w:sz w:val="22"/>
                <w:szCs w:val="22"/>
              </w:rPr>
              <w:t xml:space="preserve">zi de la data </w:t>
            </w:r>
            <w:proofErr w:type="spellStart"/>
            <w:r w:rsidRPr="0073465C">
              <w:rPr>
                <w:rFonts w:ascii="Arial" w:hAnsi="Arial" w:cs="Arial"/>
                <w:color w:val="2F5496" w:themeColor="accent1" w:themeShade="BF"/>
                <w:sz w:val="22"/>
                <w:szCs w:val="22"/>
              </w:rPr>
              <w:t>publicării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w:t>
            </w:r>
            <w:r w:rsidRPr="0073465C">
              <w:rPr>
                <w:rStyle w:val="Emphasis"/>
                <w:rFonts w:ascii="Arial" w:hAnsi="Arial" w:cs="Arial"/>
                <w:color w:val="2F5496" w:themeColor="accent1" w:themeShade="BF"/>
                <w:sz w:val="22"/>
                <w:szCs w:val="22"/>
              </w:rPr>
              <w:t xml:space="preserve">Jurnalul </w:t>
            </w:r>
            <w:proofErr w:type="spellStart"/>
            <w:r w:rsidRPr="0073465C">
              <w:rPr>
                <w:rStyle w:val="Emphasis"/>
                <w:rFonts w:ascii="Arial" w:hAnsi="Arial" w:cs="Arial"/>
                <w:color w:val="2F5496" w:themeColor="accent1" w:themeShade="BF"/>
                <w:sz w:val="22"/>
                <w:szCs w:val="22"/>
              </w:rPr>
              <w:t>Oficial</w:t>
            </w:r>
            <w:proofErr w:type="spellEnd"/>
            <w:r w:rsidRPr="0073465C">
              <w:rPr>
                <w:rStyle w:val="Emphasis"/>
                <w:rFonts w:ascii="Arial" w:hAnsi="Arial" w:cs="Arial"/>
                <w:color w:val="2F5496" w:themeColor="accent1" w:themeShade="BF"/>
                <w:sz w:val="22"/>
                <w:szCs w:val="22"/>
              </w:rPr>
              <w:t>.</w:t>
            </w:r>
          </w:p>
          <w:p w14:paraId="5A7295C4"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Statele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membre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trebui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le </w:t>
            </w:r>
            <w:proofErr w:type="spellStart"/>
            <w:r w:rsidRPr="0073465C">
              <w:rPr>
                <w:rFonts w:ascii="Arial" w:hAnsi="Arial" w:cs="Arial"/>
                <w:color w:val="2F5496" w:themeColor="accent1" w:themeShade="BF"/>
                <w:sz w:val="22"/>
                <w:szCs w:val="22"/>
              </w:rPr>
              <w:t>furnizeze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portofele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europene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identitatea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cetățenilor</w:t>
            </w:r>
            <w:proofErr w:type="spellEnd"/>
            <w:r w:rsidRPr="0073465C">
              <w:rPr>
                <w:rFonts w:ascii="Arial" w:hAnsi="Arial" w:cs="Arial"/>
                <w:color w:val="2F5496" w:themeColor="accent1" w:themeShade="BF"/>
                <w:sz w:val="22"/>
                <w:szCs w:val="22"/>
              </w:rPr>
              <w:t xml:space="preserve"> lor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termen de 24 </w:t>
            </w:r>
            <w:proofErr w:type="spellStart"/>
            <w:r w:rsidRPr="0073465C">
              <w:rPr>
                <w:rFonts w:ascii="Arial" w:hAnsi="Arial" w:cs="Arial"/>
                <w:color w:val="2F5496" w:themeColor="accent1" w:themeShade="BF"/>
                <w:sz w:val="22"/>
                <w:szCs w:val="22"/>
              </w:rPr>
              <w:t>luni</w:t>
            </w:r>
            <w:proofErr w:type="spellEnd"/>
            <w:r w:rsidRPr="0073465C">
              <w:rPr>
                <w:rFonts w:ascii="Arial" w:hAnsi="Arial" w:cs="Arial"/>
                <w:color w:val="2F5496" w:themeColor="accent1" w:themeShade="BF"/>
                <w:sz w:val="22"/>
                <w:szCs w:val="22"/>
              </w:rPr>
              <w:t xml:space="preserve"> de la </w:t>
            </w:r>
            <w:proofErr w:type="spellStart"/>
            <w:r w:rsidRPr="0073465C">
              <w:rPr>
                <w:rFonts w:ascii="Arial" w:hAnsi="Arial" w:cs="Arial"/>
                <w:color w:val="2F5496" w:themeColor="accent1" w:themeShade="BF"/>
                <w:sz w:val="22"/>
                <w:szCs w:val="22"/>
              </w:rPr>
              <w:t>adoptarea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actelor</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punere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care </w:t>
            </w:r>
            <w:proofErr w:type="spellStart"/>
            <w:r w:rsidRPr="0073465C">
              <w:rPr>
                <w:rFonts w:ascii="Arial" w:hAnsi="Arial" w:cs="Arial"/>
                <w:color w:val="2F5496" w:themeColor="accent1" w:themeShade="BF"/>
                <w:sz w:val="22"/>
                <w:szCs w:val="22"/>
              </w:rPr>
              <w:t>stabilesc</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specificațiile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tehnice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portofelul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identitatea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specificațiile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tehnice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certificare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Aceste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acte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punere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aplicare</w:t>
            </w:r>
            <w:proofErr w:type="spellEnd"/>
            <w:r w:rsidRPr="0073465C">
              <w:rPr>
                <w:rFonts w:ascii="Arial" w:hAnsi="Arial" w:cs="Arial"/>
                <w:color w:val="2F5496" w:themeColor="accent1" w:themeShade="BF"/>
                <w:sz w:val="22"/>
                <w:szCs w:val="22"/>
              </w:rPr>
              <w:t xml:space="preserve"> – care </w:t>
            </w:r>
            <w:proofErr w:type="spellStart"/>
            <w:r w:rsidRPr="0073465C">
              <w:rPr>
                <w:rFonts w:ascii="Arial" w:hAnsi="Arial" w:cs="Arial"/>
                <w:color w:val="2F5496" w:themeColor="accent1" w:themeShade="BF"/>
                <w:sz w:val="22"/>
                <w:szCs w:val="22"/>
              </w:rPr>
              <w:t>urmează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fie </w:t>
            </w:r>
            <w:proofErr w:type="spellStart"/>
            <w:r w:rsidRPr="0073465C">
              <w:rPr>
                <w:rFonts w:ascii="Arial" w:hAnsi="Arial" w:cs="Arial"/>
                <w:color w:val="2F5496" w:themeColor="accent1" w:themeShade="BF"/>
                <w:sz w:val="22"/>
                <w:szCs w:val="22"/>
              </w:rPr>
              <w:t>adoptate</w:t>
            </w:r>
            <w:proofErr w:type="spellEnd"/>
            <w:r w:rsidRPr="0073465C">
              <w:rPr>
                <w:rFonts w:ascii="Arial" w:hAnsi="Arial" w:cs="Arial"/>
                <w:color w:val="2F5496" w:themeColor="accent1" w:themeShade="BF"/>
                <w:sz w:val="22"/>
                <w:szCs w:val="22"/>
              </w:rPr>
              <w:t xml:space="preserve"> la 6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12 </w:t>
            </w:r>
            <w:proofErr w:type="spellStart"/>
            <w:r w:rsidRPr="0073465C">
              <w:rPr>
                <w:rFonts w:ascii="Arial" w:hAnsi="Arial" w:cs="Arial"/>
                <w:color w:val="2F5496" w:themeColor="accent1" w:themeShade="BF"/>
                <w:sz w:val="22"/>
                <w:szCs w:val="22"/>
              </w:rPr>
              <w:t>luni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după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regulamentului</w:t>
            </w:r>
            <w:proofErr w:type="spellEnd"/>
            <w:r w:rsidRPr="0073465C">
              <w:rPr>
                <w:rFonts w:ascii="Arial" w:hAnsi="Arial" w:cs="Arial"/>
                <w:color w:val="2F5496" w:themeColor="accent1" w:themeShade="BF"/>
                <w:sz w:val="22"/>
                <w:szCs w:val="22"/>
              </w:rPr>
              <w:t xml:space="preserve"> – se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baza</w:t>
            </w:r>
            <w:proofErr w:type="spellEnd"/>
            <w:r w:rsidRPr="0073465C">
              <w:rPr>
                <w:rFonts w:ascii="Arial" w:hAnsi="Arial" w:cs="Arial"/>
                <w:color w:val="2F5496" w:themeColor="accent1" w:themeShade="BF"/>
                <w:sz w:val="22"/>
                <w:szCs w:val="22"/>
              </w:rPr>
              <w:t xml:space="preserve"> pe </w:t>
            </w:r>
            <w:proofErr w:type="spellStart"/>
            <w:r w:rsidRPr="0073465C">
              <w:rPr>
                <w:rFonts w:ascii="Arial" w:hAnsi="Arial" w:cs="Arial"/>
                <w:color w:val="2F5496" w:themeColor="accent1" w:themeShade="BF"/>
                <w:sz w:val="22"/>
                <w:szCs w:val="22"/>
              </w:rPr>
              <w:t>specificațiile</w:t>
            </w:r>
            <w:proofErr w:type="spellEnd"/>
            <w:r w:rsidRPr="0073465C">
              <w:rPr>
                <w:rFonts w:ascii="Arial" w:hAnsi="Arial" w:cs="Arial"/>
                <w:color w:val="2F5496" w:themeColor="accent1" w:themeShade="BF"/>
                <w:sz w:val="22"/>
                <w:szCs w:val="22"/>
              </w:rPr>
              <w:t xml:space="preserve"> elaborate ca </w:t>
            </w:r>
            <w:proofErr w:type="spellStart"/>
            <w:r w:rsidRPr="0073465C">
              <w:rPr>
                <w:rFonts w:ascii="Arial" w:hAnsi="Arial" w:cs="Arial"/>
                <w:color w:val="2F5496" w:themeColor="accent1" w:themeShade="BF"/>
                <w:sz w:val="22"/>
                <w:szCs w:val="22"/>
              </w:rPr>
              <w:t>parte</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setului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instrumente</w:t>
            </w:r>
            <w:proofErr w:type="spellEnd"/>
            <w:r w:rsidRPr="0073465C">
              <w:rPr>
                <w:rFonts w:ascii="Arial" w:hAnsi="Arial" w:cs="Arial"/>
                <w:color w:val="2F5496" w:themeColor="accent1" w:themeShade="BF"/>
                <w:sz w:val="22"/>
                <w:szCs w:val="22"/>
              </w:rPr>
              <w:t xml:space="preserve"> al UE pentru </w:t>
            </w:r>
            <w:proofErr w:type="spellStart"/>
            <w:r w:rsidRPr="0073465C">
              <w:rPr>
                <w:rFonts w:ascii="Arial" w:hAnsi="Arial" w:cs="Arial"/>
                <w:color w:val="2F5496" w:themeColor="accent1" w:themeShade="BF"/>
                <w:sz w:val="22"/>
                <w:szCs w:val="22"/>
              </w:rPr>
              <w:t>identitatea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stabilind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condiții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armonizate</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implementarea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portofelelor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întreaga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Europă</w:t>
            </w:r>
            <w:proofErr w:type="spellEnd"/>
            <w:r w:rsidRPr="0073465C">
              <w:rPr>
                <w:rFonts w:ascii="Arial" w:hAnsi="Arial" w:cs="Arial"/>
                <w:color w:val="2F5496" w:themeColor="accent1" w:themeShade="BF"/>
                <w:sz w:val="22"/>
                <w:szCs w:val="22"/>
              </w:rPr>
              <w:t>.</w:t>
            </w:r>
          </w:p>
          <w:p w14:paraId="78E8594A" w14:textId="77777777" w:rsidR="0096134D" w:rsidRPr="0073465C" w:rsidRDefault="0096134D" w:rsidP="0096134D">
            <w:pPr>
              <w:pStyle w:val="Heading3"/>
              <w:rPr>
                <w:rFonts w:ascii="Arial" w:hAnsi="Arial" w:cs="Arial"/>
                <w:color w:val="2F5496" w:themeColor="accent1" w:themeShade="BF"/>
                <w:sz w:val="22"/>
                <w:szCs w:val="22"/>
              </w:rPr>
            </w:pPr>
            <w:r w:rsidRPr="0073465C">
              <w:rPr>
                <w:rFonts w:ascii="Arial" w:hAnsi="Arial" w:cs="Arial"/>
                <w:color w:val="2F5496" w:themeColor="accent1" w:themeShade="BF"/>
                <w:sz w:val="22"/>
                <w:szCs w:val="22"/>
              </w:rPr>
              <w:t>Context</w:t>
            </w:r>
          </w:p>
          <w:p w14:paraId="04B66AF7"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Programul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politică</w:t>
            </w:r>
            <w:proofErr w:type="spellEnd"/>
            <w:r w:rsidRPr="0073465C">
              <w:rPr>
                <w:rFonts w:ascii="Arial" w:hAnsi="Arial" w:cs="Arial"/>
                <w:color w:val="2F5496" w:themeColor="accent1" w:themeShade="BF"/>
                <w:sz w:val="22"/>
                <w:szCs w:val="22"/>
              </w:rPr>
              <w:t> </w:t>
            </w:r>
            <w:hyperlink r:id="rId23" w:history="1">
              <w:r w:rsidRPr="0073465C">
                <w:rPr>
                  <w:rStyle w:val="Hyperlink"/>
                  <w:rFonts w:ascii="Arial" w:hAnsi="Arial" w:cs="Arial"/>
                  <w:color w:val="2F5496" w:themeColor="accent1" w:themeShade="BF"/>
                  <w:sz w:val="22"/>
                  <w:szCs w:val="22"/>
                </w:rPr>
                <w:t xml:space="preserve">pentru 2030 </w:t>
              </w:r>
              <w:proofErr w:type="spellStart"/>
              <w:r w:rsidRPr="0073465C">
                <w:rPr>
                  <w:rStyle w:val="Hyperlink"/>
                  <w:rFonts w:ascii="Arial" w:hAnsi="Arial" w:cs="Arial"/>
                  <w:color w:val="2F5496" w:themeColor="accent1" w:themeShade="BF"/>
                  <w:sz w:val="22"/>
                  <w:szCs w:val="22"/>
                </w:rPr>
                <w:t>privind</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deceniul</w:t>
              </w:r>
              <w:proofErr w:type="spellEnd"/>
              <w:r w:rsidRPr="0073465C">
                <w:rPr>
                  <w:rStyle w:val="Hyperlink"/>
                  <w:rFonts w:ascii="Arial" w:hAnsi="Arial" w:cs="Arial"/>
                  <w:color w:val="2F5496" w:themeColor="accent1" w:themeShade="BF"/>
                  <w:sz w:val="22"/>
                  <w:szCs w:val="22"/>
                </w:rPr>
                <w:t xml:space="preserve"> digital</w:t>
              </w:r>
            </w:hyperlink>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definește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ambiția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privește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transformarea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până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2030. Conform </w:t>
            </w:r>
            <w:proofErr w:type="spellStart"/>
            <w:r w:rsidRPr="0073465C">
              <w:rPr>
                <w:rFonts w:ascii="Arial" w:hAnsi="Arial" w:cs="Arial"/>
                <w:color w:val="2F5496" w:themeColor="accent1" w:themeShade="BF"/>
                <w:sz w:val="22"/>
                <w:szCs w:val="22"/>
              </w:rPr>
              <w:t>obiectivelor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deceniului</w:t>
            </w:r>
            <w:proofErr w:type="spellEnd"/>
            <w:r w:rsidRPr="0073465C">
              <w:rPr>
                <w:rFonts w:ascii="Arial" w:hAnsi="Arial" w:cs="Arial"/>
                <w:color w:val="2F5496" w:themeColor="accent1" w:themeShade="BF"/>
                <w:sz w:val="22"/>
                <w:szCs w:val="22"/>
              </w:rPr>
              <w:t xml:space="preserve"> digital, </w:t>
            </w:r>
            <w:proofErr w:type="spellStart"/>
            <w:r w:rsidRPr="0073465C">
              <w:rPr>
                <w:rFonts w:ascii="Arial" w:hAnsi="Arial" w:cs="Arial"/>
                <w:color w:val="2F5496" w:themeColor="accent1" w:themeShade="BF"/>
                <w:sz w:val="22"/>
                <w:szCs w:val="22"/>
              </w:rPr>
              <w:t>până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2030, </w:t>
            </w:r>
            <w:proofErr w:type="spellStart"/>
            <w:r w:rsidRPr="0073465C">
              <w:rPr>
                <w:rFonts w:ascii="Arial" w:hAnsi="Arial" w:cs="Arial"/>
                <w:color w:val="2F5496" w:themeColor="accent1" w:themeShade="BF"/>
                <w:sz w:val="22"/>
                <w:szCs w:val="22"/>
              </w:rPr>
              <w:t>toate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serviciile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publice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esențiale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trebui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fie </w:t>
            </w:r>
            <w:proofErr w:type="spellStart"/>
            <w:r w:rsidRPr="0073465C">
              <w:rPr>
                <w:rFonts w:ascii="Arial" w:hAnsi="Arial" w:cs="Arial"/>
                <w:color w:val="2F5496" w:themeColor="accent1" w:themeShade="BF"/>
                <w:sz w:val="22"/>
                <w:szCs w:val="22"/>
              </w:rPr>
              <w:t>disponibile</w:t>
            </w:r>
            <w:proofErr w:type="spellEnd"/>
            <w:r w:rsidRPr="0073465C">
              <w:rPr>
                <w:rFonts w:ascii="Arial" w:hAnsi="Arial" w:cs="Arial"/>
                <w:color w:val="2F5496" w:themeColor="accent1" w:themeShade="BF"/>
                <w:sz w:val="22"/>
                <w:szCs w:val="22"/>
              </w:rPr>
              <w:t xml:space="preserve"> online, </w:t>
            </w:r>
            <w:proofErr w:type="spellStart"/>
            <w:r w:rsidRPr="0073465C">
              <w:rPr>
                <w:rFonts w:ascii="Arial" w:hAnsi="Arial" w:cs="Arial"/>
                <w:color w:val="2F5496" w:themeColor="accent1" w:themeShade="BF"/>
                <w:sz w:val="22"/>
                <w:szCs w:val="22"/>
              </w:rPr>
              <w:t>toți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cetățenii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trebui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aibă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acces</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dosarele</w:t>
            </w:r>
            <w:proofErr w:type="spellEnd"/>
            <w:r w:rsidRPr="0073465C">
              <w:rPr>
                <w:rFonts w:ascii="Arial" w:hAnsi="Arial" w:cs="Arial"/>
                <w:color w:val="2F5496" w:themeColor="accent1" w:themeShade="BF"/>
                <w:sz w:val="22"/>
                <w:szCs w:val="22"/>
              </w:rPr>
              <w:t xml:space="preserve"> lor </w:t>
            </w:r>
            <w:proofErr w:type="spellStart"/>
            <w:r w:rsidRPr="0073465C">
              <w:rPr>
                <w:rFonts w:ascii="Arial" w:hAnsi="Arial" w:cs="Arial"/>
                <w:color w:val="2F5496" w:themeColor="accent1" w:themeShade="BF"/>
                <w:sz w:val="22"/>
                <w:szCs w:val="22"/>
              </w:rPr>
              <w:t>medicale</w:t>
            </w:r>
            <w:proofErr w:type="spellEnd"/>
            <w:r w:rsidRPr="0073465C">
              <w:rPr>
                <w:rFonts w:ascii="Arial" w:hAnsi="Arial" w:cs="Arial"/>
                <w:color w:val="2F5496" w:themeColor="accent1" w:themeShade="BF"/>
                <w:sz w:val="22"/>
                <w:szCs w:val="22"/>
              </w:rPr>
              <w:t xml:space="preserve"> online, precum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la o </w:t>
            </w:r>
            <w:proofErr w:type="spellStart"/>
            <w:r w:rsidRPr="0073465C">
              <w:rPr>
                <w:rFonts w:ascii="Arial" w:hAnsi="Arial" w:cs="Arial"/>
                <w:color w:val="2F5496" w:themeColor="accent1" w:themeShade="BF"/>
                <w:sz w:val="22"/>
                <w:szCs w:val="22"/>
              </w:rPr>
              <w:t>identificare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electronică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securizată</w:t>
            </w:r>
            <w:proofErr w:type="spellEnd"/>
            <w:r w:rsidRPr="0073465C">
              <w:rPr>
                <w:rFonts w:ascii="Arial" w:hAnsi="Arial" w:cs="Arial"/>
                <w:color w:val="2F5496" w:themeColor="accent1" w:themeShade="BF"/>
                <w:sz w:val="22"/>
                <w:szCs w:val="22"/>
              </w:rPr>
              <w:t xml:space="preserve"> care </w:t>
            </w:r>
            <w:proofErr w:type="spellStart"/>
            <w:r w:rsidRPr="0073465C">
              <w:rPr>
                <w:rFonts w:ascii="Arial" w:hAnsi="Arial" w:cs="Arial"/>
                <w:color w:val="2F5496" w:themeColor="accent1" w:themeShade="BF"/>
                <w:sz w:val="22"/>
                <w:szCs w:val="22"/>
              </w:rPr>
              <w:t>consolidează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protecția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vieții</w:t>
            </w:r>
            <w:proofErr w:type="spellEnd"/>
            <w:r w:rsidRPr="0073465C">
              <w:rPr>
                <w:rFonts w:ascii="Arial" w:hAnsi="Arial" w:cs="Arial"/>
                <w:color w:val="2F5496" w:themeColor="accent1" w:themeShade="BF"/>
                <w:sz w:val="22"/>
                <w:szCs w:val="22"/>
              </w:rPr>
              <w:t xml:space="preserve"> private.</w:t>
            </w:r>
          </w:p>
          <w:p w14:paraId="65323B9A"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Portofelul</w:t>
            </w:r>
            <w:proofErr w:type="spellEnd"/>
            <w:r w:rsidRPr="0073465C">
              <w:rPr>
                <w:rFonts w:ascii="Arial" w:hAnsi="Arial" w:cs="Arial"/>
                <w:color w:val="2F5496" w:themeColor="accent1" w:themeShade="BF"/>
                <w:sz w:val="22"/>
                <w:szCs w:val="22"/>
              </w:rPr>
              <w:t xml:space="preserve"> UE pentru </w:t>
            </w:r>
            <w:proofErr w:type="spellStart"/>
            <w:r w:rsidRPr="0073465C">
              <w:rPr>
                <w:rFonts w:ascii="Arial" w:hAnsi="Arial" w:cs="Arial"/>
                <w:color w:val="2F5496" w:themeColor="accent1" w:themeShade="BF"/>
                <w:sz w:val="22"/>
                <w:szCs w:val="22"/>
              </w:rPr>
              <w:t>identitatea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se </w:t>
            </w:r>
            <w:proofErr w:type="spellStart"/>
            <w:r w:rsidRPr="0073465C">
              <w:rPr>
                <w:rFonts w:ascii="Arial" w:hAnsi="Arial" w:cs="Arial"/>
                <w:color w:val="2F5496" w:themeColor="accent1" w:themeShade="BF"/>
                <w:sz w:val="22"/>
                <w:szCs w:val="22"/>
              </w:rPr>
              <w:t>bazează</w:t>
            </w:r>
            <w:proofErr w:type="spellEnd"/>
            <w:r w:rsidRPr="0073465C">
              <w:rPr>
                <w:rFonts w:ascii="Arial" w:hAnsi="Arial" w:cs="Arial"/>
                <w:color w:val="2F5496" w:themeColor="accent1" w:themeShade="BF"/>
                <w:sz w:val="22"/>
                <w:szCs w:val="22"/>
              </w:rPr>
              <w:t xml:space="preserve"> pe </w:t>
            </w:r>
            <w:proofErr w:type="spellStart"/>
            <w:r w:rsidRPr="0073465C">
              <w:rPr>
                <w:rFonts w:ascii="Arial" w:hAnsi="Arial" w:cs="Arial"/>
                <w:color w:val="2F5496" w:themeColor="accent1" w:themeShade="BF"/>
                <w:sz w:val="22"/>
                <w:szCs w:val="22"/>
              </w:rPr>
              <w:t>cel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mai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avansat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cadru</w:t>
            </w:r>
            <w:proofErr w:type="spellEnd"/>
            <w:r w:rsidRPr="0073465C">
              <w:rPr>
                <w:rFonts w:ascii="Arial" w:hAnsi="Arial" w:cs="Arial"/>
                <w:color w:val="2F5496" w:themeColor="accent1" w:themeShade="BF"/>
                <w:sz w:val="22"/>
                <w:szCs w:val="22"/>
              </w:rPr>
              <w:t xml:space="preserve"> juridic </w:t>
            </w:r>
            <w:proofErr w:type="spellStart"/>
            <w:r w:rsidRPr="0073465C">
              <w:rPr>
                <w:rFonts w:ascii="Arial" w:hAnsi="Arial" w:cs="Arial"/>
                <w:color w:val="2F5496" w:themeColor="accent1" w:themeShade="BF"/>
                <w:sz w:val="22"/>
                <w:szCs w:val="22"/>
              </w:rPr>
              <w:t>transfrontalier</w:t>
            </w:r>
            <w:proofErr w:type="spellEnd"/>
            <w:r w:rsidRPr="0073465C">
              <w:rPr>
                <w:rFonts w:ascii="Arial" w:hAnsi="Arial" w:cs="Arial"/>
                <w:color w:val="2F5496" w:themeColor="accent1" w:themeShade="BF"/>
                <w:sz w:val="22"/>
                <w:szCs w:val="22"/>
              </w:rPr>
              <w:t xml:space="preserve"> existent pentru </w:t>
            </w:r>
            <w:proofErr w:type="spellStart"/>
            <w:r w:rsidRPr="0073465C">
              <w:rPr>
                <w:rFonts w:ascii="Arial" w:hAnsi="Arial" w:cs="Arial"/>
                <w:color w:val="2F5496" w:themeColor="accent1" w:themeShade="BF"/>
                <w:sz w:val="22"/>
                <w:szCs w:val="22"/>
              </w:rPr>
              <w:t>identitățile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încredere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inițiativa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identificarea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electronică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serviciile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încredere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fldChar w:fldCharType="begin"/>
            </w:r>
            <w:r w:rsidRPr="0073465C">
              <w:rPr>
                <w:rFonts w:ascii="Arial" w:hAnsi="Arial" w:cs="Arial"/>
                <w:color w:val="2F5496" w:themeColor="accent1" w:themeShade="BF"/>
                <w:sz w:val="22"/>
                <w:szCs w:val="22"/>
              </w:rPr>
              <w:instrText>HYPERLINK "https://eur-lex.europa.eu/legal-content/RO/TXT/?uri=COM%3A2021%3A281%3AFIN"</w:instrText>
            </w:r>
            <w:r w:rsidRPr="0073465C">
              <w:rPr>
                <w:rFonts w:ascii="Arial" w:hAnsi="Arial" w:cs="Arial"/>
                <w:color w:val="2F5496" w:themeColor="accent1" w:themeShade="BF"/>
                <w:sz w:val="22"/>
                <w:szCs w:val="22"/>
              </w:rPr>
            </w:r>
            <w:r w:rsidRPr="0073465C">
              <w:rPr>
                <w:rFonts w:ascii="Arial" w:hAnsi="Arial" w:cs="Arial"/>
                <w:color w:val="2F5496" w:themeColor="accent1" w:themeShade="BF"/>
                <w:sz w:val="22"/>
                <w:szCs w:val="22"/>
              </w:rPr>
              <w:fldChar w:fldCharType="separate"/>
            </w:r>
            <w:r w:rsidRPr="0073465C">
              <w:rPr>
                <w:rStyle w:val="Hyperlink"/>
                <w:rFonts w:ascii="Arial" w:hAnsi="Arial" w:cs="Arial"/>
                <w:color w:val="2F5496" w:themeColor="accent1" w:themeShade="BF"/>
                <w:sz w:val="22"/>
                <w:szCs w:val="22"/>
              </w:rPr>
              <w:t>Regulamentul</w:t>
            </w:r>
            <w:proofErr w:type="spellEnd"/>
            <w:r w:rsidRPr="0073465C">
              <w:rPr>
                <w:rStyle w:val="Hyperlink"/>
                <w:rFonts w:ascii="Arial" w:hAnsi="Arial" w:cs="Arial"/>
                <w:color w:val="2F5496" w:themeColor="accent1" w:themeShade="BF"/>
                <w:sz w:val="22"/>
                <w:szCs w:val="22"/>
              </w:rPr>
              <w:t xml:space="preserve"> </w:t>
            </w:r>
            <w:proofErr w:type="spellStart"/>
            <w:r w:rsidRPr="0073465C">
              <w:rPr>
                <w:rStyle w:val="Hyperlink"/>
                <w:rFonts w:ascii="Arial" w:hAnsi="Arial" w:cs="Arial"/>
                <w:color w:val="2F5496" w:themeColor="accent1" w:themeShade="BF"/>
                <w:sz w:val="22"/>
                <w:szCs w:val="22"/>
              </w:rPr>
              <w:t>eIDAS</w:t>
            </w:r>
            <w:proofErr w:type="spellEnd"/>
            <w:r w:rsidRPr="0073465C">
              <w:rPr>
                <w:rFonts w:ascii="Arial" w:hAnsi="Arial" w:cs="Arial"/>
                <w:color w:val="2F5496" w:themeColor="accent1" w:themeShade="BF"/>
                <w:sz w:val="22"/>
                <w:szCs w:val="22"/>
              </w:rPr>
              <w:fldChar w:fldCharType="end"/>
            </w:r>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Adoptat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2014, </w:t>
            </w:r>
            <w:proofErr w:type="spellStart"/>
            <w:r w:rsidRPr="0073465C">
              <w:rPr>
                <w:rFonts w:ascii="Arial" w:hAnsi="Arial" w:cs="Arial"/>
                <w:color w:val="2F5496" w:themeColor="accent1" w:themeShade="BF"/>
                <w:sz w:val="22"/>
                <w:szCs w:val="22"/>
              </w:rPr>
              <w:t>acesta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oferă</w:t>
            </w:r>
            <w:proofErr w:type="spellEnd"/>
            <w:r w:rsidRPr="0073465C">
              <w:rPr>
                <w:rFonts w:ascii="Arial" w:hAnsi="Arial" w:cs="Arial"/>
                <w:color w:val="2F5496" w:themeColor="accent1" w:themeShade="BF"/>
                <w:sz w:val="22"/>
                <w:szCs w:val="22"/>
              </w:rPr>
              <w:t xml:space="preserve"> o </w:t>
            </w:r>
            <w:proofErr w:type="spellStart"/>
            <w:r w:rsidRPr="0073465C">
              <w:rPr>
                <w:rFonts w:ascii="Arial" w:hAnsi="Arial" w:cs="Arial"/>
                <w:color w:val="2F5496" w:themeColor="accent1" w:themeShade="BF"/>
                <w:sz w:val="22"/>
                <w:szCs w:val="22"/>
              </w:rPr>
              <w:t>bază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inițială</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procedurile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transfrontaliere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identificare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electronică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autentificare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certificare</w:t>
            </w:r>
            <w:proofErr w:type="spellEnd"/>
            <w:r w:rsidRPr="0073465C">
              <w:rPr>
                <w:rFonts w:ascii="Arial" w:hAnsi="Arial" w:cs="Arial"/>
                <w:color w:val="2F5496" w:themeColor="accent1" w:themeShade="BF"/>
                <w:sz w:val="22"/>
                <w:szCs w:val="22"/>
              </w:rPr>
              <w:t xml:space="preserve"> a site-</w:t>
            </w:r>
            <w:proofErr w:type="spellStart"/>
            <w:r w:rsidRPr="0073465C">
              <w:rPr>
                <w:rFonts w:ascii="Arial" w:hAnsi="Arial" w:cs="Arial"/>
                <w:color w:val="2F5496" w:themeColor="accent1" w:themeShade="BF"/>
                <w:sz w:val="22"/>
                <w:szCs w:val="22"/>
              </w:rPr>
              <w:t>urilor</w:t>
            </w:r>
            <w:proofErr w:type="spellEnd"/>
            <w:r w:rsidRPr="0073465C">
              <w:rPr>
                <w:rFonts w:ascii="Arial" w:hAnsi="Arial" w:cs="Arial"/>
                <w:color w:val="2F5496" w:themeColor="accent1" w:themeShade="BF"/>
                <w:sz w:val="22"/>
                <w:szCs w:val="22"/>
              </w:rPr>
              <w:t xml:space="preserve"> web </w:t>
            </w:r>
            <w:proofErr w:type="spellStart"/>
            <w:r w:rsidRPr="0073465C">
              <w:rPr>
                <w:rFonts w:ascii="Arial" w:hAnsi="Arial" w:cs="Arial"/>
                <w:color w:val="2F5496" w:themeColor="accent1" w:themeShade="BF"/>
                <w:sz w:val="22"/>
                <w:szCs w:val="22"/>
              </w:rPr>
              <w:t>în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cadrul</w:t>
            </w:r>
            <w:proofErr w:type="spellEnd"/>
            <w:r w:rsidRPr="0073465C">
              <w:rPr>
                <w:rFonts w:ascii="Arial" w:hAnsi="Arial" w:cs="Arial"/>
                <w:color w:val="2F5496" w:themeColor="accent1" w:themeShade="BF"/>
                <w:sz w:val="22"/>
                <w:szCs w:val="22"/>
              </w:rPr>
              <w:t xml:space="preserve"> UE.</w:t>
            </w:r>
          </w:p>
          <w:p w14:paraId="532573C9" w14:textId="77777777"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Propunerea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Comisiei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privind</w:t>
            </w:r>
            <w:proofErr w:type="spellEnd"/>
            <w:r w:rsidRPr="0073465C">
              <w:rPr>
                <w:rFonts w:ascii="Arial" w:hAnsi="Arial" w:cs="Arial"/>
                <w:color w:val="2F5496" w:themeColor="accent1" w:themeShade="BF"/>
                <w:sz w:val="22"/>
                <w:szCs w:val="22"/>
              </w:rPr>
              <w:t xml:space="preserve"> un </w:t>
            </w:r>
            <w:proofErr w:type="spellStart"/>
            <w:r w:rsidRPr="0073465C">
              <w:rPr>
                <w:rFonts w:ascii="Arial" w:hAnsi="Arial" w:cs="Arial"/>
                <w:color w:val="2F5496" w:themeColor="accent1" w:themeShade="BF"/>
                <w:sz w:val="22"/>
                <w:szCs w:val="22"/>
              </w:rPr>
              <w:t>cadru</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actualizat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asupra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căreia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colegiuitorii</w:t>
            </w:r>
            <w:proofErr w:type="spellEnd"/>
            <w:r w:rsidRPr="0073465C">
              <w:rPr>
                <w:rFonts w:ascii="Arial" w:hAnsi="Arial" w:cs="Arial"/>
                <w:color w:val="2F5496" w:themeColor="accent1" w:themeShade="BF"/>
                <w:sz w:val="22"/>
                <w:szCs w:val="22"/>
              </w:rPr>
              <w:t xml:space="preserve"> au </w:t>
            </w:r>
            <w:proofErr w:type="spellStart"/>
            <w:r w:rsidRPr="0073465C">
              <w:rPr>
                <w:rFonts w:ascii="Arial" w:hAnsi="Arial" w:cs="Arial"/>
                <w:color w:val="2F5496" w:themeColor="accent1" w:themeShade="BF"/>
                <w:sz w:val="22"/>
                <w:szCs w:val="22"/>
              </w:rPr>
              <w:t>ajuns</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astăzi</w:t>
            </w:r>
            <w:proofErr w:type="spellEnd"/>
            <w:r w:rsidRPr="0073465C">
              <w:rPr>
                <w:rFonts w:ascii="Arial" w:hAnsi="Arial" w:cs="Arial"/>
                <w:color w:val="2F5496" w:themeColor="accent1" w:themeShade="BF"/>
                <w:sz w:val="22"/>
                <w:szCs w:val="22"/>
              </w:rPr>
              <w:t xml:space="preserve"> la un </w:t>
            </w:r>
            <w:proofErr w:type="spellStart"/>
            <w:r w:rsidRPr="0073465C">
              <w:rPr>
                <w:rFonts w:ascii="Arial" w:hAnsi="Arial" w:cs="Arial"/>
                <w:color w:val="2F5496" w:themeColor="accent1" w:themeShade="BF"/>
                <w:sz w:val="22"/>
                <w:szCs w:val="22"/>
              </w:rPr>
              <w:t>acord</w:t>
            </w:r>
            <w:proofErr w:type="spellEnd"/>
            <w:r w:rsidRPr="0073465C">
              <w:rPr>
                <w:rFonts w:ascii="Arial" w:hAnsi="Arial" w:cs="Arial"/>
                <w:color w:val="2F5496" w:themeColor="accent1" w:themeShade="BF"/>
                <w:sz w:val="22"/>
                <w:szCs w:val="22"/>
              </w:rPr>
              <w:t xml:space="preserve"> final,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îmbunătăți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eficacitatea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extinde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beneficiile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unei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identități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sigure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practice la </w:t>
            </w:r>
            <w:proofErr w:type="spellStart"/>
            <w:r w:rsidRPr="0073465C">
              <w:rPr>
                <w:rFonts w:ascii="Arial" w:hAnsi="Arial" w:cs="Arial"/>
                <w:color w:val="2F5496" w:themeColor="accent1" w:themeShade="BF"/>
                <w:sz w:val="22"/>
                <w:szCs w:val="22"/>
              </w:rPr>
              <w:t>sectorul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privat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utilizarea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dispozitivelor</w:t>
            </w:r>
            <w:proofErr w:type="spellEnd"/>
            <w:r w:rsidRPr="0073465C">
              <w:rPr>
                <w:rFonts w:ascii="Arial" w:hAnsi="Arial" w:cs="Arial"/>
                <w:color w:val="2F5496" w:themeColor="accent1" w:themeShade="BF"/>
                <w:sz w:val="22"/>
                <w:szCs w:val="22"/>
              </w:rPr>
              <w:t xml:space="preserve"> mobile.</w:t>
            </w:r>
          </w:p>
          <w:p w14:paraId="5ED7D4FD" w14:textId="6FC30A94" w:rsidR="0096134D" w:rsidRPr="0073465C" w:rsidRDefault="0096134D" w:rsidP="0096134D">
            <w:pPr>
              <w:pStyle w:val="NormalWeb"/>
              <w:rPr>
                <w:rFonts w:ascii="Arial" w:hAnsi="Arial" w:cs="Arial"/>
                <w:color w:val="2F5496" w:themeColor="accent1" w:themeShade="BF"/>
                <w:sz w:val="22"/>
                <w:szCs w:val="22"/>
              </w:rPr>
            </w:pPr>
            <w:proofErr w:type="spellStart"/>
            <w:r w:rsidRPr="0073465C">
              <w:rPr>
                <w:rFonts w:ascii="Arial" w:hAnsi="Arial" w:cs="Arial"/>
                <w:color w:val="2F5496" w:themeColor="accent1" w:themeShade="BF"/>
                <w:sz w:val="22"/>
                <w:szCs w:val="22"/>
              </w:rPr>
              <w:t>Portofelul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european</w:t>
            </w:r>
            <w:proofErr w:type="spellEnd"/>
            <w:r w:rsidRPr="0073465C">
              <w:rPr>
                <w:rFonts w:ascii="Arial" w:hAnsi="Arial" w:cs="Arial"/>
                <w:color w:val="2F5496" w:themeColor="accent1" w:themeShade="BF"/>
                <w:sz w:val="22"/>
                <w:szCs w:val="22"/>
              </w:rPr>
              <w:t xml:space="preserve"> pentru </w:t>
            </w:r>
            <w:proofErr w:type="spellStart"/>
            <w:r w:rsidRPr="0073465C">
              <w:rPr>
                <w:rFonts w:ascii="Arial" w:hAnsi="Arial" w:cs="Arial"/>
                <w:color w:val="2F5496" w:themeColor="accent1" w:themeShade="BF"/>
                <w:sz w:val="22"/>
                <w:szCs w:val="22"/>
              </w:rPr>
              <w:t>identitatea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t>început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w:t>
            </w:r>
            <w:proofErr w:type="spellEnd"/>
            <w:r w:rsidRPr="0073465C">
              <w:rPr>
                <w:rFonts w:ascii="Arial" w:hAnsi="Arial" w:cs="Arial"/>
                <w:color w:val="2F5496" w:themeColor="accent1" w:themeShade="BF"/>
                <w:sz w:val="22"/>
                <w:szCs w:val="22"/>
              </w:rPr>
              <w:t xml:space="preserve"> fie </w:t>
            </w:r>
            <w:proofErr w:type="spellStart"/>
            <w:r w:rsidRPr="0073465C">
              <w:rPr>
                <w:rFonts w:ascii="Arial" w:hAnsi="Arial" w:cs="Arial"/>
                <w:color w:val="2F5496" w:themeColor="accent1" w:themeShade="BF"/>
                <w:sz w:val="22"/>
                <w:szCs w:val="22"/>
              </w:rPr>
              <w:t>testat</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prin</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intermediul</w:t>
            </w:r>
            <w:proofErr w:type="spellEnd"/>
            <w:r w:rsidRPr="0073465C">
              <w:rPr>
                <w:rFonts w:ascii="Arial" w:hAnsi="Arial" w:cs="Arial"/>
                <w:color w:val="2F5496" w:themeColor="accent1" w:themeShade="BF"/>
                <w:sz w:val="22"/>
                <w:szCs w:val="22"/>
              </w:rPr>
              <w:t xml:space="preserve"> a </w:t>
            </w:r>
            <w:proofErr w:type="spellStart"/>
            <w:r w:rsidRPr="0073465C">
              <w:rPr>
                <w:rFonts w:ascii="Arial" w:hAnsi="Arial" w:cs="Arial"/>
                <w:color w:val="2F5496" w:themeColor="accent1" w:themeShade="BF"/>
                <w:sz w:val="22"/>
                <w:szCs w:val="22"/>
              </w:rPr>
              <w:fldChar w:fldCharType="begin"/>
            </w:r>
            <w:r w:rsidRPr="0073465C">
              <w:rPr>
                <w:rFonts w:ascii="Arial" w:hAnsi="Arial" w:cs="Arial"/>
                <w:color w:val="2F5496" w:themeColor="accent1" w:themeShade="BF"/>
                <w:sz w:val="22"/>
                <w:szCs w:val="22"/>
              </w:rPr>
              <w:instrText>HYPERLINK "https://digital-strategy.ec.europa.eu/en/policies/eudi-wallet-implementation"</w:instrText>
            </w:r>
            <w:r w:rsidRPr="0073465C">
              <w:rPr>
                <w:rFonts w:ascii="Arial" w:hAnsi="Arial" w:cs="Arial"/>
                <w:color w:val="2F5496" w:themeColor="accent1" w:themeShade="BF"/>
                <w:sz w:val="22"/>
                <w:szCs w:val="22"/>
              </w:rPr>
            </w:r>
            <w:r w:rsidRPr="0073465C">
              <w:rPr>
                <w:rFonts w:ascii="Arial" w:hAnsi="Arial" w:cs="Arial"/>
                <w:color w:val="2F5496" w:themeColor="accent1" w:themeShade="BF"/>
                <w:sz w:val="22"/>
                <w:szCs w:val="22"/>
              </w:rPr>
              <w:fldChar w:fldCharType="separate"/>
            </w:r>
            <w:r w:rsidRPr="0073465C">
              <w:rPr>
                <w:rStyle w:val="Strong"/>
                <w:rFonts w:ascii="Arial" w:hAnsi="Arial" w:cs="Arial"/>
                <w:color w:val="2F5496" w:themeColor="accent1" w:themeShade="BF"/>
                <w:sz w:val="22"/>
                <w:szCs w:val="22"/>
                <w:u w:val="single"/>
              </w:rPr>
              <w:t>patru</w:t>
            </w:r>
            <w:proofErr w:type="spellEnd"/>
            <w:r w:rsidRPr="0073465C">
              <w:rPr>
                <w:rStyle w:val="Strong"/>
                <w:rFonts w:ascii="Arial" w:hAnsi="Arial" w:cs="Arial"/>
                <w:color w:val="2F5496" w:themeColor="accent1" w:themeShade="BF"/>
                <w:sz w:val="22"/>
                <w:szCs w:val="22"/>
                <w:u w:val="single"/>
              </w:rPr>
              <w:t xml:space="preserve"> </w:t>
            </w:r>
            <w:proofErr w:type="spellStart"/>
            <w:r w:rsidRPr="0073465C">
              <w:rPr>
                <w:rStyle w:val="Strong"/>
                <w:rFonts w:ascii="Arial" w:hAnsi="Arial" w:cs="Arial"/>
                <w:color w:val="2F5496" w:themeColor="accent1" w:themeShade="BF"/>
                <w:sz w:val="22"/>
                <w:szCs w:val="22"/>
                <w:u w:val="single"/>
              </w:rPr>
              <w:t>proiecte</w:t>
            </w:r>
            <w:proofErr w:type="spellEnd"/>
            <w:r w:rsidRPr="0073465C">
              <w:rPr>
                <w:rStyle w:val="Strong"/>
                <w:rFonts w:ascii="Arial" w:hAnsi="Arial" w:cs="Arial"/>
                <w:color w:val="2F5496" w:themeColor="accent1" w:themeShade="BF"/>
                <w:sz w:val="22"/>
                <w:szCs w:val="22"/>
                <w:u w:val="single"/>
              </w:rPr>
              <w:t xml:space="preserve">-pilot la </w:t>
            </w:r>
            <w:proofErr w:type="spellStart"/>
            <w:r w:rsidRPr="0073465C">
              <w:rPr>
                <w:rStyle w:val="Strong"/>
                <w:rFonts w:ascii="Arial" w:hAnsi="Arial" w:cs="Arial"/>
                <w:color w:val="2F5496" w:themeColor="accent1" w:themeShade="BF"/>
                <w:sz w:val="22"/>
                <w:szCs w:val="22"/>
                <w:u w:val="single"/>
              </w:rPr>
              <w:t>scară</w:t>
            </w:r>
            <w:proofErr w:type="spellEnd"/>
            <w:r w:rsidRPr="0073465C">
              <w:rPr>
                <w:rStyle w:val="Strong"/>
                <w:rFonts w:ascii="Arial" w:hAnsi="Arial" w:cs="Arial"/>
                <w:color w:val="2F5496" w:themeColor="accent1" w:themeShade="BF"/>
                <w:sz w:val="22"/>
                <w:szCs w:val="22"/>
                <w:u w:val="single"/>
              </w:rPr>
              <w:t xml:space="preserve"> </w:t>
            </w:r>
            <w:proofErr w:type="spellStart"/>
            <w:r w:rsidRPr="0073465C">
              <w:rPr>
                <w:rStyle w:val="Strong"/>
                <w:rFonts w:ascii="Arial" w:hAnsi="Arial" w:cs="Arial"/>
                <w:color w:val="2F5496" w:themeColor="accent1" w:themeShade="BF"/>
                <w:sz w:val="22"/>
                <w:szCs w:val="22"/>
                <w:u w:val="single"/>
              </w:rPr>
              <w:t>largă</w:t>
            </w:r>
            <w:proofErr w:type="spellEnd"/>
            <w:r w:rsidRPr="0073465C">
              <w:rPr>
                <w:rFonts w:ascii="Arial" w:hAnsi="Arial" w:cs="Arial"/>
                <w:color w:val="2F5496" w:themeColor="accent1" w:themeShade="BF"/>
                <w:sz w:val="22"/>
                <w:szCs w:val="22"/>
              </w:rPr>
              <w:fldChar w:fldCharType="end"/>
            </w:r>
            <w:r w:rsidRPr="0073465C">
              <w:rPr>
                <w:rStyle w:val="Strong"/>
                <w:rFonts w:ascii="Arial" w:hAnsi="Arial" w:cs="Arial"/>
                <w:color w:val="2F5496" w:themeColor="accent1" w:themeShade="BF"/>
                <w:sz w:val="22"/>
                <w:szCs w:val="22"/>
              </w:rPr>
              <w:t>,</w:t>
            </w:r>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reprezentând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investiții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peste</w:t>
            </w:r>
            <w:proofErr w:type="spellEnd"/>
            <w:r w:rsidRPr="0073465C">
              <w:rPr>
                <w:rFonts w:ascii="Arial" w:hAnsi="Arial" w:cs="Arial"/>
                <w:color w:val="2F5496" w:themeColor="accent1" w:themeShade="BF"/>
                <w:sz w:val="22"/>
                <w:szCs w:val="22"/>
              </w:rPr>
              <w:t xml:space="preserve"> 90 </w:t>
            </w:r>
            <w:proofErr w:type="spellStart"/>
            <w:r w:rsidRPr="0073465C">
              <w:rPr>
                <w:rFonts w:ascii="Arial" w:hAnsi="Arial" w:cs="Arial"/>
                <w:color w:val="2F5496" w:themeColor="accent1" w:themeShade="BF"/>
                <w:sz w:val="22"/>
                <w:szCs w:val="22"/>
              </w:rPr>
              <w:t>milioane</w:t>
            </w:r>
            <w:proofErr w:type="spellEnd"/>
            <w:r w:rsidRPr="0073465C">
              <w:rPr>
                <w:rFonts w:ascii="Arial" w:hAnsi="Arial" w:cs="Arial"/>
                <w:color w:val="2F5496" w:themeColor="accent1" w:themeShade="BF"/>
                <w:sz w:val="22"/>
                <w:szCs w:val="22"/>
              </w:rPr>
              <w:t xml:space="preserve"> EUR, din care </w:t>
            </w:r>
            <w:r w:rsidRPr="0073465C">
              <w:rPr>
                <w:rStyle w:val="Strong"/>
                <w:rFonts w:ascii="Arial" w:hAnsi="Arial" w:cs="Arial"/>
                <w:color w:val="2F5496" w:themeColor="accent1" w:themeShade="BF"/>
                <w:sz w:val="22"/>
                <w:szCs w:val="22"/>
              </w:rPr>
              <w:t xml:space="preserve">46 </w:t>
            </w:r>
            <w:proofErr w:type="spellStart"/>
            <w:r w:rsidRPr="0073465C">
              <w:rPr>
                <w:rStyle w:val="Strong"/>
                <w:rFonts w:ascii="Arial" w:hAnsi="Arial" w:cs="Arial"/>
                <w:color w:val="2F5496" w:themeColor="accent1" w:themeShade="BF"/>
                <w:sz w:val="22"/>
                <w:szCs w:val="22"/>
              </w:rPr>
              <w:t>milioane</w:t>
            </w:r>
            <w:proofErr w:type="spellEnd"/>
            <w:r w:rsidRPr="0073465C">
              <w:rPr>
                <w:rStyle w:val="Strong"/>
                <w:rFonts w:ascii="Arial" w:hAnsi="Arial" w:cs="Arial"/>
                <w:color w:val="2F5496" w:themeColor="accent1" w:themeShade="BF"/>
                <w:sz w:val="22"/>
                <w:szCs w:val="22"/>
              </w:rPr>
              <w:t xml:space="preserve"> EUR sunt </w:t>
            </w:r>
            <w:proofErr w:type="spellStart"/>
            <w:r w:rsidRPr="0073465C">
              <w:rPr>
                <w:rStyle w:val="Strong"/>
                <w:rFonts w:ascii="Arial" w:hAnsi="Arial" w:cs="Arial"/>
                <w:color w:val="2F5496" w:themeColor="accent1" w:themeShade="BF"/>
                <w:sz w:val="22"/>
                <w:szCs w:val="22"/>
              </w:rPr>
              <w:t>cofinanțate</w:t>
            </w:r>
            <w:proofErr w:type="spellEnd"/>
            <w:r w:rsidRPr="0073465C">
              <w:rPr>
                <w:rStyle w:val="Strong"/>
                <w:rFonts w:ascii="Arial" w:hAnsi="Arial" w:cs="Arial"/>
                <w:color w:val="2F5496" w:themeColor="accent1" w:themeShade="BF"/>
                <w:sz w:val="22"/>
                <w:szCs w:val="22"/>
              </w:rPr>
              <w:t xml:space="preserve"> de </w:t>
            </w:r>
            <w:proofErr w:type="spellStart"/>
            <w:r w:rsidRPr="0073465C">
              <w:rPr>
                <w:rStyle w:val="Strong"/>
                <w:rFonts w:ascii="Arial" w:hAnsi="Arial" w:cs="Arial"/>
                <w:color w:val="2F5496" w:themeColor="accent1" w:themeShade="BF"/>
                <w:sz w:val="22"/>
                <w:szCs w:val="22"/>
              </w:rPr>
              <w:t>Comisie</w:t>
            </w:r>
            <w:proofErr w:type="spellEnd"/>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prin</w:t>
            </w:r>
            <w:proofErr w:type="spellEnd"/>
            <w:r w:rsidRPr="0073465C">
              <w:rPr>
                <w:rFonts w:ascii="Arial" w:hAnsi="Arial" w:cs="Arial"/>
                <w:color w:val="2F5496" w:themeColor="accent1" w:themeShade="BF"/>
                <w:sz w:val="22"/>
                <w:szCs w:val="22"/>
              </w:rPr>
              <w:t> </w:t>
            </w:r>
            <w:proofErr w:type="spellStart"/>
            <w:r w:rsidRPr="0073465C">
              <w:rPr>
                <w:rStyle w:val="Strong"/>
                <w:rFonts w:ascii="Arial" w:hAnsi="Arial" w:cs="Arial"/>
                <w:color w:val="2F5496" w:themeColor="accent1" w:themeShade="BF"/>
                <w:sz w:val="22"/>
                <w:szCs w:val="22"/>
              </w:rPr>
              <w:fldChar w:fldCharType="begin"/>
            </w:r>
            <w:r w:rsidRPr="0073465C">
              <w:rPr>
                <w:rStyle w:val="Strong"/>
                <w:rFonts w:ascii="Arial" w:hAnsi="Arial" w:cs="Arial"/>
                <w:color w:val="2F5496" w:themeColor="accent1" w:themeShade="BF"/>
                <w:sz w:val="22"/>
                <w:szCs w:val="22"/>
              </w:rPr>
              <w:instrText>HYPERLINK "https://digital-strategy.ec.europa.eu/en/activities/digital-programme"</w:instrText>
            </w:r>
            <w:r w:rsidRPr="0073465C">
              <w:rPr>
                <w:rStyle w:val="Strong"/>
                <w:rFonts w:ascii="Arial" w:hAnsi="Arial" w:cs="Arial"/>
                <w:color w:val="2F5496" w:themeColor="accent1" w:themeShade="BF"/>
                <w:sz w:val="22"/>
                <w:szCs w:val="22"/>
              </w:rPr>
            </w:r>
            <w:r w:rsidRPr="0073465C">
              <w:rPr>
                <w:rStyle w:val="Strong"/>
                <w:rFonts w:ascii="Arial" w:hAnsi="Arial" w:cs="Arial"/>
                <w:color w:val="2F5496" w:themeColor="accent1" w:themeShade="BF"/>
                <w:sz w:val="22"/>
                <w:szCs w:val="22"/>
              </w:rPr>
              <w:fldChar w:fldCharType="separate"/>
            </w:r>
            <w:r w:rsidRPr="0073465C">
              <w:rPr>
                <w:rStyle w:val="Strong"/>
                <w:rFonts w:ascii="Arial" w:hAnsi="Arial" w:cs="Arial"/>
                <w:color w:val="2F5496" w:themeColor="accent1" w:themeShade="BF"/>
                <w:sz w:val="22"/>
                <w:szCs w:val="22"/>
                <w:u w:val="single"/>
              </w:rPr>
              <w:t>programul</w:t>
            </w:r>
            <w:proofErr w:type="spellEnd"/>
            <w:r w:rsidRPr="0073465C">
              <w:rPr>
                <w:rStyle w:val="Strong"/>
                <w:rFonts w:ascii="Arial" w:hAnsi="Arial" w:cs="Arial"/>
                <w:color w:val="2F5496" w:themeColor="accent1" w:themeShade="BF"/>
                <w:sz w:val="22"/>
                <w:szCs w:val="22"/>
                <w:u w:val="single"/>
              </w:rPr>
              <w:t xml:space="preserve"> „Europa </w:t>
            </w:r>
            <w:proofErr w:type="spellStart"/>
            <w:r w:rsidRPr="0073465C">
              <w:rPr>
                <w:rStyle w:val="Strong"/>
                <w:rFonts w:ascii="Arial" w:hAnsi="Arial" w:cs="Arial"/>
                <w:color w:val="2F5496" w:themeColor="accent1" w:themeShade="BF"/>
                <w:sz w:val="22"/>
                <w:szCs w:val="22"/>
                <w:u w:val="single"/>
              </w:rPr>
              <w:t>digitală</w:t>
            </w:r>
            <w:proofErr w:type="spellEnd"/>
            <w:r w:rsidRPr="0073465C">
              <w:rPr>
                <w:rStyle w:val="Strong"/>
                <w:rFonts w:ascii="Arial" w:hAnsi="Arial" w:cs="Arial"/>
                <w:color w:val="2F5496" w:themeColor="accent1" w:themeShade="BF"/>
                <w:sz w:val="22"/>
                <w:szCs w:val="22"/>
                <w:u w:val="single"/>
              </w:rPr>
              <w:t>”</w:t>
            </w:r>
            <w:r w:rsidRPr="0073465C">
              <w:rPr>
                <w:rStyle w:val="Strong"/>
                <w:rFonts w:ascii="Arial" w:hAnsi="Arial" w:cs="Arial"/>
                <w:color w:val="2F5496" w:themeColor="accent1" w:themeShade="BF"/>
                <w:sz w:val="22"/>
                <w:szCs w:val="22"/>
              </w:rPr>
              <w:fldChar w:fldCharType="end"/>
            </w:r>
            <w:r w:rsidRPr="0073465C">
              <w:rPr>
                <w:rStyle w:val="Strong"/>
                <w:rFonts w:ascii="Arial" w:hAnsi="Arial" w:cs="Arial"/>
                <w:color w:val="2F5496" w:themeColor="accent1" w:themeShade="BF"/>
                <w:sz w:val="22"/>
                <w:szCs w:val="22"/>
              </w:rPr>
              <w:t>,</w:t>
            </w:r>
            <w:r w:rsidRPr="0073465C">
              <w:rPr>
                <w:rFonts w:ascii="Arial" w:hAnsi="Arial" w:cs="Arial"/>
                <w:color w:val="2F5496" w:themeColor="accent1" w:themeShade="BF"/>
                <w:sz w:val="22"/>
                <w:szCs w:val="22"/>
              </w:rPr>
              <w:t> </w:t>
            </w:r>
            <w:proofErr w:type="spellStart"/>
            <w:r w:rsidRPr="0073465C">
              <w:rPr>
                <w:rFonts w:ascii="Arial" w:hAnsi="Arial" w:cs="Arial"/>
                <w:color w:val="2F5496" w:themeColor="accent1" w:themeShade="BF"/>
                <w:sz w:val="22"/>
                <w:szCs w:val="22"/>
              </w:rPr>
              <w:t>într</w:t>
            </w:r>
            <w:proofErr w:type="spellEnd"/>
            <w:r w:rsidRPr="0073465C">
              <w:rPr>
                <w:rFonts w:ascii="Arial" w:hAnsi="Arial" w:cs="Arial"/>
                <w:color w:val="2F5496" w:themeColor="accent1" w:themeShade="BF"/>
                <w:sz w:val="22"/>
                <w:szCs w:val="22"/>
              </w:rPr>
              <w:t xml:space="preserve">-o </w:t>
            </w:r>
            <w:proofErr w:type="spellStart"/>
            <w:r w:rsidRPr="0073465C">
              <w:rPr>
                <w:rFonts w:ascii="Arial" w:hAnsi="Arial" w:cs="Arial"/>
                <w:color w:val="2F5496" w:themeColor="accent1" w:themeShade="BF"/>
                <w:sz w:val="22"/>
                <w:szCs w:val="22"/>
              </w:rPr>
              <w:t>serie</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situații</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uz</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cotidian</w:t>
            </w:r>
            <w:proofErr w:type="spellEnd"/>
            <w:r w:rsidRPr="0073465C">
              <w:rPr>
                <w:rFonts w:ascii="Arial" w:hAnsi="Arial" w:cs="Arial"/>
                <w:color w:val="2F5496" w:themeColor="accent1" w:themeShade="BF"/>
                <w:sz w:val="22"/>
                <w:szCs w:val="22"/>
              </w:rPr>
              <w:t xml:space="preserve"> care </w:t>
            </w:r>
            <w:proofErr w:type="spellStart"/>
            <w:r w:rsidRPr="0073465C">
              <w:rPr>
                <w:rFonts w:ascii="Arial" w:hAnsi="Arial" w:cs="Arial"/>
                <w:color w:val="2F5496" w:themeColor="accent1" w:themeShade="BF"/>
                <w:sz w:val="22"/>
                <w:szCs w:val="22"/>
              </w:rPr>
              <w:lastRenderedPageBreak/>
              <w:t>includ</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permisul</w:t>
            </w:r>
            <w:proofErr w:type="spellEnd"/>
            <w:r w:rsidRPr="0073465C">
              <w:rPr>
                <w:rFonts w:ascii="Arial" w:hAnsi="Arial" w:cs="Arial"/>
                <w:color w:val="2F5496" w:themeColor="accent1" w:themeShade="BF"/>
                <w:sz w:val="22"/>
                <w:szCs w:val="22"/>
              </w:rPr>
              <w:t xml:space="preserve"> de </w:t>
            </w:r>
            <w:proofErr w:type="spellStart"/>
            <w:r w:rsidRPr="0073465C">
              <w:rPr>
                <w:rFonts w:ascii="Arial" w:hAnsi="Arial" w:cs="Arial"/>
                <w:color w:val="2F5496" w:themeColor="accent1" w:themeShade="BF"/>
                <w:sz w:val="22"/>
                <w:szCs w:val="22"/>
              </w:rPr>
              <w:t>conducere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mobil</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sănătatea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digitală</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plățile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digitale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educația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calificările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profesionale</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Proiectele</w:t>
            </w:r>
            <w:proofErr w:type="spellEnd"/>
            <w:r w:rsidRPr="0073465C">
              <w:rPr>
                <w:rFonts w:ascii="Arial" w:hAnsi="Arial" w:cs="Arial"/>
                <w:color w:val="2F5496" w:themeColor="accent1" w:themeShade="BF"/>
                <w:sz w:val="22"/>
                <w:szCs w:val="22"/>
              </w:rPr>
              <w:t xml:space="preserve">-pilot au </w:t>
            </w:r>
            <w:proofErr w:type="spellStart"/>
            <w:r w:rsidRPr="0073465C">
              <w:rPr>
                <w:rFonts w:ascii="Arial" w:hAnsi="Arial" w:cs="Arial"/>
                <w:color w:val="2F5496" w:themeColor="accent1" w:themeShade="BF"/>
                <w:sz w:val="22"/>
                <w:szCs w:val="22"/>
              </w:rPr>
              <w:t>demarat</w:t>
            </w:r>
            <w:proofErr w:type="spellEnd"/>
            <w:r w:rsidRPr="0073465C">
              <w:rPr>
                <w:rFonts w:ascii="Arial" w:hAnsi="Arial" w:cs="Arial"/>
                <w:color w:val="2F5496" w:themeColor="accent1" w:themeShade="BF"/>
                <w:sz w:val="22"/>
                <w:szCs w:val="22"/>
              </w:rPr>
              <w:t xml:space="preserve"> la 1 </w:t>
            </w:r>
            <w:proofErr w:type="spellStart"/>
            <w:r w:rsidRPr="0073465C">
              <w:rPr>
                <w:rFonts w:ascii="Arial" w:hAnsi="Arial" w:cs="Arial"/>
                <w:color w:val="2F5496" w:themeColor="accent1" w:themeShade="BF"/>
                <w:sz w:val="22"/>
                <w:szCs w:val="22"/>
              </w:rPr>
              <w:t>aprilie</w:t>
            </w:r>
            <w:proofErr w:type="spellEnd"/>
            <w:r w:rsidRPr="0073465C">
              <w:rPr>
                <w:rFonts w:ascii="Arial" w:hAnsi="Arial" w:cs="Arial"/>
                <w:color w:val="2F5496" w:themeColor="accent1" w:themeShade="BF"/>
                <w:sz w:val="22"/>
                <w:szCs w:val="22"/>
              </w:rPr>
              <w:t xml:space="preserve"> 2023 </w:t>
            </w:r>
            <w:proofErr w:type="spellStart"/>
            <w:r w:rsidRPr="0073465C">
              <w:rPr>
                <w:rFonts w:ascii="Arial" w:hAnsi="Arial" w:cs="Arial"/>
                <w:color w:val="2F5496" w:themeColor="accent1" w:themeShade="BF"/>
                <w:sz w:val="22"/>
                <w:szCs w:val="22"/>
              </w:rPr>
              <w:t>și</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vor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contribui</w:t>
            </w:r>
            <w:proofErr w:type="spellEnd"/>
            <w:r w:rsidRPr="0073465C">
              <w:rPr>
                <w:rFonts w:ascii="Arial" w:hAnsi="Arial" w:cs="Arial"/>
                <w:color w:val="2F5496" w:themeColor="accent1" w:themeShade="BF"/>
                <w:sz w:val="22"/>
                <w:szCs w:val="22"/>
              </w:rPr>
              <w:t xml:space="preserve"> la </w:t>
            </w:r>
            <w:proofErr w:type="spellStart"/>
            <w:r w:rsidRPr="0073465C">
              <w:rPr>
                <w:rFonts w:ascii="Arial" w:hAnsi="Arial" w:cs="Arial"/>
                <w:color w:val="2F5496" w:themeColor="accent1" w:themeShade="BF"/>
                <w:sz w:val="22"/>
                <w:szCs w:val="22"/>
              </w:rPr>
              <w:t>îmbunătățirea</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specificațiilor</w:t>
            </w:r>
            <w:proofErr w:type="spellEnd"/>
            <w:r w:rsidRPr="0073465C">
              <w:rPr>
                <w:rFonts w:ascii="Arial" w:hAnsi="Arial" w:cs="Arial"/>
                <w:color w:val="2F5496" w:themeColor="accent1" w:themeShade="BF"/>
                <w:sz w:val="22"/>
                <w:szCs w:val="22"/>
              </w:rPr>
              <w:t xml:space="preserve"> </w:t>
            </w:r>
            <w:proofErr w:type="spellStart"/>
            <w:r w:rsidRPr="0073465C">
              <w:rPr>
                <w:rFonts w:ascii="Arial" w:hAnsi="Arial" w:cs="Arial"/>
                <w:color w:val="2F5496" w:themeColor="accent1" w:themeShade="BF"/>
                <w:sz w:val="22"/>
                <w:szCs w:val="22"/>
              </w:rPr>
              <w:t>tehnice</w:t>
            </w:r>
            <w:proofErr w:type="spellEnd"/>
            <w:r w:rsidRPr="0073465C">
              <w:rPr>
                <w:rFonts w:ascii="Arial" w:hAnsi="Arial" w:cs="Arial"/>
                <w:color w:val="2F5496" w:themeColor="accent1" w:themeShade="BF"/>
                <w:sz w:val="22"/>
                <w:szCs w:val="22"/>
              </w:rPr>
              <w:t xml:space="preserve"> ale </w:t>
            </w:r>
            <w:proofErr w:type="spellStart"/>
            <w:r w:rsidRPr="0073465C">
              <w:rPr>
                <w:rFonts w:ascii="Arial" w:hAnsi="Arial" w:cs="Arial"/>
                <w:color w:val="2F5496" w:themeColor="accent1" w:themeShade="BF"/>
                <w:sz w:val="22"/>
                <w:szCs w:val="22"/>
              </w:rPr>
              <w:t>portofelului</w:t>
            </w:r>
            <w:proofErr w:type="spellEnd"/>
            <w:r w:rsidRPr="0073465C">
              <w:rPr>
                <w:rFonts w:ascii="Arial" w:hAnsi="Arial" w:cs="Arial"/>
                <w:color w:val="2F5496" w:themeColor="accent1" w:themeShade="BF"/>
                <w:sz w:val="22"/>
                <w:szCs w:val="22"/>
              </w:rPr>
              <w:t>.</w:t>
            </w:r>
            <w:r w:rsidRPr="0073465C">
              <w:rPr>
                <w:rFonts w:ascii="Arial" w:hAnsi="Arial" w:cs="Arial"/>
                <w:color w:val="2F5496" w:themeColor="accent1" w:themeShade="BF"/>
                <w:sz w:val="22"/>
                <w:szCs w:val="22"/>
              </w:rPr>
              <w:br/>
            </w:r>
            <w:r w:rsidRPr="0073465C">
              <w:rPr>
                <w:rFonts w:ascii="Arial" w:hAnsi="Arial" w:cs="Arial"/>
                <w:color w:val="2F5496" w:themeColor="accent1" w:themeShade="BF"/>
                <w:sz w:val="22"/>
                <w:szCs w:val="22"/>
              </w:rPr>
              <w:br/>
              <w:t xml:space="preserve">Sursa: </w:t>
            </w:r>
            <w:hyperlink r:id="rId24" w:history="1">
              <w:r w:rsidRPr="0073465C">
                <w:rPr>
                  <w:rStyle w:val="Hyperlink"/>
                  <w:rFonts w:ascii="Arial" w:hAnsi="Arial" w:cs="Arial"/>
                  <w:color w:val="2F5496" w:themeColor="accent1" w:themeShade="BF"/>
                  <w:sz w:val="22"/>
                  <w:szCs w:val="22"/>
                </w:rPr>
                <w:t>https://ec.europa.eu/commission/presscorner/detail/ro/ip_23_5651</w:t>
              </w:r>
            </w:hyperlink>
          </w:p>
          <w:p w14:paraId="3BA29F97" w14:textId="77777777" w:rsidR="00E82CE7" w:rsidRPr="0073465C" w:rsidRDefault="00E82CE7" w:rsidP="00085C93">
            <w:pPr>
              <w:shd w:val="clear" w:color="auto" w:fill="FFFFFF"/>
              <w:jc w:val="both"/>
              <w:textAlignment w:val="baseline"/>
              <w:rPr>
                <w:rFonts w:ascii="Arial" w:hAnsi="Arial" w:cs="Arial"/>
                <w:b/>
                <w:color w:val="2F5496" w:themeColor="accent1" w:themeShade="BF"/>
                <w:sz w:val="22"/>
                <w:szCs w:val="22"/>
                <w:bdr w:val="none" w:sz="0" w:space="0" w:color="auto" w:frame="1"/>
                <w:lang w:val="es-419"/>
              </w:rPr>
            </w:pPr>
          </w:p>
          <w:p w14:paraId="5E748033" w14:textId="77777777" w:rsidR="002104AD" w:rsidRPr="0073465C" w:rsidRDefault="002104AD" w:rsidP="002104AD">
            <w:pPr>
              <w:jc w:val="center"/>
              <w:rPr>
                <w:rFonts w:ascii="Arial" w:hAnsi="Arial" w:cs="Arial"/>
                <w:b/>
                <w:bCs/>
                <w:color w:val="2F5496" w:themeColor="accent1" w:themeShade="BF"/>
                <w:sz w:val="22"/>
                <w:szCs w:val="22"/>
                <w:lang w:eastAsia="fr-FR"/>
              </w:rPr>
            </w:pPr>
          </w:p>
          <w:p w14:paraId="7B8F1A15" w14:textId="77777777" w:rsidR="00B60A68" w:rsidRPr="0073465C" w:rsidRDefault="00B60A68" w:rsidP="00B60A68">
            <w:pPr>
              <w:shd w:val="clear" w:color="auto" w:fill="F6F6F6"/>
              <w:jc w:val="center"/>
              <w:textAlignment w:val="center"/>
              <w:outlineLvl w:val="0"/>
              <w:rPr>
                <w:rFonts w:ascii="Arial" w:hAnsi="Arial" w:cs="Arial"/>
                <w:color w:val="2F5496" w:themeColor="accent1" w:themeShade="BF"/>
                <w:kern w:val="36"/>
                <w:sz w:val="28"/>
                <w:szCs w:val="28"/>
                <w:lang w:eastAsia="ro-RO"/>
              </w:rPr>
            </w:pPr>
            <w:proofErr w:type="spellStart"/>
            <w:r w:rsidRPr="0073465C">
              <w:rPr>
                <w:rFonts w:ascii="Arial" w:hAnsi="Arial" w:cs="Arial"/>
                <w:color w:val="2F5496" w:themeColor="accent1" w:themeShade="BF"/>
                <w:kern w:val="36"/>
                <w:sz w:val="28"/>
                <w:szCs w:val="28"/>
                <w:lang w:eastAsia="ro-RO"/>
              </w:rPr>
              <w:t>Oportunitate</w:t>
            </w:r>
            <w:proofErr w:type="spellEnd"/>
            <w:r w:rsidRPr="0073465C">
              <w:rPr>
                <w:rFonts w:ascii="Arial" w:hAnsi="Arial" w:cs="Arial"/>
                <w:color w:val="2F5496" w:themeColor="accent1" w:themeShade="BF"/>
                <w:kern w:val="36"/>
                <w:sz w:val="28"/>
                <w:szCs w:val="28"/>
                <w:lang w:eastAsia="ro-RO"/>
              </w:rPr>
              <w:t xml:space="preserve"> de </w:t>
            </w:r>
            <w:proofErr w:type="spellStart"/>
            <w:r w:rsidRPr="0073465C">
              <w:rPr>
                <w:rFonts w:ascii="Arial" w:hAnsi="Arial" w:cs="Arial"/>
                <w:color w:val="2F5496" w:themeColor="accent1" w:themeShade="BF"/>
                <w:kern w:val="36"/>
                <w:sz w:val="28"/>
                <w:szCs w:val="28"/>
                <w:lang w:eastAsia="ro-RO"/>
              </w:rPr>
              <w:t>finanțare</w:t>
            </w:r>
            <w:proofErr w:type="spellEnd"/>
            <w:r w:rsidRPr="0073465C">
              <w:rPr>
                <w:rFonts w:ascii="Arial" w:hAnsi="Arial" w:cs="Arial"/>
                <w:color w:val="2F5496" w:themeColor="accent1" w:themeShade="BF"/>
                <w:kern w:val="36"/>
                <w:sz w:val="28"/>
                <w:szCs w:val="28"/>
                <w:lang w:eastAsia="ro-RO"/>
              </w:rPr>
              <w:t xml:space="preserve"> pentru start-up-</w:t>
            </w:r>
            <w:proofErr w:type="spellStart"/>
            <w:r w:rsidRPr="0073465C">
              <w:rPr>
                <w:rFonts w:ascii="Arial" w:hAnsi="Arial" w:cs="Arial"/>
                <w:color w:val="2F5496" w:themeColor="accent1" w:themeShade="BF"/>
                <w:kern w:val="36"/>
                <w:sz w:val="28"/>
                <w:szCs w:val="28"/>
                <w:lang w:eastAsia="ro-RO"/>
              </w:rPr>
              <w:t>uri</w:t>
            </w:r>
            <w:proofErr w:type="spellEnd"/>
            <w:r w:rsidRPr="0073465C">
              <w:rPr>
                <w:rFonts w:ascii="Arial" w:hAnsi="Arial" w:cs="Arial"/>
                <w:color w:val="2F5496" w:themeColor="accent1" w:themeShade="BF"/>
                <w:kern w:val="36"/>
                <w:sz w:val="28"/>
                <w:szCs w:val="28"/>
                <w:lang w:eastAsia="ro-RO"/>
              </w:rPr>
              <w:t xml:space="preserve"> </w:t>
            </w:r>
            <w:proofErr w:type="spellStart"/>
            <w:r w:rsidRPr="0073465C">
              <w:rPr>
                <w:rFonts w:ascii="Arial" w:hAnsi="Arial" w:cs="Arial"/>
                <w:color w:val="2F5496" w:themeColor="accent1" w:themeShade="BF"/>
                <w:kern w:val="36"/>
                <w:sz w:val="28"/>
                <w:szCs w:val="28"/>
                <w:lang w:eastAsia="ro-RO"/>
              </w:rPr>
              <w:t>și</w:t>
            </w:r>
            <w:proofErr w:type="spellEnd"/>
            <w:r w:rsidRPr="0073465C">
              <w:rPr>
                <w:rFonts w:ascii="Arial" w:hAnsi="Arial" w:cs="Arial"/>
                <w:color w:val="2F5496" w:themeColor="accent1" w:themeShade="BF"/>
                <w:kern w:val="36"/>
                <w:sz w:val="28"/>
                <w:szCs w:val="28"/>
                <w:lang w:eastAsia="ro-RO"/>
              </w:rPr>
              <w:t xml:space="preserve"> scale-up-</w:t>
            </w:r>
            <w:proofErr w:type="spellStart"/>
            <w:r w:rsidRPr="0073465C">
              <w:rPr>
                <w:rFonts w:ascii="Arial" w:hAnsi="Arial" w:cs="Arial"/>
                <w:color w:val="2F5496" w:themeColor="accent1" w:themeShade="BF"/>
                <w:kern w:val="36"/>
                <w:sz w:val="28"/>
                <w:szCs w:val="28"/>
                <w:lang w:eastAsia="ro-RO"/>
              </w:rPr>
              <w:t>uri</w:t>
            </w:r>
            <w:proofErr w:type="spellEnd"/>
            <w:r w:rsidRPr="0073465C">
              <w:rPr>
                <w:rFonts w:ascii="Arial" w:hAnsi="Arial" w:cs="Arial"/>
                <w:color w:val="2F5496" w:themeColor="accent1" w:themeShade="BF"/>
                <w:kern w:val="36"/>
                <w:sz w:val="28"/>
                <w:szCs w:val="28"/>
                <w:lang w:eastAsia="ro-RO"/>
              </w:rPr>
              <w:t>!</w:t>
            </w:r>
          </w:p>
          <w:p w14:paraId="3BE89FB3" w14:textId="77777777" w:rsidR="00B60A68" w:rsidRPr="0073465C" w:rsidRDefault="00B60A68" w:rsidP="00B60A68">
            <w:pPr>
              <w:spacing w:before="100" w:beforeAutospacing="1" w:after="100" w:afterAutospacing="1"/>
              <w:rPr>
                <w:rFonts w:ascii="Arial" w:hAnsi="Arial" w:cs="Arial"/>
                <w:color w:val="2F5496" w:themeColor="accent1" w:themeShade="BF"/>
                <w:sz w:val="22"/>
                <w:szCs w:val="22"/>
                <w:lang w:eastAsia="ro-RO"/>
              </w:rPr>
            </w:pPr>
          </w:p>
          <w:p w14:paraId="66436A78" w14:textId="77777777" w:rsidR="00B60A68" w:rsidRPr="0073465C" w:rsidRDefault="00B60A68" w:rsidP="00B60A68">
            <w:pPr>
              <w:shd w:val="clear" w:color="auto" w:fill="FFFFFF"/>
              <w:spacing w:after="300"/>
              <w:rPr>
                <w:rFonts w:ascii="Arial" w:hAnsi="Arial" w:cs="Arial"/>
                <w:color w:val="2F5496" w:themeColor="accent1" w:themeShade="BF"/>
                <w:sz w:val="22"/>
                <w:szCs w:val="22"/>
                <w:lang w:eastAsia="ro-RO"/>
              </w:rPr>
            </w:pPr>
            <w:proofErr w:type="spellStart"/>
            <w:r w:rsidRPr="0073465C">
              <w:rPr>
                <w:rFonts w:ascii="Arial" w:hAnsi="Arial" w:cs="Arial"/>
                <w:b/>
                <w:bCs/>
                <w:color w:val="2F5496" w:themeColor="accent1" w:themeShade="BF"/>
                <w:sz w:val="22"/>
                <w:szCs w:val="22"/>
                <w:lang w:eastAsia="ro-RO"/>
              </w:rPr>
              <w:t>Institutul</w:t>
            </w:r>
            <w:proofErr w:type="spellEnd"/>
            <w:r w:rsidRPr="0073465C">
              <w:rPr>
                <w:rFonts w:ascii="Arial" w:hAnsi="Arial" w:cs="Arial"/>
                <w:b/>
                <w:bCs/>
                <w:color w:val="2F5496" w:themeColor="accent1" w:themeShade="BF"/>
                <w:sz w:val="22"/>
                <w:szCs w:val="22"/>
                <w:lang w:eastAsia="ro-RO"/>
              </w:rPr>
              <w:t xml:space="preserve"> European de </w:t>
            </w:r>
            <w:proofErr w:type="spellStart"/>
            <w:r w:rsidRPr="0073465C">
              <w:rPr>
                <w:rFonts w:ascii="Arial" w:hAnsi="Arial" w:cs="Arial"/>
                <w:b/>
                <w:bCs/>
                <w:color w:val="2F5496" w:themeColor="accent1" w:themeShade="BF"/>
                <w:sz w:val="22"/>
                <w:szCs w:val="22"/>
                <w:lang w:eastAsia="ro-RO"/>
              </w:rPr>
              <w:t>Inovare</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și</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Tehnologie</w:t>
            </w:r>
            <w:proofErr w:type="spellEnd"/>
            <w:r w:rsidRPr="0073465C">
              <w:rPr>
                <w:rFonts w:ascii="Arial" w:hAnsi="Arial" w:cs="Arial"/>
                <w:b/>
                <w:bCs/>
                <w:color w:val="2F5496" w:themeColor="accent1" w:themeShade="BF"/>
                <w:sz w:val="22"/>
                <w:szCs w:val="22"/>
                <w:lang w:eastAsia="ro-RO"/>
              </w:rPr>
              <w:t xml:space="preserve"> (EIT) a </w:t>
            </w:r>
            <w:proofErr w:type="spellStart"/>
            <w:r w:rsidRPr="0073465C">
              <w:rPr>
                <w:rFonts w:ascii="Arial" w:hAnsi="Arial" w:cs="Arial"/>
                <w:b/>
                <w:bCs/>
                <w:color w:val="2F5496" w:themeColor="accent1" w:themeShade="BF"/>
                <w:sz w:val="22"/>
                <w:szCs w:val="22"/>
                <w:lang w:eastAsia="ro-RO"/>
              </w:rPr>
              <w:t>lansat</w:t>
            </w:r>
            <w:proofErr w:type="spellEnd"/>
            <w:r w:rsidRPr="0073465C">
              <w:rPr>
                <w:rFonts w:ascii="Arial" w:hAnsi="Arial" w:cs="Arial"/>
                <w:b/>
                <w:bCs/>
                <w:color w:val="2F5496" w:themeColor="accent1" w:themeShade="BF"/>
                <w:sz w:val="22"/>
                <w:szCs w:val="22"/>
                <w:lang w:eastAsia="ro-RO"/>
              </w:rPr>
              <w:t xml:space="preserve"> un </w:t>
            </w:r>
            <w:proofErr w:type="spellStart"/>
            <w:r w:rsidRPr="0073465C">
              <w:rPr>
                <w:rFonts w:ascii="Arial" w:hAnsi="Arial" w:cs="Arial"/>
                <w:b/>
                <w:bCs/>
                <w:color w:val="2F5496" w:themeColor="accent1" w:themeShade="BF"/>
                <w:sz w:val="22"/>
                <w:szCs w:val="22"/>
                <w:lang w:eastAsia="ro-RO"/>
              </w:rPr>
              <w:t>apel</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în</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colaborare</w:t>
            </w:r>
            <w:proofErr w:type="spellEnd"/>
            <w:r w:rsidRPr="0073465C">
              <w:rPr>
                <w:rFonts w:ascii="Arial" w:hAnsi="Arial" w:cs="Arial"/>
                <w:b/>
                <w:bCs/>
                <w:color w:val="2F5496" w:themeColor="accent1" w:themeShade="BF"/>
                <w:sz w:val="22"/>
                <w:szCs w:val="22"/>
                <w:lang w:eastAsia="ro-RO"/>
              </w:rPr>
              <w:t xml:space="preserve"> cu </w:t>
            </w:r>
            <w:proofErr w:type="spellStart"/>
            <w:r w:rsidRPr="0073465C">
              <w:rPr>
                <w:rFonts w:ascii="Arial" w:hAnsi="Arial" w:cs="Arial"/>
                <w:b/>
                <w:bCs/>
                <w:color w:val="2F5496" w:themeColor="accent1" w:themeShade="BF"/>
                <w:sz w:val="22"/>
                <w:szCs w:val="22"/>
                <w:lang w:eastAsia="ro-RO"/>
              </w:rPr>
              <w:t>cinci</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dintre</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comunitățile</w:t>
            </w:r>
            <w:proofErr w:type="spellEnd"/>
            <w:r w:rsidRPr="0073465C">
              <w:rPr>
                <w:rFonts w:ascii="Arial" w:hAnsi="Arial" w:cs="Arial"/>
                <w:b/>
                <w:bCs/>
                <w:color w:val="2F5496" w:themeColor="accent1" w:themeShade="BF"/>
                <w:sz w:val="22"/>
                <w:szCs w:val="22"/>
                <w:lang w:eastAsia="ro-RO"/>
              </w:rPr>
              <w:t xml:space="preserve"> sale de </w:t>
            </w:r>
            <w:proofErr w:type="spellStart"/>
            <w:r w:rsidRPr="0073465C">
              <w:rPr>
                <w:rFonts w:ascii="Arial" w:hAnsi="Arial" w:cs="Arial"/>
                <w:b/>
                <w:bCs/>
                <w:color w:val="2F5496" w:themeColor="accent1" w:themeShade="BF"/>
                <w:sz w:val="22"/>
                <w:szCs w:val="22"/>
                <w:lang w:eastAsia="ro-RO"/>
              </w:rPr>
              <w:t>cunoaștere</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și</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inovare</w:t>
            </w:r>
            <w:proofErr w:type="spellEnd"/>
            <w:r w:rsidRPr="0073465C">
              <w:rPr>
                <w:rFonts w:ascii="Arial" w:hAnsi="Arial" w:cs="Arial"/>
                <w:b/>
                <w:bCs/>
                <w:color w:val="2F5496" w:themeColor="accent1" w:themeShade="BF"/>
                <w:sz w:val="22"/>
                <w:szCs w:val="22"/>
                <w:lang w:eastAsia="ro-RO"/>
              </w:rPr>
              <w:t xml:space="preserve">: EIT Climate-KIC, EIT Digital, EIT Food, EIT Manufacturing </w:t>
            </w:r>
            <w:proofErr w:type="spellStart"/>
            <w:r w:rsidRPr="0073465C">
              <w:rPr>
                <w:rFonts w:ascii="Arial" w:hAnsi="Arial" w:cs="Arial"/>
                <w:b/>
                <w:bCs/>
                <w:color w:val="2F5496" w:themeColor="accent1" w:themeShade="BF"/>
                <w:sz w:val="22"/>
                <w:szCs w:val="22"/>
                <w:lang w:eastAsia="ro-RO"/>
              </w:rPr>
              <w:t>și</w:t>
            </w:r>
            <w:proofErr w:type="spellEnd"/>
            <w:r w:rsidRPr="0073465C">
              <w:rPr>
                <w:rFonts w:ascii="Arial" w:hAnsi="Arial" w:cs="Arial"/>
                <w:b/>
                <w:bCs/>
                <w:color w:val="2F5496" w:themeColor="accent1" w:themeShade="BF"/>
                <w:sz w:val="22"/>
                <w:szCs w:val="22"/>
                <w:lang w:eastAsia="ro-RO"/>
              </w:rPr>
              <w:t xml:space="preserve"> EIT Urban Mobility. </w:t>
            </w:r>
          </w:p>
          <w:p w14:paraId="435872A2" w14:textId="77777777" w:rsidR="00B60A68" w:rsidRPr="0073465C" w:rsidRDefault="00B60A68" w:rsidP="00B60A68">
            <w:pPr>
              <w:shd w:val="clear" w:color="auto" w:fill="FFFFFF"/>
              <w:spacing w:after="300"/>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Programul</w:t>
            </w:r>
            <w:proofErr w:type="spellEnd"/>
            <w:r w:rsidRPr="0073465C">
              <w:rPr>
                <w:rFonts w:ascii="Arial" w:hAnsi="Arial" w:cs="Arial"/>
                <w:color w:val="2F5496" w:themeColor="accent1" w:themeShade="BF"/>
                <w:sz w:val="22"/>
                <w:szCs w:val="22"/>
                <w:lang w:eastAsia="ro-RO"/>
              </w:rPr>
              <w:t xml:space="preserve"> NEB </w:t>
            </w:r>
            <w:proofErr w:type="spellStart"/>
            <w:r w:rsidRPr="0073465C">
              <w:rPr>
                <w:rFonts w:ascii="Arial" w:hAnsi="Arial" w:cs="Arial"/>
                <w:color w:val="2F5496" w:themeColor="accent1" w:themeShade="BF"/>
                <w:sz w:val="22"/>
                <w:szCs w:val="22"/>
                <w:lang w:eastAsia="ro-RO"/>
              </w:rPr>
              <w:t>Catalyse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caută</w:t>
            </w:r>
            <w:proofErr w:type="spellEnd"/>
            <w:r w:rsidRPr="0073465C">
              <w:rPr>
                <w:rFonts w:ascii="Arial" w:hAnsi="Arial" w:cs="Arial"/>
                <w:color w:val="2F5496" w:themeColor="accent1" w:themeShade="BF"/>
                <w:sz w:val="22"/>
                <w:szCs w:val="22"/>
                <w:lang w:eastAsia="ro-RO"/>
              </w:rPr>
              <w:t xml:space="preserve"> start-up-</w:t>
            </w:r>
            <w:proofErr w:type="spellStart"/>
            <w:r w:rsidRPr="0073465C">
              <w:rPr>
                <w:rFonts w:ascii="Arial" w:hAnsi="Arial" w:cs="Arial"/>
                <w:color w:val="2F5496" w:themeColor="accent1" w:themeShade="BF"/>
                <w:sz w:val="22"/>
                <w:szCs w:val="22"/>
                <w:lang w:eastAsia="ro-RO"/>
              </w:rPr>
              <w:t>uri</w:t>
            </w:r>
            <w:proofErr w:type="spellEnd"/>
            <w:r w:rsidRPr="0073465C">
              <w:rPr>
                <w:rFonts w:ascii="Arial" w:hAnsi="Arial" w:cs="Arial"/>
                <w:color w:val="2F5496" w:themeColor="accent1" w:themeShade="BF"/>
                <w:sz w:val="22"/>
                <w:szCs w:val="22"/>
                <w:lang w:eastAsia="ro-RO"/>
              </w:rPr>
              <w:t xml:space="preserve"> care </w:t>
            </w:r>
            <w:proofErr w:type="spellStart"/>
            <w:r w:rsidRPr="0073465C">
              <w:rPr>
                <w:rFonts w:ascii="Arial" w:hAnsi="Arial" w:cs="Arial"/>
                <w:color w:val="2F5496" w:themeColor="accent1" w:themeShade="BF"/>
                <w:sz w:val="22"/>
                <w:szCs w:val="22"/>
                <w:lang w:eastAsia="ro-RO"/>
              </w:rPr>
              <w:t>consideră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inovarea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socială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este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cheia</w:t>
            </w:r>
            <w:proofErr w:type="spellEnd"/>
            <w:r w:rsidRPr="0073465C">
              <w:rPr>
                <w:rFonts w:ascii="Arial" w:hAnsi="Arial" w:cs="Arial"/>
                <w:color w:val="2F5496" w:themeColor="accent1" w:themeShade="BF"/>
                <w:sz w:val="22"/>
                <w:szCs w:val="22"/>
                <w:lang w:eastAsia="ro-RO"/>
              </w:rPr>
              <w:t xml:space="preserve"> pentru a </w:t>
            </w:r>
            <w:proofErr w:type="spellStart"/>
            <w:r w:rsidRPr="0073465C">
              <w:rPr>
                <w:rFonts w:ascii="Arial" w:hAnsi="Arial" w:cs="Arial"/>
                <w:color w:val="2F5496" w:themeColor="accent1" w:themeShade="BF"/>
                <w:sz w:val="22"/>
                <w:szCs w:val="22"/>
                <w:lang w:eastAsia="ro-RO"/>
              </w:rPr>
              <w:t>schimba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sistemele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pentru a </w:t>
            </w:r>
            <w:proofErr w:type="spellStart"/>
            <w:r w:rsidRPr="0073465C">
              <w:rPr>
                <w:rFonts w:ascii="Arial" w:hAnsi="Arial" w:cs="Arial"/>
                <w:color w:val="2F5496" w:themeColor="accent1" w:themeShade="BF"/>
                <w:sz w:val="22"/>
                <w:szCs w:val="22"/>
                <w:lang w:eastAsia="ro-RO"/>
              </w:rPr>
              <w:t>crea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noi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moduri</w:t>
            </w:r>
            <w:proofErr w:type="spellEnd"/>
            <w:r w:rsidRPr="0073465C">
              <w:rPr>
                <w:rFonts w:ascii="Arial" w:hAnsi="Arial" w:cs="Arial"/>
                <w:color w:val="2F5496" w:themeColor="accent1" w:themeShade="BF"/>
                <w:sz w:val="22"/>
                <w:szCs w:val="22"/>
                <w:lang w:eastAsia="ro-RO"/>
              </w:rPr>
              <w:t xml:space="preserve"> de a </w:t>
            </w:r>
            <w:proofErr w:type="spellStart"/>
            <w:r w:rsidRPr="0073465C">
              <w:rPr>
                <w:rFonts w:ascii="Arial" w:hAnsi="Arial" w:cs="Arial"/>
                <w:color w:val="2F5496" w:themeColor="accent1" w:themeShade="BF"/>
                <w:sz w:val="22"/>
                <w:szCs w:val="22"/>
                <w:lang w:eastAsia="ro-RO"/>
              </w:rPr>
              <w:t>trăi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împreună</w:t>
            </w:r>
            <w:proofErr w:type="spellEnd"/>
            <w:r w:rsidRPr="0073465C">
              <w:rPr>
                <w:rFonts w:ascii="Arial" w:hAnsi="Arial" w:cs="Arial"/>
                <w:color w:val="2F5496" w:themeColor="accent1" w:themeShade="BF"/>
                <w:sz w:val="22"/>
                <w:szCs w:val="22"/>
                <w:lang w:eastAsia="ro-RO"/>
              </w:rPr>
              <w:t>.</w:t>
            </w:r>
          </w:p>
          <w:p w14:paraId="3332800D" w14:textId="77777777" w:rsidR="00B60A68" w:rsidRPr="0073465C" w:rsidRDefault="00B60A68" w:rsidP="00B60A68">
            <w:pPr>
              <w:shd w:val="clear" w:color="auto" w:fill="FFFFFF"/>
              <w:spacing w:after="300"/>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Solicitanții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trebuie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demonstreze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relevanța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socială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impactul</w:t>
            </w:r>
            <w:proofErr w:type="spellEnd"/>
            <w:r w:rsidRPr="0073465C">
              <w:rPr>
                <w:rFonts w:ascii="Arial" w:hAnsi="Arial" w:cs="Arial"/>
                <w:color w:val="2F5496" w:themeColor="accent1" w:themeShade="BF"/>
                <w:sz w:val="22"/>
                <w:szCs w:val="22"/>
                <w:lang w:eastAsia="ro-RO"/>
              </w:rPr>
              <w:t xml:space="preserve"> economic al </w:t>
            </w:r>
            <w:proofErr w:type="spellStart"/>
            <w:r w:rsidRPr="0073465C">
              <w:rPr>
                <w:rFonts w:ascii="Arial" w:hAnsi="Arial" w:cs="Arial"/>
                <w:color w:val="2F5496" w:themeColor="accent1" w:themeShade="BF"/>
                <w:sz w:val="22"/>
                <w:szCs w:val="22"/>
                <w:lang w:eastAsia="ro-RO"/>
              </w:rPr>
              <w:t>inovației</w:t>
            </w:r>
            <w:proofErr w:type="spellEnd"/>
            <w:r w:rsidRPr="0073465C">
              <w:rPr>
                <w:rFonts w:ascii="Arial" w:hAnsi="Arial" w:cs="Arial"/>
                <w:color w:val="2F5496" w:themeColor="accent1" w:themeShade="BF"/>
                <w:sz w:val="22"/>
                <w:szCs w:val="22"/>
                <w:lang w:eastAsia="ro-RO"/>
              </w:rPr>
              <w:t xml:space="preserve"> lor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cel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mai</w:t>
            </w:r>
            <w:proofErr w:type="spellEnd"/>
            <w:r w:rsidRPr="0073465C">
              <w:rPr>
                <w:rFonts w:ascii="Arial" w:hAnsi="Arial" w:cs="Arial"/>
                <w:color w:val="2F5496" w:themeColor="accent1" w:themeShade="BF"/>
                <w:sz w:val="22"/>
                <w:szCs w:val="22"/>
                <w:lang w:eastAsia="ro-RO"/>
              </w:rPr>
              <w:t xml:space="preserve"> important, </w:t>
            </w:r>
            <w:proofErr w:type="spellStart"/>
            <w:r w:rsidRPr="0073465C">
              <w:rPr>
                <w:rFonts w:ascii="Arial" w:hAnsi="Arial" w:cs="Arial"/>
                <w:color w:val="2F5496" w:themeColor="accent1" w:themeShade="BF"/>
                <w:sz w:val="22"/>
                <w:szCs w:val="22"/>
                <w:lang w:eastAsia="ro-RO"/>
              </w:rPr>
              <w:t>modul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în</w:t>
            </w:r>
            <w:proofErr w:type="spellEnd"/>
            <w:r w:rsidRPr="0073465C">
              <w:rPr>
                <w:rFonts w:ascii="Arial" w:hAnsi="Arial" w:cs="Arial"/>
                <w:color w:val="2F5496" w:themeColor="accent1" w:themeShade="BF"/>
                <w:sz w:val="22"/>
                <w:szCs w:val="22"/>
                <w:lang w:eastAsia="ro-RO"/>
              </w:rPr>
              <w:t xml:space="preserve"> care </w:t>
            </w:r>
            <w:proofErr w:type="spellStart"/>
            <w:r w:rsidRPr="0073465C">
              <w:rPr>
                <w:rFonts w:ascii="Arial" w:hAnsi="Arial" w:cs="Arial"/>
                <w:color w:val="2F5496" w:themeColor="accent1" w:themeShade="BF"/>
                <w:sz w:val="22"/>
                <w:szCs w:val="22"/>
                <w:lang w:eastAsia="ro-RO"/>
              </w:rPr>
              <w:t>aceasta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întruchipează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cele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trei</w:t>
            </w:r>
            <w:proofErr w:type="spellEnd"/>
            <w:r w:rsidRPr="0073465C">
              <w:rPr>
                <w:rFonts w:ascii="Arial" w:hAnsi="Arial" w:cs="Arial"/>
                <w:color w:val="2F5496" w:themeColor="accent1" w:themeShade="BF"/>
                <w:sz w:val="22"/>
                <w:szCs w:val="22"/>
                <w:lang w:eastAsia="ro-RO"/>
              </w:rPr>
              <w:t xml:space="preserve"> principii de </w:t>
            </w:r>
            <w:proofErr w:type="spellStart"/>
            <w:r w:rsidRPr="0073465C">
              <w:rPr>
                <w:rFonts w:ascii="Arial" w:hAnsi="Arial" w:cs="Arial"/>
                <w:color w:val="2F5496" w:themeColor="accent1" w:themeShade="BF"/>
                <w:sz w:val="22"/>
                <w:szCs w:val="22"/>
                <w:lang w:eastAsia="ro-RO"/>
              </w:rPr>
              <w:t>bază</w:t>
            </w:r>
            <w:proofErr w:type="spellEnd"/>
            <w:r w:rsidRPr="0073465C">
              <w:rPr>
                <w:rFonts w:ascii="Arial" w:hAnsi="Arial" w:cs="Arial"/>
                <w:color w:val="2F5496" w:themeColor="accent1" w:themeShade="BF"/>
                <w:sz w:val="22"/>
                <w:szCs w:val="22"/>
                <w:lang w:eastAsia="ro-RO"/>
              </w:rPr>
              <w:t xml:space="preserve"> ale NEB:</w:t>
            </w:r>
          </w:p>
          <w:p w14:paraId="33674C57" w14:textId="77777777" w:rsidR="00B60A68" w:rsidRPr="0073465C" w:rsidRDefault="00B60A68" w:rsidP="00B60A68">
            <w:pPr>
              <w:numPr>
                <w:ilvl w:val="0"/>
                <w:numId w:val="16"/>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Sustenabilitate</w:t>
            </w:r>
            <w:proofErr w:type="spellEnd"/>
            <w:r w:rsidRPr="0073465C">
              <w:rPr>
                <w:rFonts w:ascii="Arial" w:hAnsi="Arial" w:cs="Arial"/>
                <w:color w:val="2F5496" w:themeColor="accent1" w:themeShade="BF"/>
                <w:sz w:val="22"/>
                <w:szCs w:val="22"/>
                <w:lang w:eastAsia="ro-RO"/>
              </w:rPr>
              <w:t xml:space="preserve"> – </w:t>
            </w:r>
            <w:proofErr w:type="spellStart"/>
            <w:r w:rsidRPr="0073465C">
              <w:rPr>
                <w:rFonts w:ascii="Arial" w:hAnsi="Arial" w:cs="Arial"/>
                <w:color w:val="2F5496" w:themeColor="accent1" w:themeShade="BF"/>
                <w:sz w:val="22"/>
                <w:szCs w:val="22"/>
                <w:lang w:eastAsia="ro-RO"/>
              </w:rPr>
              <w:t>atingerea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obiectivelor</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climatice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prin</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circularitate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biodiversitate</w:t>
            </w:r>
            <w:proofErr w:type="spellEnd"/>
            <w:r w:rsidRPr="0073465C">
              <w:rPr>
                <w:rFonts w:ascii="Arial" w:hAnsi="Arial" w:cs="Arial"/>
                <w:color w:val="2F5496" w:themeColor="accent1" w:themeShade="BF"/>
                <w:sz w:val="22"/>
                <w:szCs w:val="22"/>
                <w:lang w:eastAsia="ro-RO"/>
              </w:rPr>
              <w:t>;</w:t>
            </w:r>
          </w:p>
          <w:p w14:paraId="1CE86260" w14:textId="77777777" w:rsidR="00B60A68" w:rsidRPr="0073465C" w:rsidRDefault="00B60A68" w:rsidP="00B60A68">
            <w:pPr>
              <w:numPr>
                <w:ilvl w:val="0"/>
                <w:numId w:val="16"/>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Estetica</w:t>
            </w:r>
            <w:proofErr w:type="spellEnd"/>
            <w:r w:rsidRPr="0073465C">
              <w:rPr>
                <w:rFonts w:ascii="Arial" w:hAnsi="Arial" w:cs="Arial"/>
                <w:color w:val="2F5496" w:themeColor="accent1" w:themeShade="BF"/>
                <w:sz w:val="22"/>
                <w:szCs w:val="22"/>
                <w:lang w:eastAsia="ro-RO"/>
              </w:rPr>
              <w:t xml:space="preserve"> – </w:t>
            </w:r>
            <w:proofErr w:type="spellStart"/>
            <w:r w:rsidRPr="0073465C">
              <w:rPr>
                <w:rFonts w:ascii="Arial" w:hAnsi="Arial" w:cs="Arial"/>
                <w:color w:val="2F5496" w:themeColor="accent1" w:themeShade="BF"/>
                <w:sz w:val="22"/>
                <w:szCs w:val="22"/>
                <w:lang w:eastAsia="ro-RO"/>
              </w:rPr>
              <w:t>punerea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accentului</w:t>
            </w:r>
            <w:proofErr w:type="spellEnd"/>
            <w:r w:rsidRPr="0073465C">
              <w:rPr>
                <w:rFonts w:ascii="Arial" w:hAnsi="Arial" w:cs="Arial"/>
                <w:color w:val="2F5496" w:themeColor="accent1" w:themeShade="BF"/>
                <w:sz w:val="22"/>
                <w:szCs w:val="22"/>
                <w:lang w:eastAsia="ro-RO"/>
              </w:rPr>
              <w:t xml:space="preserve"> pe </w:t>
            </w:r>
            <w:proofErr w:type="spellStart"/>
            <w:r w:rsidRPr="0073465C">
              <w:rPr>
                <w:rFonts w:ascii="Arial" w:hAnsi="Arial" w:cs="Arial"/>
                <w:color w:val="2F5496" w:themeColor="accent1" w:themeShade="BF"/>
                <w:sz w:val="22"/>
                <w:szCs w:val="22"/>
                <w:lang w:eastAsia="ro-RO"/>
              </w:rPr>
              <w:t>calitatea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experienței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a </w:t>
            </w:r>
            <w:proofErr w:type="spellStart"/>
            <w:r w:rsidRPr="0073465C">
              <w:rPr>
                <w:rFonts w:ascii="Arial" w:hAnsi="Arial" w:cs="Arial"/>
                <w:color w:val="2F5496" w:themeColor="accent1" w:themeShade="BF"/>
                <w:sz w:val="22"/>
                <w:szCs w:val="22"/>
                <w:lang w:eastAsia="ro-RO"/>
              </w:rPr>
              <w:t>designului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dincolo</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funcționalitate</w:t>
            </w:r>
            <w:proofErr w:type="spellEnd"/>
            <w:r w:rsidRPr="0073465C">
              <w:rPr>
                <w:rFonts w:ascii="Arial" w:hAnsi="Arial" w:cs="Arial"/>
                <w:color w:val="2F5496" w:themeColor="accent1" w:themeShade="BF"/>
                <w:sz w:val="22"/>
                <w:szCs w:val="22"/>
                <w:lang w:eastAsia="ro-RO"/>
              </w:rPr>
              <w:t>;</w:t>
            </w:r>
          </w:p>
          <w:p w14:paraId="1A12BC44" w14:textId="77777777" w:rsidR="00B60A68" w:rsidRPr="0073465C" w:rsidRDefault="00B60A68" w:rsidP="00B60A68">
            <w:pPr>
              <w:numPr>
                <w:ilvl w:val="0"/>
                <w:numId w:val="16"/>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Incluziune</w:t>
            </w:r>
            <w:proofErr w:type="spellEnd"/>
            <w:r w:rsidRPr="0073465C">
              <w:rPr>
                <w:rFonts w:ascii="Arial" w:hAnsi="Arial" w:cs="Arial"/>
                <w:color w:val="2F5496" w:themeColor="accent1" w:themeShade="BF"/>
                <w:sz w:val="22"/>
                <w:szCs w:val="22"/>
                <w:lang w:eastAsia="ro-RO"/>
              </w:rPr>
              <w:t xml:space="preserve"> – </w:t>
            </w:r>
            <w:proofErr w:type="spellStart"/>
            <w:r w:rsidRPr="0073465C">
              <w:rPr>
                <w:rFonts w:ascii="Arial" w:hAnsi="Arial" w:cs="Arial"/>
                <w:color w:val="2F5496" w:themeColor="accent1" w:themeShade="BF"/>
                <w:sz w:val="22"/>
                <w:szCs w:val="22"/>
                <w:lang w:eastAsia="ro-RO"/>
              </w:rPr>
              <w:t>promovarea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diversității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asigurarea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accesibilității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îmbunătățirea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accesibilității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financiare</w:t>
            </w:r>
            <w:proofErr w:type="spellEnd"/>
            <w:r w:rsidRPr="0073465C">
              <w:rPr>
                <w:rFonts w:ascii="Arial" w:hAnsi="Arial" w:cs="Arial"/>
                <w:color w:val="2F5496" w:themeColor="accent1" w:themeShade="BF"/>
                <w:sz w:val="22"/>
                <w:szCs w:val="22"/>
                <w:lang w:eastAsia="ro-RO"/>
              </w:rPr>
              <w:t>.</w:t>
            </w:r>
          </w:p>
          <w:p w14:paraId="5BCD49CE" w14:textId="77777777" w:rsidR="00B60A68" w:rsidRPr="0073465C" w:rsidRDefault="00B60A68" w:rsidP="00B60A68">
            <w:pPr>
              <w:shd w:val="clear" w:color="auto" w:fill="FFFFFF"/>
              <w:spacing w:after="300"/>
              <w:rPr>
                <w:rFonts w:ascii="Arial" w:hAnsi="Arial" w:cs="Arial"/>
                <w:color w:val="2F5496" w:themeColor="accent1" w:themeShade="BF"/>
                <w:sz w:val="22"/>
                <w:szCs w:val="22"/>
                <w:lang w:eastAsia="ro-RO"/>
              </w:rPr>
            </w:pPr>
            <w:proofErr w:type="spellStart"/>
            <w:r w:rsidRPr="0073465C">
              <w:rPr>
                <w:rFonts w:ascii="Arial" w:hAnsi="Arial" w:cs="Arial"/>
                <w:b/>
                <w:bCs/>
                <w:color w:val="2F5496" w:themeColor="accent1" w:themeShade="BF"/>
                <w:sz w:val="22"/>
                <w:szCs w:val="22"/>
                <w:lang w:eastAsia="ro-RO"/>
              </w:rPr>
              <w:t>Solicitanți</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eligibili</w:t>
            </w:r>
            <w:proofErr w:type="spellEnd"/>
            <w:r w:rsidRPr="0073465C">
              <w:rPr>
                <w:rFonts w:ascii="Arial" w:hAnsi="Arial" w:cs="Arial"/>
                <w:b/>
                <w:bCs/>
                <w:color w:val="2F5496" w:themeColor="accent1" w:themeShade="BF"/>
                <w:sz w:val="22"/>
                <w:szCs w:val="22"/>
                <w:lang w:eastAsia="ro-RO"/>
              </w:rPr>
              <w:t>:</w:t>
            </w:r>
            <w:r w:rsidRPr="0073465C">
              <w:rPr>
                <w:rFonts w:ascii="Arial" w:hAnsi="Arial" w:cs="Arial"/>
                <w:color w:val="2F5496" w:themeColor="accent1" w:themeShade="BF"/>
                <w:sz w:val="22"/>
                <w:szCs w:val="22"/>
                <w:lang w:eastAsia="ro-RO"/>
              </w:rPr>
              <w:t> Start-up-</w:t>
            </w:r>
            <w:proofErr w:type="spellStart"/>
            <w:r w:rsidRPr="0073465C">
              <w:rPr>
                <w:rFonts w:ascii="Arial" w:hAnsi="Arial" w:cs="Arial"/>
                <w:color w:val="2F5496" w:themeColor="accent1" w:themeShade="BF"/>
                <w:sz w:val="22"/>
                <w:szCs w:val="22"/>
                <w:lang w:eastAsia="ro-RO"/>
              </w:rPr>
              <w:t>uri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scale-up-</w:t>
            </w:r>
            <w:proofErr w:type="spellStart"/>
            <w:r w:rsidRPr="0073465C">
              <w:rPr>
                <w:rFonts w:ascii="Arial" w:hAnsi="Arial" w:cs="Arial"/>
                <w:color w:val="2F5496" w:themeColor="accent1" w:themeShade="BF"/>
                <w:sz w:val="22"/>
                <w:szCs w:val="22"/>
                <w:lang w:eastAsia="ro-RO"/>
              </w:rPr>
              <w:t>uri</w:t>
            </w:r>
            <w:proofErr w:type="spellEnd"/>
            <w:r w:rsidRPr="0073465C">
              <w:rPr>
                <w:rFonts w:ascii="Arial" w:hAnsi="Arial" w:cs="Arial"/>
                <w:color w:val="2F5496" w:themeColor="accent1" w:themeShade="BF"/>
                <w:sz w:val="22"/>
                <w:szCs w:val="22"/>
                <w:lang w:eastAsia="ro-RO"/>
              </w:rPr>
              <w:t xml:space="preserve"> din </w:t>
            </w:r>
            <w:proofErr w:type="spellStart"/>
            <w:r w:rsidRPr="0073465C">
              <w:rPr>
                <w:rFonts w:ascii="Arial" w:hAnsi="Arial" w:cs="Arial"/>
                <w:color w:val="2F5496" w:themeColor="accent1" w:themeShade="BF"/>
                <w:sz w:val="22"/>
                <w:szCs w:val="22"/>
                <w:lang w:eastAsia="ro-RO"/>
              </w:rPr>
              <w:t>sectoarele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industriile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culturale</w:t>
            </w:r>
            <w:proofErr w:type="spellEnd"/>
          </w:p>
          <w:p w14:paraId="6D953A27" w14:textId="77777777" w:rsidR="00B60A68" w:rsidRPr="0073465C" w:rsidRDefault="00B60A68" w:rsidP="00B60A68">
            <w:pPr>
              <w:shd w:val="clear" w:color="auto" w:fill="FFFFFF"/>
              <w:spacing w:after="300"/>
              <w:rPr>
                <w:rFonts w:ascii="Arial" w:hAnsi="Arial" w:cs="Arial"/>
                <w:color w:val="2F5496" w:themeColor="accent1" w:themeShade="BF"/>
                <w:sz w:val="22"/>
                <w:szCs w:val="22"/>
                <w:lang w:eastAsia="ro-RO"/>
              </w:rPr>
            </w:pPr>
            <w:proofErr w:type="spellStart"/>
            <w:r w:rsidRPr="0073465C">
              <w:rPr>
                <w:rFonts w:ascii="Arial" w:hAnsi="Arial" w:cs="Arial"/>
                <w:b/>
                <w:bCs/>
                <w:color w:val="2F5496" w:themeColor="accent1" w:themeShade="BF"/>
                <w:sz w:val="22"/>
                <w:szCs w:val="22"/>
                <w:lang w:eastAsia="ro-RO"/>
              </w:rPr>
              <w:t>Condiții</w:t>
            </w:r>
            <w:proofErr w:type="spellEnd"/>
            <w:r w:rsidRPr="0073465C">
              <w:rPr>
                <w:rFonts w:ascii="Arial" w:hAnsi="Arial" w:cs="Arial"/>
                <w:b/>
                <w:bCs/>
                <w:color w:val="2F5496" w:themeColor="accent1" w:themeShade="BF"/>
                <w:sz w:val="22"/>
                <w:szCs w:val="22"/>
                <w:lang w:eastAsia="ro-RO"/>
              </w:rPr>
              <w:t xml:space="preserve"> de </w:t>
            </w:r>
            <w:proofErr w:type="spellStart"/>
            <w:r w:rsidRPr="0073465C">
              <w:rPr>
                <w:rFonts w:ascii="Arial" w:hAnsi="Arial" w:cs="Arial"/>
                <w:b/>
                <w:bCs/>
                <w:color w:val="2F5496" w:themeColor="accent1" w:themeShade="BF"/>
                <w:sz w:val="22"/>
                <w:szCs w:val="22"/>
                <w:lang w:eastAsia="ro-RO"/>
              </w:rPr>
              <w:t>eligibilitate</w:t>
            </w:r>
            <w:proofErr w:type="spellEnd"/>
            <w:r w:rsidRPr="0073465C">
              <w:rPr>
                <w:rFonts w:ascii="Arial" w:hAnsi="Arial" w:cs="Arial"/>
                <w:b/>
                <w:bCs/>
                <w:color w:val="2F5496" w:themeColor="accent1" w:themeShade="BF"/>
                <w:sz w:val="22"/>
                <w:szCs w:val="22"/>
                <w:lang w:eastAsia="ro-RO"/>
              </w:rPr>
              <w:t>:</w:t>
            </w:r>
          </w:p>
          <w:p w14:paraId="10E4CD9A" w14:textId="77777777" w:rsidR="00B60A68" w:rsidRPr="0073465C" w:rsidRDefault="00B60A68" w:rsidP="00B60A68">
            <w:pPr>
              <w:numPr>
                <w:ilvl w:val="0"/>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să</w:t>
            </w:r>
            <w:proofErr w:type="spellEnd"/>
            <w:r w:rsidRPr="0073465C">
              <w:rPr>
                <w:rFonts w:ascii="Arial" w:hAnsi="Arial" w:cs="Arial"/>
                <w:color w:val="2F5496" w:themeColor="accent1" w:themeShade="BF"/>
                <w:sz w:val="22"/>
                <w:szCs w:val="22"/>
                <w:lang w:eastAsia="ro-RO"/>
              </w:rPr>
              <w:t xml:space="preserve"> fie </w:t>
            </w:r>
            <w:proofErr w:type="spellStart"/>
            <w:r w:rsidRPr="0073465C">
              <w:rPr>
                <w:rFonts w:ascii="Arial" w:hAnsi="Arial" w:cs="Arial"/>
                <w:color w:val="2F5496" w:themeColor="accent1" w:themeShade="BF"/>
                <w:sz w:val="22"/>
                <w:szCs w:val="22"/>
                <w:lang w:eastAsia="ro-RO"/>
              </w:rPr>
              <w:t>înregistrat</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în</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una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dintre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țările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eligibile</w:t>
            </w:r>
            <w:proofErr w:type="spellEnd"/>
            <w:r w:rsidRPr="0073465C">
              <w:rPr>
                <w:rFonts w:ascii="Arial" w:hAnsi="Arial" w:cs="Arial"/>
                <w:color w:val="2F5496" w:themeColor="accent1" w:themeShade="BF"/>
                <w:sz w:val="22"/>
                <w:szCs w:val="22"/>
                <w:lang w:eastAsia="ro-RO"/>
              </w:rPr>
              <w:t>:</w:t>
            </w:r>
          </w:p>
          <w:p w14:paraId="34B041EC" w14:textId="77777777" w:rsidR="00B60A68" w:rsidRPr="0073465C" w:rsidRDefault="00B60A68" w:rsidP="00B60A68">
            <w:pPr>
              <w:numPr>
                <w:ilvl w:val="1"/>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Statele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membre</w:t>
            </w:r>
            <w:proofErr w:type="spellEnd"/>
            <w:r w:rsidRPr="0073465C">
              <w:rPr>
                <w:rFonts w:ascii="Arial" w:hAnsi="Arial" w:cs="Arial"/>
                <w:color w:val="2F5496" w:themeColor="accent1" w:themeShade="BF"/>
                <w:sz w:val="22"/>
                <w:szCs w:val="22"/>
                <w:lang w:eastAsia="ro-RO"/>
              </w:rPr>
              <w:t xml:space="preserve"> (SM) ale </w:t>
            </w:r>
            <w:proofErr w:type="spellStart"/>
            <w:r w:rsidRPr="0073465C">
              <w:rPr>
                <w:rFonts w:ascii="Arial" w:hAnsi="Arial" w:cs="Arial"/>
                <w:color w:val="2F5496" w:themeColor="accent1" w:themeShade="BF"/>
                <w:sz w:val="22"/>
                <w:szCs w:val="22"/>
                <w:lang w:eastAsia="ro-RO"/>
              </w:rPr>
              <w:t>Uniunii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Europene</w:t>
            </w:r>
            <w:proofErr w:type="spellEnd"/>
            <w:r w:rsidRPr="0073465C">
              <w:rPr>
                <w:rFonts w:ascii="Arial" w:hAnsi="Arial" w:cs="Arial"/>
                <w:color w:val="2F5496" w:themeColor="accent1" w:themeShade="BF"/>
                <w:sz w:val="22"/>
                <w:szCs w:val="22"/>
                <w:lang w:eastAsia="ro-RO"/>
              </w:rPr>
              <w:t xml:space="preserve"> (UE) </w:t>
            </w:r>
            <w:proofErr w:type="spellStart"/>
            <w:r w:rsidRPr="0073465C">
              <w:rPr>
                <w:rFonts w:ascii="Arial" w:hAnsi="Arial" w:cs="Arial"/>
                <w:color w:val="2F5496" w:themeColor="accent1" w:themeShade="BF"/>
                <w:sz w:val="22"/>
                <w:szCs w:val="22"/>
                <w:lang w:eastAsia="ro-RO"/>
              </w:rPr>
              <w:t>inclusiv</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regiunile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ultraperiferice</w:t>
            </w:r>
            <w:proofErr w:type="spellEnd"/>
            <w:r w:rsidRPr="0073465C">
              <w:rPr>
                <w:rFonts w:ascii="Arial" w:hAnsi="Arial" w:cs="Arial"/>
                <w:color w:val="2F5496" w:themeColor="accent1" w:themeShade="BF"/>
                <w:sz w:val="22"/>
                <w:szCs w:val="22"/>
                <w:lang w:eastAsia="ro-RO"/>
              </w:rPr>
              <w:t xml:space="preserve"> ale </w:t>
            </w:r>
            <w:proofErr w:type="spellStart"/>
            <w:r w:rsidRPr="0073465C">
              <w:rPr>
                <w:rFonts w:ascii="Arial" w:hAnsi="Arial" w:cs="Arial"/>
                <w:color w:val="2F5496" w:themeColor="accent1" w:themeShade="BF"/>
                <w:sz w:val="22"/>
                <w:szCs w:val="22"/>
                <w:lang w:eastAsia="ro-RO"/>
              </w:rPr>
              <w:t>acestora</w:t>
            </w:r>
            <w:proofErr w:type="spellEnd"/>
            <w:r w:rsidRPr="0073465C">
              <w:rPr>
                <w:rFonts w:ascii="Arial" w:hAnsi="Arial" w:cs="Arial"/>
                <w:color w:val="2F5496" w:themeColor="accent1" w:themeShade="BF"/>
                <w:sz w:val="22"/>
                <w:szCs w:val="22"/>
                <w:lang w:eastAsia="ro-RO"/>
              </w:rPr>
              <w:t>.</w:t>
            </w:r>
          </w:p>
          <w:p w14:paraId="68DDBE51" w14:textId="77777777" w:rsidR="00B60A68" w:rsidRPr="0073465C" w:rsidRDefault="00B60A68" w:rsidP="00B60A68">
            <w:pPr>
              <w:numPr>
                <w:ilvl w:val="1"/>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Țările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teritoriile</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peste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mări</w:t>
            </w:r>
            <w:proofErr w:type="spellEnd"/>
            <w:r w:rsidRPr="0073465C">
              <w:rPr>
                <w:rFonts w:ascii="Arial" w:hAnsi="Arial" w:cs="Arial"/>
                <w:color w:val="2F5496" w:themeColor="accent1" w:themeShade="BF"/>
                <w:sz w:val="22"/>
                <w:szCs w:val="22"/>
                <w:lang w:eastAsia="ro-RO"/>
              </w:rPr>
              <w:t xml:space="preserve"> (TTPM) legate de </w:t>
            </w:r>
            <w:proofErr w:type="spellStart"/>
            <w:r w:rsidRPr="0073465C">
              <w:rPr>
                <w:rFonts w:ascii="Arial" w:hAnsi="Arial" w:cs="Arial"/>
                <w:color w:val="2F5496" w:themeColor="accent1" w:themeShade="BF"/>
                <w:sz w:val="22"/>
                <w:szCs w:val="22"/>
                <w:lang w:eastAsia="ro-RO"/>
              </w:rPr>
              <w:t>statele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membre</w:t>
            </w:r>
            <w:proofErr w:type="spellEnd"/>
          </w:p>
          <w:p w14:paraId="1DDB237D" w14:textId="77777777" w:rsidR="00B60A68" w:rsidRPr="0073465C" w:rsidRDefault="00B60A68" w:rsidP="00B60A68">
            <w:pPr>
              <w:numPr>
                <w:ilvl w:val="1"/>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Țările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eligibile</w:t>
            </w:r>
            <w:proofErr w:type="spellEnd"/>
            <w:r w:rsidRPr="0073465C">
              <w:rPr>
                <w:rFonts w:ascii="Arial" w:hAnsi="Arial" w:cs="Arial"/>
                <w:color w:val="2F5496" w:themeColor="accent1" w:themeShade="BF"/>
                <w:sz w:val="22"/>
                <w:szCs w:val="22"/>
                <w:lang w:eastAsia="ro-RO"/>
              </w:rPr>
              <w:t xml:space="preserve"> din afara UE:</w:t>
            </w:r>
          </w:p>
          <w:p w14:paraId="7AED21C3" w14:textId="77777777" w:rsidR="00B60A68" w:rsidRPr="0073465C" w:rsidRDefault="00B60A68" w:rsidP="00B60A68">
            <w:pPr>
              <w:numPr>
                <w:ilvl w:val="2"/>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Țările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asociate</w:t>
            </w:r>
            <w:proofErr w:type="spellEnd"/>
            <w:r w:rsidRPr="0073465C">
              <w:rPr>
                <w:rFonts w:ascii="Arial" w:hAnsi="Arial" w:cs="Arial"/>
                <w:color w:val="2F5496" w:themeColor="accent1" w:themeShade="BF"/>
                <w:sz w:val="22"/>
                <w:szCs w:val="22"/>
                <w:lang w:eastAsia="ro-RO"/>
              </w:rPr>
              <w:t xml:space="preserve"> la </w:t>
            </w:r>
            <w:proofErr w:type="spellStart"/>
            <w:r w:rsidRPr="0073465C">
              <w:rPr>
                <w:rFonts w:ascii="Arial" w:hAnsi="Arial" w:cs="Arial"/>
                <w:color w:val="2F5496" w:themeColor="accent1" w:themeShade="BF"/>
                <w:sz w:val="22"/>
                <w:szCs w:val="22"/>
                <w:lang w:eastAsia="ro-RO"/>
              </w:rPr>
              <w:t>Orizont</w:t>
            </w:r>
            <w:proofErr w:type="spellEnd"/>
            <w:r w:rsidRPr="0073465C">
              <w:rPr>
                <w:rFonts w:ascii="Arial" w:hAnsi="Arial" w:cs="Arial"/>
                <w:color w:val="2F5496" w:themeColor="accent1" w:themeShade="BF"/>
                <w:sz w:val="22"/>
                <w:szCs w:val="22"/>
                <w:lang w:eastAsia="ro-RO"/>
              </w:rPr>
              <w:t xml:space="preserve"> Europa.</w:t>
            </w:r>
          </w:p>
          <w:p w14:paraId="76352E3F" w14:textId="77777777" w:rsidR="00B60A68" w:rsidRPr="0073465C" w:rsidRDefault="00B60A68" w:rsidP="00B60A68">
            <w:pPr>
              <w:numPr>
                <w:ilvl w:val="2"/>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Anumite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țări</w:t>
            </w:r>
            <w:proofErr w:type="spellEnd"/>
            <w:r w:rsidRPr="0073465C">
              <w:rPr>
                <w:rFonts w:ascii="Arial" w:hAnsi="Arial" w:cs="Arial"/>
                <w:color w:val="2F5496" w:themeColor="accent1" w:themeShade="BF"/>
                <w:sz w:val="22"/>
                <w:szCs w:val="22"/>
                <w:lang w:eastAsia="ro-RO"/>
              </w:rPr>
              <w:t xml:space="preserve"> cu </w:t>
            </w:r>
            <w:proofErr w:type="spellStart"/>
            <w:r w:rsidRPr="0073465C">
              <w:rPr>
                <w:rFonts w:ascii="Arial" w:hAnsi="Arial" w:cs="Arial"/>
                <w:color w:val="2F5496" w:themeColor="accent1" w:themeShade="BF"/>
                <w:sz w:val="22"/>
                <w:szCs w:val="22"/>
                <w:lang w:eastAsia="ro-RO"/>
              </w:rPr>
              <w:t>venituri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mici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medii</w:t>
            </w:r>
            <w:proofErr w:type="spellEnd"/>
          </w:p>
          <w:p w14:paraId="713C2331" w14:textId="77777777" w:rsidR="00B60A68" w:rsidRPr="0073465C" w:rsidRDefault="00B60A68" w:rsidP="00B60A68">
            <w:pPr>
              <w:numPr>
                <w:ilvl w:val="0"/>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să</w:t>
            </w:r>
            <w:proofErr w:type="spellEnd"/>
            <w:r w:rsidRPr="0073465C">
              <w:rPr>
                <w:rFonts w:ascii="Arial" w:hAnsi="Arial" w:cs="Arial"/>
                <w:color w:val="2F5496" w:themeColor="accent1" w:themeShade="BF"/>
                <w:sz w:val="22"/>
                <w:szCs w:val="22"/>
                <w:lang w:eastAsia="ro-RO"/>
              </w:rPr>
              <w:t xml:space="preserve"> fie </w:t>
            </w:r>
            <w:proofErr w:type="spellStart"/>
            <w:r w:rsidRPr="0073465C">
              <w:rPr>
                <w:rFonts w:ascii="Arial" w:hAnsi="Arial" w:cs="Arial"/>
                <w:color w:val="2F5496" w:themeColor="accent1" w:themeShade="BF"/>
                <w:sz w:val="22"/>
                <w:szCs w:val="22"/>
                <w:lang w:eastAsia="ro-RO"/>
              </w:rPr>
              <w:t>înființat</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după</w:t>
            </w:r>
            <w:proofErr w:type="spellEnd"/>
            <w:r w:rsidRPr="0073465C">
              <w:rPr>
                <w:rFonts w:ascii="Arial" w:hAnsi="Arial" w:cs="Arial"/>
                <w:b/>
                <w:bCs/>
                <w:color w:val="2F5496" w:themeColor="accent1" w:themeShade="BF"/>
                <w:sz w:val="22"/>
                <w:szCs w:val="22"/>
                <w:lang w:eastAsia="ro-RO"/>
              </w:rPr>
              <w:t xml:space="preserve"> 1 </w:t>
            </w:r>
            <w:proofErr w:type="spellStart"/>
            <w:r w:rsidRPr="0073465C">
              <w:rPr>
                <w:rFonts w:ascii="Arial" w:hAnsi="Arial" w:cs="Arial"/>
                <w:b/>
                <w:bCs/>
                <w:color w:val="2F5496" w:themeColor="accent1" w:themeShade="BF"/>
                <w:sz w:val="22"/>
                <w:szCs w:val="22"/>
                <w:lang w:eastAsia="ro-RO"/>
              </w:rPr>
              <w:t>ianuarie</w:t>
            </w:r>
            <w:proofErr w:type="spellEnd"/>
            <w:r w:rsidRPr="0073465C">
              <w:rPr>
                <w:rFonts w:ascii="Arial" w:hAnsi="Arial" w:cs="Arial"/>
                <w:b/>
                <w:bCs/>
                <w:color w:val="2F5496" w:themeColor="accent1" w:themeShade="BF"/>
                <w:sz w:val="22"/>
                <w:szCs w:val="22"/>
                <w:lang w:eastAsia="ro-RO"/>
              </w:rPr>
              <w:t xml:space="preserve"> 2019.</w:t>
            </w:r>
          </w:p>
          <w:p w14:paraId="2B1EF5D4" w14:textId="77777777" w:rsidR="00B60A68" w:rsidRPr="0073465C" w:rsidRDefault="00B60A68" w:rsidP="00B60A68">
            <w:pPr>
              <w:numPr>
                <w:ilvl w:val="0"/>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să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aibă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venituri</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cel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puțin</w:t>
            </w:r>
            <w:proofErr w:type="spellEnd"/>
            <w:r w:rsidRPr="0073465C">
              <w:rPr>
                <w:rFonts w:ascii="Arial" w:hAnsi="Arial" w:cs="Arial"/>
                <w:color w:val="2F5496" w:themeColor="accent1" w:themeShade="BF"/>
                <w:sz w:val="22"/>
                <w:szCs w:val="22"/>
                <w:lang w:eastAsia="ro-RO"/>
              </w:rPr>
              <w:t xml:space="preserve"> </w:t>
            </w:r>
            <w:proofErr w:type="gramStart"/>
            <w:r w:rsidRPr="0073465C">
              <w:rPr>
                <w:rFonts w:ascii="Arial" w:hAnsi="Arial" w:cs="Arial"/>
                <w:color w:val="2F5496" w:themeColor="accent1" w:themeShade="BF"/>
                <w:sz w:val="22"/>
                <w:szCs w:val="22"/>
                <w:lang w:eastAsia="ro-RO"/>
              </w:rPr>
              <w:t>5.000 euro</w:t>
            </w:r>
            <w:proofErr w:type="gramEnd"/>
            <w:r w:rsidRPr="0073465C">
              <w:rPr>
                <w:rFonts w:ascii="Arial" w:hAnsi="Arial" w:cs="Arial"/>
                <w:color w:val="2F5496" w:themeColor="accent1" w:themeShade="BF"/>
                <w:sz w:val="22"/>
                <w:szCs w:val="22"/>
                <w:lang w:eastAsia="ro-RO"/>
              </w:rPr>
              <w:t> </w:t>
            </w:r>
            <w:proofErr w:type="spellStart"/>
            <w:r w:rsidRPr="0073465C">
              <w:rPr>
                <w:rFonts w:ascii="Arial" w:hAnsi="Arial" w:cs="Arial"/>
                <w:color w:val="2F5496" w:themeColor="accent1" w:themeShade="BF"/>
                <w:sz w:val="22"/>
                <w:szCs w:val="22"/>
                <w:lang w:eastAsia="ro-RO"/>
              </w:rPr>
              <w:t>în</w:t>
            </w:r>
            <w:proofErr w:type="spellEnd"/>
            <w:r w:rsidRPr="0073465C">
              <w:rPr>
                <w:rFonts w:ascii="Arial" w:hAnsi="Arial" w:cs="Arial"/>
                <w:color w:val="2F5496" w:themeColor="accent1" w:themeShade="BF"/>
                <w:sz w:val="22"/>
                <w:szCs w:val="22"/>
                <w:lang w:eastAsia="ro-RO"/>
              </w:rPr>
              <w:t xml:space="preserve"> 2023 </w:t>
            </w:r>
            <w:proofErr w:type="spellStart"/>
            <w:r w:rsidRPr="0073465C">
              <w:rPr>
                <w:rFonts w:ascii="Arial" w:hAnsi="Arial" w:cs="Arial"/>
                <w:color w:val="2F5496" w:themeColor="accent1" w:themeShade="BF"/>
                <w:sz w:val="22"/>
                <w:szCs w:val="22"/>
                <w:lang w:eastAsia="ro-RO"/>
              </w:rPr>
              <w:t>sau</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investiții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primite</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cel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puțin</w:t>
            </w:r>
            <w:proofErr w:type="spellEnd"/>
            <w:r w:rsidRPr="0073465C">
              <w:rPr>
                <w:rFonts w:ascii="Arial" w:hAnsi="Arial" w:cs="Arial"/>
                <w:color w:val="2F5496" w:themeColor="accent1" w:themeShade="BF"/>
                <w:sz w:val="22"/>
                <w:szCs w:val="22"/>
                <w:lang w:eastAsia="ro-RO"/>
              </w:rPr>
              <w:t xml:space="preserve"> 10.000 euro </w:t>
            </w:r>
            <w:proofErr w:type="spellStart"/>
            <w:r w:rsidRPr="0073465C">
              <w:rPr>
                <w:rFonts w:ascii="Arial" w:hAnsi="Arial" w:cs="Arial"/>
                <w:color w:val="2F5496" w:themeColor="accent1" w:themeShade="BF"/>
                <w:sz w:val="22"/>
                <w:szCs w:val="22"/>
                <w:lang w:eastAsia="ro-RO"/>
              </w:rPr>
              <w:t>sau</w:t>
            </w:r>
            <w:proofErr w:type="spellEnd"/>
            <w:r w:rsidRPr="0073465C">
              <w:rPr>
                <w:rFonts w:ascii="Arial" w:hAnsi="Arial" w:cs="Arial"/>
                <w:color w:val="2F5496" w:themeColor="accent1" w:themeShade="BF"/>
                <w:sz w:val="22"/>
                <w:szCs w:val="22"/>
                <w:lang w:eastAsia="ro-RO"/>
              </w:rPr>
              <w:t xml:space="preserve"> au </w:t>
            </w:r>
            <w:proofErr w:type="spellStart"/>
            <w:r w:rsidRPr="0073465C">
              <w:rPr>
                <w:rFonts w:ascii="Arial" w:hAnsi="Arial" w:cs="Arial"/>
                <w:color w:val="2F5496" w:themeColor="accent1" w:themeShade="BF"/>
                <w:sz w:val="22"/>
                <w:szCs w:val="22"/>
                <w:lang w:eastAsia="ro-RO"/>
              </w:rPr>
              <w:t>participat</w:t>
            </w:r>
            <w:proofErr w:type="spellEnd"/>
            <w:r w:rsidRPr="0073465C">
              <w:rPr>
                <w:rFonts w:ascii="Arial" w:hAnsi="Arial" w:cs="Arial"/>
                <w:color w:val="2F5496" w:themeColor="accent1" w:themeShade="BF"/>
                <w:sz w:val="22"/>
                <w:szCs w:val="22"/>
                <w:lang w:eastAsia="ro-RO"/>
              </w:rPr>
              <w:t xml:space="preserve"> la </w:t>
            </w:r>
            <w:proofErr w:type="spellStart"/>
            <w:r w:rsidRPr="0073465C">
              <w:rPr>
                <w:rFonts w:ascii="Arial" w:hAnsi="Arial" w:cs="Arial"/>
                <w:color w:val="2F5496" w:themeColor="accent1" w:themeShade="BF"/>
                <w:sz w:val="22"/>
                <w:szCs w:val="22"/>
                <w:lang w:eastAsia="ro-RO"/>
              </w:rPr>
              <w:t>programul</w:t>
            </w:r>
            <w:proofErr w:type="spellEnd"/>
            <w:r w:rsidRPr="0073465C">
              <w:rPr>
                <w:rFonts w:ascii="Arial" w:hAnsi="Arial" w:cs="Arial"/>
                <w:color w:val="2F5496" w:themeColor="accent1" w:themeShade="BF"/>
                <w:sz w:val="22"/>
                <w:szCs w:val="22"/>
                <w:lang w:eastAsia="ro-RO"/>
              </w:rPr>
              <w:t xml:space="preserve"> Grow NEB.</w:t>
            </w:r>
          </w:p>
          <w:p w14:paraId="5DC99690" w14:textId="77777777" w:rsidR="00B60A68" w:rsidRPr="0073465C" w:rsidRDefault="00B60A68" w:rsidP="00B60A68">
            <w:pPr>
              <w:numPr>
                <w:ilvl w:val="0"/>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Niveluri</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pregătire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tehnologică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sau</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afaceri</w:t>
            </w:r>
            <w:proofErr w:type="spellEnd"/>
            <w:r w:rsidRPr="0073465C">
              <w:rPr>
                <w:rFonts w:ascii="Arial" w:hAnsi="Arial" w:cs="Arial"/>
                <w:color w:val="2F5496" w:themeColor="accent1" w:themeShade="BF"/>
                <w:sz w:val="22"/>
                <w:szCs w:val="22"/>
                <w:lang w:eastAsia="ro-RO"/>
              </w:rPr>
              <w:t xml:space="preserve"> (TRL/BRL) de </w:t>
            </w:r>
            <w:proofErr w:type="spellStart"/>
            <w:r w:rsidRPr="0073465C">
              <w:rPr>
                <w:rFonts w:ascii="Arial" w:hAnsi="Arial" w:cs="Arial"/>
                <w:color w:val="2F5496" w:themeColor="accent1" w:themeShade="BF"/>
                <w:sz w:val="22"/>
                <w:szCs w:val="22"/>
                <w:lang w:eastAsia="ro-RO"/>
              </w:rPr>
              <w:t>cel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puțin</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patru</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sau</w:t>
            </w:r>
            <w:proofErr w:type="spellEnd"/>
            <w:r w:rsidRPr="0073465C">
              <w:rPr>
                <w:rFonts w:ascii="Arial" w:hAnsi="Arial" w:cs="Arial"/>
                <w:color w:val="2F5496" w:themeColor="accent1" w:themeShade="BF"/>
                <w:sz w:val="22"/>
                <w:szCs w:val="22"/>
                <w:lang w:eastAsia="ro-RO"/>
              </w:rPr>
              <w:t xml:space="preserve"> participant la </w:t>
            </w:r>
            <w:proofErr w:type="spellStart"/>
            <w:r w:rsidRPr="0073465C">
              <w:rPr>
                <w:rFonts w:ascii="Arial" w:hAnsi="Arial" w:cs="Arial"/>
                <w:color w:val="2F5496" w:themeColor="accent1" w:themeShade="BF"/>
                <w:sz w:val="22"/>
                <w:szCs w:val="22"/>
                <w:lang w:eastAsia="ro-RO"/>
              </w:rPr>
              <w:t>programul</w:t>
            </w:r>
            <w:proofErr w:type="spellEnd"/>
            <w:r w:rsidRPr="0073465C">
              <w:rPr>
                <w:rFonts w:ascii="Arial" w:hAnsi="Arial" w:cs="Arial"/>
                <w:color w:val="2F5496" w:themeColor="accent1" w:themeShade="BF"/>
                <w:sz w:val="22"/>
                <w:szCs w:val="22"/>
                <w:lang w:eastAsia="ro-RO"/>
              </w:rPr>
              <w:t xml:space="preserve"> Grow NEB.</w:t>
            </w:r>
          </w:p>
          <w:p w14:paraId="19A1F645" w14:textId="77777777" w:rsidR="00B60A68" w:rsidRPr="0073465C" w:rsidRDefault="00B60A68" w:rsidP="00B60A68">
            <w:pPr>
              <w:numPr>
                <w:ilvl w:val="0"/>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să</w:t>
            </w:r>
            <w:proofErr w:type="spellEnd"/>
            <w:r w:rsidRPr="0073465C">
              <w:rPr>
                <w:rFonts w:ascii="Arial" w:hAnsi="Arial" w:cs="Arial"/>
                <w:color w:val="2F5496" w:themeColor="accent1" w:themeShade="BF"/>
                <w:sz w:val="22"/>
                <w:szCs w:val="22"/>
                <w:lang w:eastAsia="ro-RO"/>
              </w:rPr>
              <w:t xml:space="preserve"> fie de </w:t>
            </w:r>
            <w:proofErr w:type="spellStart"/>
            <w:r w:rsidRPr="0073465C">
              <w:rPr>
                <w:rFonts w:ascii="Arial" w:hAnsi="Arial" w:cs="Arial"/>
                <w:color w:val="2F5496" w:themeColor="accent1" w:themeShade="BF"/>
                <w:sz w:val="22"/>
                <w:szCs w:val="22"/>
                <w:lang w:eastAsia="ro-RO"/>
              </w:rPr>
              <w:t>acord</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semneze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Acordul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simplu</w:t>
            </w:r>
            <w:proofErr w:type="spellEnd"/>
            <w:r w:rsidRPr="0073465C">
              <w:rPr>
                <w:rFonts w:ascii="Arial" w:hAnsi="Arial" w:cs="Arial"/>
                <w:color w:val="2F5496" w:themeColor="accent1" w:themeShade="BF"/>
                <w:sz w:val="22"/>
                <w:szCs w:val="22"/>
                <w:lang w:eastAsia="ro-RO"/>
              </w:rPr>
              <w:t xml:space="preserve"> pentru </w:t>
            </w:r>
            <w:proofErr w:type="spellStart"/>
            <w:r w:rsidRPr="0073465C">
              <w:rPr>
                <w:rFonts w:ascii="Arial" w:hAnsi="Arial" w:cs="Arial"/>
                <w:color w:val="2F5496" w:themeColor="accent1" w:themeShade="BF"/>
                <w:sz w:val="22"/>
                <w:szCs w:val="22"/>
                <w:lang w:eastAsia="ro-RO"/>
              </w:rPr>
              <w:t>capitalul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viitor</w:t>
            </w:r>
            <w:proofErr w:type="spellEnd"/>
            <w:r w:rsidRPr="0073465C">
              <w:rPr>
                <w:rFonts w:ascii="Arial" w:hAnsi="Arial" w:cs="Arial"/>
                <w:color w:val="2F5496" w:themeColor="accent1" w:themeShade="BF"/>
                <w:sz w:val="22"/>
                <w:szCs w:val="22"/>
                <w:lang w:eastAsia="ro-RO"/>
              </w:rPr>
              <w:t xml:space="preserve"> (SAFE) </w:t>
            </w:r>
            <w:proofErr w:type="spellStart"/>
            <w:r w:rsidRPr="0073465C">
              <w:rPr>
                <w:rFonts w:ascii="Arial" w:hAnsi="Arial" w:cs="Arial"/>
                <w:color w:val="2F5496" w:themeColor="accent1" w:themeShade="BF"/>
                <w:sz w:val="22"/>
                <w:szCs w:val="22"/>
                <w:lang w:eastAsia="ro-RO"/>
              </w:rPr>
              <w:t>înainte</w:t>
            </w:r>
            <w:proofErr w:type="spellEnd"/>
            <w:r w:rsidRPr="0073465C">
              <w:rPr>
                <w:rFonts w:ascii="Arial" w:hAnsi="Arial" w:cs="Arial"/>
                <w:color w:val="2F5496" w:themeColor="accent1" w:themeShade="BF"/>
                <w:sz w:val="22"/>
                <w:szCs w:val="22"/>
                <w:lang w:eastAsia="ro-RO"/>
              </w:rPr>
              <w:t xml:space="preserve"> de data de </w:t>
            </w:r>
            <w:proofErr w:type="spellStart"/>
            <w:r w:rsidRPr="0073465C">
              <w:rPr>
                <w:rFonts w:ascii="Arial" w:hAnsi="Arial" w:cs="Arial"/>
                <w:color w:val="2F5496" w:themeColor="accent1" w:themeShade="BF"/>
                <w:sz w:val="22"/>
                <w:szCs w:val="22"/>
                <w:lang w:eastAsia="ro-RO"/>
              </w:rPr>
              <w:t>începere</w:t>
            </w:r>
            <w:proofErr w:type="spellEnd"/>
            <w:r w:rsidRPr="0073465C">
              <w:rPr>
                <w:rFonts w:ascii="Arial" w:hAnsi="Arial" w:cs="Arial"/>
                <w:color w:val="2F5496" w:themeColor="accent1" w:themeShade="BF"/>
                <w:sz w:val="22"/>
                <w:szCs w:val="22"/>
                <w:lang w:eastAsia="ro-RO"/>
              </w:rPr>
              <w:t xml:space="preserve"> a </w:t>
            </w:r>
            <w:proofErr w:type="spellStart"/>
            <w:r w:rsidRPr="0073465C">
              <w:rPr>
                <w:rFonts w:ascii="Arial" w:hAnsi="Arial" w:cs="Arial"/>
                <w:color w:val="2F5496" w:themeColor="accent1" w:themeShade="BF"/>
                <w:sz w:val="22"/>
                <w:szCs w:val="22"/>
                <w:lang w:eastAsia="ro-RO"/>
              </w:rPr>
              <w:t>programului</w:t>
            </w:r>
            <w:proofErr w:type="spellEnd"/>
            <w:r w:rsidRPr="0073465C">
              <w:rPr>
                <w:rFonts w:ascii="Arial" w:hAnsi="Arial" w:cs="Arial"/>
                <w:color w:val="2F5496" w:themeColor="accent1" w:themeShade="BF"/>
                <w:sz w:val="22"/>
                <w:szCs w:val="22"/>
                <w:lang w:eastAsia="ro-RO"/>
              </w:rPr>
              <w:t>.</w:t>
            </w:r>
          </w:p>
          <w:p w14:paraId="75717461" w14:textId="77777777" w:rsidR="00B60A68" w:rsidRPr="0073465C" w:rsidRDefault="00B60A68" w:rsidP="00B60A68">
            <w:pPr>
              <w:numPr>
                <w:ilvl w:val="0"/>
                <w:numId w:val="17"/>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să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garanteze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participarea</w:t>
            </w:r>
            <w:proofErr w:type="spellEnd"/>
            <w:r w:rsidRPr="0073465C">
              <w:rPr>
                <w:rFonts w:ascii="Arial" w:hAnsi="Arial" w:cs="Arial"/>
                <w:color w:val="2F5496" w:themeColor="accent1" w:themeShade="BF"/>
                <w:sz w:val="22"/>
                <w:szCs w:val="22"/>
                <w:lang w:eastAsia="ro-RO"/>
              </w:rPr>
              <w:t xml:space="preserve"> la program a </w:t>
            </w:r>
            <w:proofErr w:type="spellStart"/>
            <w:r w:rsidRPr="0073465C">
              <w:rPr>
                <w:rFonts w:ascii="Arial" w:hAnsi="Arial" w:cs="Arial"/>
                <w:color w:val="2F5496" w:themeColor="accent1" w:themeShade="BF"/>
                <w:sz w:val="22"/>
                <w:szCs w:val="22"/>
                <w:lang w:eastAsia="ro-RO"/>
              </w:rPr>
              <w:t>cel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puțin</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unuia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dintre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fondatori</w:t>
            </w:r>
            <w:proofErr w:type="spellEnd"/>
            <w:r w:rsidRPr="0073465C">
              <w:rPr>
                <w:rFonts w:ascii="Arial" w:hAnsi="Arial" w:cs="Arial"/>
                <w:color w:val="2F5496" w:themeColor="accent1" w:themeShade="BF"/>
                <w:sz w:val="22"/>
                <w:szCs w:val="22"/>
                <w:lang w:eastAsia="ro-RO"/>
              </w:rPr>
              <w:t>.</w:t>
            </w:r>
          </w:p>
          <w:p w14:paraId="1C8A99BD" w14:textId="77777777" w:rsidR="00B60A68" w:rsidRPr="0073465C" w:rsidRDefault="00B60A68" w:rsidP="00B60A68">
            <w:pPr>
              <w:shd w:val="clear" w:color="auto" w:fill="FFFFFF"/>
              <w:spacing w:after="300"/>
              <w:rPr>
                <w:rFonts w:ascii="Arial" w:hAnsi="Arial" w:cs="Arial"/>
                <w:color w:val="2F5496" w:themeColor="accent1" w:themeShade="BF"/>
                <w:sz w:val="22"/>
                <w:szCs w:val="22"/>
                <w:lang w:eastAsia="ro-RO"/>
              </w:rPr>
            </w:pPr>
            <w:proofErr w:type="spellStart"/>
            <w:r w:rsidRPr="0073465C">
              <w:rPr>
                <w:rFonts w:ascii="Arial" w:hAnsi="Arial" w:cs="Arial"/>
                <w:b/>
                <w:bCs/>
                <w:color w:val="2F5496" w:themeColor="accent1" w:themeShade="BF"/>
                <w:sz w:val="22"/>
                <w:szCs w:val="22"/>
                <w:lang w:eastAsia="ro-RO"/>
              </w:rPr>
              <w:t>Alocarea</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financiară</w:t>
            </w:r>
            <w:proofErr w:type="spellEnd"/>
            <w:r w:rsidRPr="0073465C">
              <w:rPr>
                <w:rFonts w:ascii="Arial" w:hAnsi="Arial" w:cs="Arial"/>
                <w:color w:val="2F5496" w:themeColor="accent1" w:themeShade="BF"/>
                <w:sz w:val="22"/>
                <w:szCs w:val="22"/>
                <w:lang w:eastAsia="ro-RO"/>
              </w:rPr>
              <w:t> </w:t>
            </w:r>
            <w:proofErr w:type="gramStart"/>
            <w:r w:rsidRPr="0073465C">
              <w:rPr>
                <w:rFonts w:ascii="Arial" w:hAnsi="Arial" w:cs="Arial"/>
                <w:color w:val="2F5496" w:themeColor="accent1" w:themeShade="BF"/>
                <w:sz w:val="22"/>
                <w:szCs w:val="22"/>
                <w:lang w:eastAsia="ro-RO"/>
              </w:rPr>
              <w:t>a</w:t>
            </w:r>
            <w:proofErr w:type="gram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apelului</w:t>
            </w:r>
            <w:proofErr w:type="spellEnd"/>
            <w:r w:rsidRPr="0073465C">
              <w:rPr>
                <w:rFonts w:ascii="Arial" w:hAnsi="Arial" w:cs="Arial"/>
                <w:color w:val="2F5496" w:themeColor="accent1" w:themeShade="BF"/>
                <w:sz w:val="22"/>
                <w:szCs w:val="22"/>
                <w:lang w:eastAsia="ro-RO"/>
              </w:rPr>
              <w:t>: 1,400,000 euro</w:t>
            </w:r>
          </w:p>
          <w:p w14:paraId="0C389BBD" w14:textId="77777777" w:rsidR="00B60A68" w:rsidRPr="0073465C" w:rsidRDefault="00B60A68" w:rsidP="00B60A68">
            <w:pPr>
              <w:shd w:val="clear" w:color="auto" w:fill="FFFFFF"/>
              <w:spacing w:after="300"/>
              <w:rPr>
                <w:rFonts w:ascii="Arial" w:hAnsi="Arial" w:cs="Arial"/>
                <w:color w:val="2F5496" w:themeColor="accent1" w:themeShade="BF"/>
                <w:sz w:val="22"/>
                <w:szCs w:val="22"/>
                <w:lang w:eastAsia="ro-RO"/>
              </w:rPr>
            </w:pPr>
            <w:proofErr w:type="spellStart"/>
            <w:r w:rsidRPr="0073465C">
              <w:rPr>
                <w:rFonts w:ascii="Arial" w:hAnsi="Arial" w:cs="Arial"/>
                <w:b/>
                <w:bCs/>
                <w:color w:val="2F5496" w:themeColor="accent1" w:themeShade="BF"/>
                <w:sz w:val="22"/>
                <w:szCs w:val="22"/>
                <w:lang w:eastAsia="ro-RO"/>
              </w:rPr>
              <w:t>Modalitate</w:t>
            </w:r>
            <w:proofErr w:type="spellEnd"/>
            <w:r w:rsidRPr="0073465C">
              <w:rPr>
                <w:rFonts w:ascii="Arial" w:hAnsi="Arial" w:cs="Arial"/>
                <w:b/>
                <w:bCs/>
                <w:color w:val="2F5496" w:themeColor="accent1" w:themeShade="BF"/>
                <w:sz w:val="22"/>
                <w:szCs w:val="22"/>
                <w:lang w:eastAsia="ro-RO"/>
              </w:rPr>
              <w:t xml:space="preserve"> de </w:t>
            </w:r>
            <w:proofErr w:type="spellStart"/>
            <w:r w:rsidRPr="0073465C">
              <w:rPr>
                <w:rFonts w:ascii="Arial" w:hAnsi="Arial" w:cs="Arial"/>
                <w:b/>
                <w:bCs/>
                <w:color w:val="2F5496" w:themeColor="accent1" w:themeShade="BF"/>
                <w:sz w:val="22"/>
                <w:szCs w:val="22"/>
                <w:lang w:eastAsia="ro-RO"/>
              </w:rPr>
              <w:t>depunere</w:t>
            </w:r>
            <w:proofErr w:type="spellEnd"/>
            <w:r w:rsidRPr="0073465C">
              <w:rPr>
                <w:rFonts w:ascii="Arial" w:hAnsi="Arial" w:cs="Arial"/>
                <w:b/>
                <w:bCs/>
                <w:color w:val="2F5496" w:themeColor="accent1" w:themeShade="BF"/>
                <w:sz w:val="22"/>
                <w:szCs w:val="22"/>
                <w:lang w:eastAsia="ro-RO"/>
              </w:rPr>
              <w:t xml:space="preserve"> a </w:t>
            </w:r>
            <w:proofErr w:type="spellStart"/>
            <w:r w:rsidRPr="0073465C">
              <w:rPr>
                <w:rFonts w:ascii="Arial" w:hAnsi="Arial" w:cs="Arial"/>
                <w:b/>
                <w:bCs/>
                <w:color w:val="2F5496" w:themeColor="accent1" w:themeShade="BF"/>
                <w:sz w:val="22"/>
                <w:szCs w:val="22"/>
                <w:lang w:eastAsia="ro-RO"/>
              </w:rPr>
              <w:t>proiectelor</w:t>
            </w:r>
            <w:proofErr w:type="spellEnd"/>
            <w:r w:rsidRPr="0073465C">
              <w:rPr>
                <w:rFonts w:ascii="Arial" w:hAnsi="Arial" w:cs="Arial"/>
                <w:b/>
                <w:bCs/>
                <w:color w:val="2F5496" w:themeColor="accent1" w:themeShade="BF"/>
                <w:sz w:val="22"/>
                <w:szCs w:val="22"/>
                <w:lang w:eastAsia="ro-RO"/>
              </w:rPr>
              <w:t>:</w:t>
            </w:r>
          </w:p>
          <w:p w14:paraId="72BB5E59" w14:textId="77777777" w:rsidR="00B60A68" w:rsidRPr="0073465C" w:rsidRDefault="00B60A68" w:rsidP="00B60A68">
            <w:pPr>
              <w:numPr>
                <w:ilvl w:val="0"/>
                <w:numId w:val="18"/>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Depunerea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candidaturilor</w:t>
            </w:r>
            <w:proofErr w:type="spellEnd"/>
            <w:r w:rsidRPr="0073465C">
              <w:rPr>
                <w:rFonts w:ascii="Arial" w:hAnsi="Arial" w:cs="Arial"/>
                <w:color w:val="2F5496" w:themeColor="accent1" w:themeShade="BF"/>
                <w:sz w:val="22"/>
                <w:szCs w:val="22"/>
                <w:lang w:eastAsia="ro-RO"/>
              </w:rPr>
              <w:t xml:space="preserve"> se </w:t>
            </w:r>
            <w:proofErr w:type="spellStart"/>
            <w:r w:rsidRPr="0073465C">
              <w:rPr>
                <w:rFonts w:ascii="Arial" w:hAnsi="Arial" w:cs="Arial"/>
                <w:color w:val="2F5496" w:themeColor="accent1" w:themeShade="BF"/>
                <w:sz w:val="22"/>
                <w:szCs w:val="22"/>
                <w:lang w:eastAsia="ro-RO"/>
              </w:rPr>
              <w:t>va</w:t>
            </w:r>
            <w:proofErr w:type="spellEnd"/>
            <w:r w:rsidRPr="0073465C">
              <w:rPr>
                <w:rFonts w:ascii="Arial" w:hAnsi="Arial" w:cs="Arial"/>
                <w:color w:val="2F5496" w:themeColor="accent1" w:themeShade="BF"/>
                <w:sz w:val="22"/>
                <w:szCs w:val="22"/>
                <w:lang w:eastAsia="ro-RO"/>
              </w:rPr>
              <w:t xml:space="preserve"> face </w:t>
            </w:r>
            <w:proofErr w:type="spellStart"/>
            <w:r w:rsidRPr="0073465C">
              <w:rPr>
                <w:rFonts w:ascii="Arial" w:hAnsi="Arial" w:cs="Arial"/>
                <w:color w:val="2F5496" w:themeColor="accent1" w:themeShade="BF"/>
                <w:sz w:val="22"/>
                <w:szCs w:val="22"/>
                <w:lang w:eastAsia="ro-RO"/>
              </w:rPr>
              <w:t>în</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cadrul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platformei</w:t>
            </w:r>
            <w:proofErr w:type="spellEnd"/>
            <w:r w:rsidRPr="0073465C">
              <w:rPr>
                <w:rFonts w:ascii="Arial" w:hAnsi="Arial" w:cs="Arial"/>
                <w:color w:val="2F5496" w:themeColor="accent1" w:themeShade="BF"/>
                <w:sz w:val="22"/>
                <w:szCs w:val="22"/>
                <w:lang w:eastAsia="ro-RO"/>
              </w:rPr>
              <w:t> </w:t>
            </w:r>
            <w:hyperlink r:id="rId25" w:tgtFrame="_blank" w:history="1">
              <w:r w:rsidRPr="0073465C">
                <w:rPr>
                  <w:rStyle w:val="Hyperlink"/>
                  <w:rFonts w:ascii="Arial" w:hAnsi="Arial" w:cs="Arial"/>
                  <w:b/>
                  <w:bCs/>
                  <w:i/>
                  <w:iCs/>
                  <w:color w:val="2F5496" w:themeColor="accent1" w:themeShade="BF"/>
                  <w:sz w:val="22"/>
                  <w:szCs w:val="22"/>
                  <w:lang w:eastAsia="ro-RO"/>
                </w:rPr>
                <w:t>Award Force</w:t>
              </w:r>
            </w:hyperlink>
            <w:r w:rsidRPr="0073465C">
              <w:rPr>
                <w:rFonts w:ascii="Arial" w:hAnsi="Arial" w:cs="Arial"/>
                <w:color w:val="2F5496" w:themeColor="accent1" w:themeShade="BF"/>
                <w:sz w:val="22"/>
                <w:szCs w:val="22"/>
                <w:lang w:eastAsia="ro-RO"/>
              </w:rPr>
              <w:t>.</w:t>
            </w:r>
          </w:p>
          <w:p w14:paraId="191F817B" w14:textId="77777777" w:rsidR="00B60A68" w:rsidRPr="0073465C" w:rsidRDefault="00B60A68" w:rsidP="00B60A68">
            <w:pPr>
              <w:numPr>
                <w:ilvl w:val="0"/>
                <w:numId w:val="18"/>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Toate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cererile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trebuie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să</w:t>
            </w:r>
            <w:proofErr w:type="spellEnd"/>
            <w:r w:rsidRPr="0073465C">
              <w:rPr>
                <w:rFonts w:ascii="Arial" w:hAnsi="Arial" w:cs="Arial"/>
                <w:color w:val="2F5496" w:themeColor="accent1" w:themeShade="BF"/>
                <w:sz w:val="22"/>
                <w:szCs w:val="22"/>
                <w:lang w:eastAsia="ro-RO"/>
              </w:rPr>
              <w:t xml:space="preserve"> fie </w:t>
            </w:r>
            <w:proofErr w:type="spellStart"/>
            <w:r w:rsidRPr="0073465C">
              <w:rPr>
                <w:rFonts w:ascii="Arial" w:hAnsi="Arial" w:cs="Arial"/>
                <w:color w:val="2F5496" w:themeColor="accent1" w:themeShade="BF"/>
                <w:sz w:val="22"/>
                <w:szCs w:val="22"/>
                <w:lang w:eastAsia="ro-RO"/>
              </w:rPr>
              <w:t>depuse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în</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limba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engleză</w:t>
            </w:r>
            <w:proofErr w:type="spellEnd"/>
            <w:r w:rsidRPr="0073465C">
              <w:rPr>
                <w:rFonts w:ascii="Arial" w:hAnsi="Arial" w:cs="Arial"/>
                <w:color w:val="2F5496" w:themeColor="accent1" w:themeShade="BF"/>
                <w:sz w:val="22"/>
                <w:szCs w:val="22"/>
                <w:lang w:eastAsia="ro-RO"/>
              </w:rPr>
              <w:t>.</w:t>
            </w:r>
          </w:p>
          <w:p w14:paraId="68B71CFB" w14:textId="77777777" w:rsidR="00B60A68" w:rsidRPr="0073465C" w:rsidRDefault="00B60A68" w:rsidP="00B60A68">
            <w:pPr>
              <w:numPr>
                <w:ilvl w:val="0"/>
                <w:numId w:val="18"/>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În</w:t>
            </w:r>
            <w:proofErr w:type="spellEnd"/>
            <w:r w:rsidRPr="0073465C">
              <w:rPr>
                <w:rFonts w:ascii="Arial" w:hAnsi="Arial" w:cs="Arial"/>
                <w:color w:val="2F5496" w:themeColor="accent1" w:themeShade="BF"/>
                <w:sz w:val="22"/>
                <w:szCs w:val="22"/>
                <w:lang w:eastAsia="ro-RO"/>
              </w:rPr>
              <w:t xml:space="preserve"> plus </w:t>
            </w:r>
            <w:proofErr w:type="spellStart"/>
            <w:r w:rsidRPr="0073465C">
              <w:rPr>
                <w:rFonts w:ascii="Arial" w:hAnsi="Arial" w:cs="Arial"/>
                <w:color w:val="2F5496" w:themeColor="accent1" w:themeShade="BF"/>
                <w:sz w:val="22"/>
                <w:szCs w:val="22"/>
                <w:lang w:eastAsia="ro-RO"/>
              </w:rPr>
              <w:t>față</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întrebările</w:t>
            </w:r>
            <w:proofErr w:type="spellEnd"/>
            <w:r w:rsidRPr="0073465C">
              <w:rPr>
                <w:rFonts w:ascii="Arial" w:hAnsi="Arial" w:cs="Arial"/>
                <w:color w:val="2F5496" w:themeColor="accent1" w:themeShade="BF"/>
                <w:sz w:val="22"/>
                <w:szCs w:val="22"/>
                <w:lang w:eastAsia="ro-RO"/>
              </w:rPr>
              <w:t xml:space="preserve"> din </w:t>
            </w:r>
            <w:proofErr w:type="spellStart"/>
            <w:r w:rsidRPr="0073465C">
              <w:rPr>
                <w:rFonts w:ascii="Arial" w:hAnsi="Arial" w:cs="Arial"/>
                <w:color w:val="2F5496" w:themeColor="accent1" w:themeShade="BF"/>
                <w:sz w:val="22"/>
                <w:szCs w:val="22"/>
                <w:lang w:eastAsia="ro-RO"/>
              </w:rPr>
              <w:t>formularul</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înscriere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candidații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vor</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trebui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furnizeze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atât</w:t>
            </w:r>
            <w:proofErr w:type="spellEnd"/>
            <w:r w:rsidRPr="0073465C">
              <w:rPr>
                <w:rFonts w:ascii="Arial" w:hAnsi="Arial" w:cs="Arial"/>
                <w:color w:val="2F5496" w:themeColor="accent1" w:themeShade="BF"/>
                <w:sz w:val="22"/>
                <w:szCs w:val="22"/>
                <w:lang w:eastAsia="ro-RO"/>
              </w:rPr>
              <w:t xml:space="preserve"> o </w:t>
            </w:r>
            <w:proofErr w:type="spellStart"/>
            <w:r w:rsidRPr="0073465C">
              <w:rPr>
                <w:rFonts w:ascii="Arial" w:hAnsi="Arial" w:cs="Arial"/>
                <w:color w:val="2F5496" w:themeColor="accent1" w:themeShade="BF"/>
                <w:sz w:val="22"/>
                <w:szCs w:val="22"/>
                <w:lang w:eastAsia="ro-RO"/>
              </w:rPr>
              <w:t>dovadă</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constituire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o </w:t>
            </w:r>
            <w:proofErr w:type="spellStart"/>
            <w:r w:rsidRPr="0073465C">
              <w:rPr>
                <w:rFonts w:ascii="Arial" w:hAnsi="Arial" w:cs="Arial"/>
                <w:color w:val="2F5496" w:themeColor="accent1" w:themeShade="BF"/>
                <w:sz w:val="22"/>
                <w:szCs w:val="22"/>
                <w:lang w:eastAsia="ro-RO"/>
              </w:rPr>
              <w:t>dovadă</w:t>
            </w:r>
            <w:proofErr w:type="spellEnd"/>
            <w:r w:rsidRPr="0073465C">
              <w:rPr>
                <w:rFonts w:ascii="Arial" w:hAnsi="Arial" w:cs="Arial"/>
                <w:color w:val="2F5496" w:themeColor="accent1" w:themeShade="BF"/>
                <w:sz w:val="22"/>
                <w:szCs w:val="22"/>
                <w:lang w:eastAsia="ro-RO"/>
              </w:rPr>
              <w:t xml:space="preserve"> a </w:t>
            </w:r>
            <w:proofErr w:type="spellStart"/>
            <w:r w:rsidRPr="0073465C">
              <w:rPr>
                <w:rFonts w:ascii="Arial" w:hAnsi="Arial" w:cs="Arial"/>
                <w:color w:val="2F5496" w:themeColor="accent1" w:themeShade="BF"/>
                <w:sz w:val="22"/>
                <w:szCs w:val="22"/>
                <w:lang w:eastAsia="ro-RO"/>
              </w:rPr>
              <w:t>veniturilor</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sau</w:t>
            </w:r>
            <w:proofErr w:type="spellEnd"/>
            <w:r w:rsidRPr="0073465C">
              <w:rPr>
                <w:rFonts w:ascii="Arial" w:hAnsi="Arial" w:cs="Arial"/>
                <w:color w:val="2F5496" w:themeColor="accent1" w:themeShade="BF"/>
                <w:sz w:val="22"/>
                <w:szCs w:val="22"/>
                <w:lang w:eastAsia="ro-RO"/>
              </w:rPr>
              <w:t xml:space="preserve"> </w:t>
            </w:r>
            <w:proofErr w:type="gramStart"/>
            <w:r w:rsidRPr="0073465C">
              <w:rPr>
                <w:rFonts w:ascii="Arial" w:hAnsi="Arial" w:cs="Arial"/>
                <w:color w:val="2F5496" w:themeColor="accent1" w:themeShade="BF"/>
                <w:sz w:val="22"/>
                <w:szCs w:val="22"/>
                <w:lang w:eastAsia="ro-RO"/>
              </w:rPr>
              <w:t>a</w:t>
            </w:r>
            <w:proofErr w:type="gram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investițiilor</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primite</w:t>
            </w:r>
            <w:proofErr w:type="spellEnd"/>
            <w:r w:rsidRPr="0073465C">
              <w:rPr>
                <w:rFonts w:ascii="Arial" w:hAnsi="Arial" w:cs="Arial"/>
                <w:color w:val="2F5496" w:themeColor="accent1" w:themeShade="BF"/>
                <w:sz w:val="22"/>
                <w:szCs w:val="22"/>
                <w:lang w:eastAsia="ro-RO"/>
              </w:rPr>
              <w:t>.</w:t>
            </w:r>
          </w:p>
          <w:p w14:paraId="53DFA618" w14:textId="77777777" w:rsidR="00B60A68" w:rsidRPr="0073465C" w:rsidRDefault="00B60A68" w:rsidP="00B60A68">
            <w:pPr>
              <w:shd w:val="clear" w:color="auto" w:fill="FFFFFF"/>
              <w:spacing w:after="300"/>
              <w:rPr>
                <w:rFonts w:ascii="Arial" w:hAnsi="Arial" w:cs="Arial"/>
                <w:b/>
                <w:bCs/>
                <w:color w:val="2F5496" w:themeColor="accent1" w:themeShade="BF"/>
                <w:sz w:val="22"/>
                <w:szCs w:val="22"/>
                <w:lang w:eastAsia="ro-RO"/>
              </w:rPr>
            </w:pPr>
          </w:p>
          <w:p w14:paraId="45F3C98D" w14:textId="77777777" w:rsidR="00B60A68" w:rsidRPr="0073465C" w:rsidRDefault="00B60A68" w:rsidP="00B60A68">
            <w:pPr>
              <w:shd w:val="clear" w:color="auto" w:fill="FFFFFF"/>
              <w:spacing w:after="300"/>
              <w:rPr>
                <w:rFonts w:ascii="Arial" w:hAnsi="Arial" w:cs="Arial"/>
                <w:color w:val="2F5496" w:themeColor="accent1" w:themeShade="BF"/>
                <w:sz w:val="22"/>
                <w:szCs w:val="22"/>
                <w:lang w:eastAsia="ro-RO"/>
              </w:rPr>
            </w:pPr>
            <w:proofErr w:type="spellStart"/>
            <w:r w:rsidRPr="0073465C">
              <w:rPr>
                <w:rFonts w:ascii="Arial" w:hAnsi="Arial" w:cs="Arial"/>
                <w:b/>
                <w:bCs/>
                <w:color w:val="2F5496" w:themeColor="accent1" w:themeShade="BF"/>
                <w:sz w:val="22"/>
                <w:szCs w:val="22"/>
                <w:lang w:eastAsia="ro-RO"/>
              </w:rPr>
              <w:t>Criterii</w:t>
            </w:r>
            <w:proofErr w:type="spellEnd"/>
            <w:r w:rsidRPr="0073465C">
              <w:rPr>
                <w:rFonts w:ascii="Arial" w:hAnsi="Arial" w:cs="Arial"/>
                <w:b/>
                <w:bCs/>
                <w:color w:val="2F5496" w:themeColor="accent1" w:themeShade="BF"/>
                <w:sz w:val="22"/>
                <w:szCs w:val="22"/>
                <w:lang w:eastAsia="ro-RO"/>
              </w:rPr>
              <w:t xml:space="preserve"> de evaluare</w:t>
            </w:r>
          </w:p>
          <w:p w14:paraId="3487F01A" w14:textId="77777777" w:rsidR="00B60A68" w:rsidRPr="0073465C" w:rsidRDefault="00B60A68" w:rsidP="00B60A68">
            <w:pPr>
              <w:numPr>
                <w:ilvl w:val="0"/>
                <w:numId w:val="19"/>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Excelență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noutate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inovație</w:t>
            </w:r>
            <w:proofErr w:type="spellEnd"/>
            <w:r w:rsidRPr="0073465C">
              <w:rPr>
                <w:rFonts w:ascii="Arial" w:hAnsi="Arial" w:cs="Arial"/>
                <w:color w:val="2F5496" w:themeColor="accent1" w:themeShade="BF"/>
                <w:sz w:val="22"/>
                <w:szCs w:val="22"/>
                <w:lang w:eastAsia="ro-RO"/>
              </w:rPr>
              <w:t xml:space="preserve"> – </w:t>
            </w:r>
            <w:proofErr w:type="spellStart"/>
            <w:r w:rsidRPr="0073465C">
              <w:rPr>
                <w:rFonts w:ascii="Arial" w:hAnsi="Arial" w:cs="Arial"/>
                <w:color w:val="2F5496" w:themeColor="accent1" w:themeShade="BF"/>
                <w:sz w:val="22"/>
                <w:szCs w:val="22"/>
                <w:lang w:eastAsia="ro-RO"/>
              </w:rPr>
              <w:t>punctaj</w:t>
            </w:r>
            <w:proofErr w:type="spellEnd"/>
            <w:r w:rsidRPr="0073465C">
              <w:rPr>
                <w:rFonts w:ascii="Arial" w:hAnsi="Arial" w:cs="Arial"/>
                <w:color w:val="2F5496" w:themeColor="accent1" w:themeShade="BF"/>
                <w:sz w:val="22"/>
                <w:szCs w:val="22"/>
                <w:lang w:eastAsia="ro-RO"/>
              </w:rPr>
              <w:t xml:space="preserve"> maxim: 4 </w:t>
            </w:r>
            <w:proofErr w:type="spellStart"/>
            <w:r w:rsidRPr="0073465C">
              <w:rPr>
                <w:rFonts w:ascii="Arial" w:hAnsi="Arial" w:cs="Arial"/>
                <w:color w:val="2F5496" w:themeColor="accent1" w:themeShade="BF"/>
                <w:sz w:val="22"/>
                <w:szCs w:val="22"/>
                <w:lang w:eastAsia="ro-RO"/>
              </w:rPr>
              <w:t>puncte</w:t>
            </w:r>
            <w:proofErr w:type="spellEnd"/>
            <w:r w:rsidRPr="0073465C">
              <w:rPr>
                <w:rFonts w:ascii="Arial" w:hAnsi="Arial" w:cs="Arial"/>
                <w:color w:val="2F5496" w:themeColor="accent1" w:themeShade="BF"/>
                <w:sz w:val="22"/>
                <w:szCs w:val="22"/>
                <w:lang w:eastAsia="ro-RO"/>
              </w:rPr>
              <w:t>;</w:t>
            </w:r>
          </w:p>
          <w:p w14:paraId="5E12F307" w14:textId="77777777" w:rsidR="00B60A68" w:rsidRPr="0073465C" w:rsidRDefault="00B60A68" w:rsidP="00B60A68">
            <w:pPr>
              <w:numPr>
                <w:ilvl w:val="0"/>
                <w:numId w:val="19"/>
              </w:numPr>
              <w:shd w:val="clear" w:color="auto" w:fill="FFFFFF"/>
              <w:spacing w:before="100" w:beforeAutospacing="1" w:after="100" w:afterAutospacing="1"/>
              <w:rPr>
                <w:rFonts w:ascii="Arial" w:hAnsi="Arial" w:cs="Arial"/>
                <w:color w:val="2F5496" w:themeColor="accent1" w:themeShade="BF"/>
                <w:sz w:val="22"/>
                <w:szCs w:val="22"/>
                <w:lang w:eastAsia="ro-RO"/>
              </w:rPr>
            </w:pPr>
            <w:r w:rsidRPr="0073465C">
              <w:rPr>
                <w:rFonts w:ascii="Arial" w:hAnsi="Arial" w:cs="Arial"/>
                <w:color w:val="2F5496" w:themeColor="accent1" w:themeShade="BF"/>
                <w:sz w:val="22"/>
                <w:szCs w:val="22"/>
                <w:lang w:eastAsia="ro-RO"/>
              </w:rPr>
              <w:t xml:space="preserve">Impact: </w:t>
            </w:r>
            <w:proofErr w:type="spellStart"/>
            <w:r w:rsidRPr="0073465C">
              <w:rPr>
                <w:rFonts w:ascii="Arial" w:hAnsi="Arial" w:cs="Arial"/>
                <w:color w:val="2F5496" w:themeColor="accent1" w:themeShade="BF"/>
                <w:sz w:val="22"/>
                <w:szCs w:val="22"/>
                <w:lang w:eastAsia="ro-RO"/>
              </w:rPr>
              <w:t>estetică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incluziune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durabilitate</w:t>
            </w:r>
            <w:proofErr w:type="spellEnd"/>
            <w:r w:rsidRPr="0073465C">
              <w:rPr>
                <w:rFonts w:ascii="Arial" w:hAnsi="Arial" w:cs="Arial"/>
                <w:color w:val="2F5496" w:themeColor="accent1" w:themeShade="BF"/>
                <w:sz w:val="22"/>
                <w:szCs w:val="22"/>
                <w:lang w:eastAsia="ro-RO"/>
              </w:rPr>
              <w:t xml:space="preserve"> – </w:t>
            </w:r>
            <w:proofErr w:type="spellStart"/>
            <w:r w:rsidRPr="0073465C">
              <w:rPr>
                <w:rFonts w:ascii="Arial" w:hAnsi="Arial" w:cs="Arial"/>
                <w:color w:val="2F5496" w:themeColor="accent1" w:themeShade="BF"/>
                <w:sz w:val="22"/>
                <w:szCs w:val="22"/>
                <w:lang w:eastAsia="ro-RO"/>
              </w:rPr>
              <w:t>punctaj</w:t>
            </w:r>
            <w:proofErr w:type="spellEnd"/>
            <w:r w:rsidRPr="0073465C">
              <w:rPr>
                <w:rFonts w:ascii="Arial" w:hAnsi="Arial" w:cs="Arial"/>
                <w:color w:val="2F5496" w:themeColor="accent1" w:themeShade="BF"/>
                <w:sz w:val="22"/>
                <w:szCs w:val="22"/>
                <w:lang w:eastAsia="ro-RO"/>
              </w:rPr>
              <w:t xml:space="preserve"> maxim: 12 </w:t>
            </w:r>
            <w:proofErr w:type="spellStart"/>
            <w:r w:rsidRPr="0073465C">
              <w:rPr>
                <w:rFonts w:ascii="Arial" w:hAnsi="Arial" w:cs="Arial"/>
                <w:color w:val="2F5496" w:themeColor="accent1" w:themeShade="BF"/>
                <w:sz w:val="22"/>
                <w:szCs w:val="22"/>
                <w:lang w:eastAsia="ro-RO"/>
              </w:rPr>
              <w:t>puncte</w:t>
            </w:r>
            <w:proofErr w:type="spellEnd"/>
            <w:r w:rsidRPr="0073465C">
              <w:rPr>
                <w:rFonts w:ascii="Arial" w:hAnsi="Arial" w:cs="Arial"/>
                <w:color w:val="2F5496" w:themeColor="accent1" w:themeShade="BF"/>
                <w:sz w:val="22"/>
                <w:szCs w:val="22"/>
                <w:lang w:eastAsia="ro-RO"/>
              </w:rPr>
              <w:t>;</w:t>
            </w:r>
          </w:p>
          <w:p w14:paraId="18024EBA" w14:textId="77777777" w:rsidR="00B60A68" w:rsidRPr="0073465C" w:rsidRDefault="00B60A68" w:rsidP="00B60A68">
            <w:pPr>
              <w:numPr>
                <w:ilvl w:val="0"/>
                <w:numId w:val="19"/>
              </w:numPr>
              <w:shd w:val="clear" w:color="auto" w:fill="FFFFFF"/>
              <w:spacing w:before="100" w:beforeAutospacing="1" w:after="100" w:afterAutospacing="1"/>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Implementare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piață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tracțiune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capacități</w:t>
            </w:r>
            <w:proofErr w:type="spellEnd"/>
            <w:r w:rsidRPr="0073465C">
              <w:rPr>
                <w:rFonts w:ascii="Arial" w:hAnsi="Arial" w:cs="Arial"/>
                <w:color w:val="2F5496" w:themeColor="accent1" w:themeShade="BF"/>
                <w:sz w:val="22"/>
                <w:szCs w:val="22"/>
                <w:lang w:eastAsia="ro-RO"/>
              </w:rPr>
              <w:t xml:space="preserve"> – </w:t>
            </w:r>
            <w:proofErr w:type="spellStart"/>
            <w:r w:rsidRPr="0073465C">
              <w:rPr>
                <w:rFonts w:ascii="Arial" w:hAnsi="Arial" w:cs="Arial"/>
                <w:color w:val="2F5496" w:themeColor="accent1" w:themeShade="BF"/>
                <w:sz w:val="22"/>
                <w:szCs w:val="22"/>
                <w:lang w:eastAsia="ro-RO"/>
              </w:rPr>
              <w:t>punctaj</w:t>
            </w:r>
            <w:proofErr w:type="spellEnd"/>
            <w:r w:rsidRPr="0073465C">
              <w:rPr>
                <w:rFonts w:ascii="Arial" w:hAnsi="Arial" w:cs="Arial"/>
                <w:color w:val="2F5496" w:themeColor="accent1" w:themeShade="BF"/>
                <w:sz w:val="22"/>
                <w:szCs w:val="22"/>
                <w:lang w:eastAsia="ro-RO"/>
              </w:rPr>
              <w:t xml:space="preserve"> maxim: 8 </w:t>
            </w:r>
            <w:proofErr w:type="spellStart"/>
            <w:r w:rsidRPr="0073465C">
              <w:rPr>
                <w:rFonts w:ascii="Arial" w:hAnsi="Arial" w:cs="Arial"/>
                <w:color w:val="2F5496" w:themeColor="accent1" w:themeShade="BF"/>
                <w:sz w:val="22"/>
                <w:szCs w:val="22"/>
                <w:lang w:eastAsia="ro-RO"/>
              </w:rPr>
              <w:t>puncte</w:t>
            </w:r>
            <w:proofErr w:type="spellEnd"/>
            <w:r w:rsidRPr="0073465C">
              <w:rPr>
                <w:rFonts w:ascii="Arial" w:hAnsi="Arial" w:cs="Arial"/>
                <w:color w:val="2F5496" w:themeColor="accent1" w:themeShade="BF"/>
                <w:sz w:val="22"/>
                <w:szCs w:val="22"/>
                <w:lang w:eastAsia="ro-RO"/>
              </w:rPr>
              <w:t>.</w:t>
            </w:r>
          </w:p>
          <w:p w14:paraId="2B9300BA" w14:textId="77777777" w:rsidR="00B60A68" w:rsidRPr="0073465C" w:rsidRDefault="00B60A68" w:rsidP="00B60A68">
            <w:pPr>
              <w:shd w:val="clear" w:color="auto" w:fill="FFFFFF"/>
              <w:spacing w:after="300"/>
              <w:rPr>
                <w:rFonts w:ascii="Arial" w:hAnsi="Arial" w:cs="Arial"/>
                <w:color w:val="2F5496" w:themeColor="accent1" w:themeShade="BF"/>
                <w:sz w:val="22"/>
                <w:szCs w:val="22"/>
                <w:lang w:eastAsia="ro-RO"/>
              </w:rPr>
            </w:pPr>
            <w:r w:rsidRPr="0073465C">
              <w:rPr>
                <w:rFonts w:ascii="Arial" w:hAnsi="Arial" w:cs="Arial"/>
                <w:b/>
                <w:bCs/>
                <w:color w:val="2F5496" w:themeColor="accent1" w:themeShade="BF"/>
                <w:sz w:val="22"/>
                <w:szCs w:val="22"/>
                <w:lang w:eastAsia="ro-RO"/>
              </w:rPr>
              <w:t xml:space="preserve">28 de </w:t>
            </w:r>
            <w:proofErr w:type="spellStart"/>
            <w:r w:rsidRPr="0073465C">
              <w:rPr>
                <w:rFonts w:ascii="Arial" w:hAnsi="Arial" w:cs="Arial"/>
                <w:b/>
                <w:bCs/>
                <w:color w:val="2F5496" w:themeColor="accent1" w:themeShade="BF"/>
                <w:sz w:val="22"/>
                <w:szCs w:val="22"/>
                <w:lang w:eastAsia="ro-RO"/>
              </w:rPr>
              <w:t>câștigători</w:t>
            </w:r>
            <w:proofErr w:type="spellEnd"/>
            <w:r w:rsidRPr="0073465C">
              <w:rPr>
                <w:rFonts w:ascii="Arial" w:hAnsi="Arial" w:cs="Arial"/>
                <w:b/>
                <w:bCs/>
                <w:color w:val="2F5496" w:themeColor="accent1" w:themeShade="BF"/>
                <w:sz w:val="22"/>
                <w:szCs w:val="22"/>
                <w:lang w:eastAsia="ro-RO"/>
              </w:rPr>
              <w:t xml:space="preserve"> </w:t>
            </w:r>
            <w:proofErr w:type="spellStart"/>
            <w:r w:rsidRPr="0073465C">
              <w:rPr>
                <w:rFonts w:ascii="Arial" w:hAnsi="Arial" w:cs="Arial"/>
                <w:b/>
                <w:bCs/>
                <w:color w:val="2F5496" w:themeColor="accent1" w:themeShade="BF"/>
                <w:sz w:val="22"/>
                <w:szCs w:val="22"/>
                <w:lang w:eastAsia="ro-RO"/>
              </w:rPr>
              <w:t>vor</w:t>
            </w:r>
            <w:proofErr w:type="spellEnd"/>
            <w:r w:rsidRPr="0073465C">
              <w:rPr>
                <w:rFonts w:ascii="Arial" w:hAnsi="Arial" w:cs="Arial"/>
                <w:b/>
                <w:bCs/>
                <w:color w:val="2F5496" w:themeColor="accent1" w:themeShade="BF"/>
                <w:sz w:val="22"/>
                <w:szCs w:val="22"/>
                <w:lang w:eastAsia="ro-RO"/>
              </w:rPr>
              <w:t xml:space="preserve"> fi </w:t>
            </w:r>
            <w:proofErr w:type="spellStart"/>
            <w:r w:rsidRPr="0073465C">
              <w:rPr>
                <w:rFonts w:ascii="Arial" w:hAnsi="Arial" w:cs="Arial"/>
                <w:b/>
                <w:bCs/>
                <w:color w:val="2F5496" w:themeColor="accent1" w:themeShade="BF"/>
                <w:sz w:val="22"/>
                <w:szCs w:val="22"/>
                <w:lang w:eastAsia="ro-RO"/>
              </w:rPr>
              <w:t>recompensați</w:t>
            </w:r>
            <w:proofErr w:type="spellEnd"/>
            <w:r w:rsidRPr="0073465C">
              <w:rPr>
                <w:rFonts w:ascii="Arial" w:hAnsi="Arial" w:cs="Arial"/>
                <w:b/>
                <w:bCs/>
                <w:color w:val="2F5496" w:themeColor="accent1" w:themeShade="BF"/>
                <w:sz w:val="22"/>
                <w:szCs w:val="22"/>
                <w:lang w:eastAsia="ro-RO"/>
              </w:rPr>
              <w:t xml:space="preserve"> cu 50.000 de euro</w:t>
            </w:r>
            <w:r w:rsidRPr="0073465C">
              <w:rPr>
                <w:rFonts w:ascii="Arial" w:hAnsi="Arial" w:cs="Arial"/>
                <w:color w:val="2F5496" w:themeColor="accent1" w:themeShade="BF"/>
                <w:sz w:val="22"/>
                <w:szCs w:val="22"/>
                <w:lang w:eastAsia="ro-RO"/>
              </w:rPr>
              <w:t xml:space="preserve"> din </w:t>
            </w:r>
            <w:proofErr w:type="spellStart"/>
            <w:r w:rsidRPr="0073465C">
              <w:rPr>
                <w:rFonts w:ascii="Arial" w:hAnsi="Arial" w:cs="Arial"/>
                <w:color w:val="2F5496" w:themeColor="accent1" w:themeShade="BF"/>
                <w:sz w:val="22"/>
                <w:szCs w:val="22"/>
                <w:lang w:eastAsia="ro-RO"/>
              </w:rPr>
              <w:t>partea</w:t>
            </w:r>
            <w:proofErr w:type="spellEnd"/>
            <w:r w:rsidRPr="0073465C">
              <w:rPr>
                <w:rFonts w:ascii="Arial" w:hAnsi="Arial" w:cs="Arial"/>
                <w:color w:val="2F5496" w:themeColor="accent1" w:themeShade="BF"/>
                <w:sz w:val="22"/>
                <w:szCs w:val="22"/>
                <w:lang w:eastAsia="ro-RO"/>
              </w:rPr>
              <w:t xml:space="preserve"> EIT, precum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cu o </w:t>
            </w:r>
            <w:proofErr w:type="spellStart"/>
            <w:r w:rsidRPr="0073465C">
              <w:rPr>
                <w:rFonts w:ascii="Arial" w:hAnsi="Arial" w:cs="Arial"/>
                <w:color w:val="2F5496" w:themeColor="accent1" w:themeShade="BF"/>
                <w:sz w:val="22"/>
                <w:szCs w:val="22"/>
                <w:lang w:eastAsia="ro-RO"/>
              </w:rPr>
              <w:t>serie</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avantaje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inclusiv</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cursuri</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formare</w:t>
            </w:r>
            <w:proofErr w:type="spellEnd"/>
            <w:r w:rsidRPr="0073465C">
              <w:rPr>
                <w:rFonts w:ascii="Arial" w:hAnsi="Arial" w:cs="Arial"/>
                <w:color w:val="2F5496" w:themeColor="accent1" w:themeShade="BF"/>
                <w:sz w:val="22"/>
                <w:szCs w:val="22"/>
                <w:lang w:eastAsia="ro-RO"/>
              </w:rPr>
              <w:t xml:space="preserve"> NEB, </w:t>
            </w:r>
            <w:proofErr w:type="spellStart"/>
            <w:r w:rsidRPr="0073465C">
              <w:rPr>
                <w:rFonts w:ascii="Arial" w:hAnsi="Arial" w:cs="Arial"/>
                <w:color w:val="2F5496" w:themeColor="accent1" w:themeShade="BF"/>
                <w:sz w:val="22"/>
                <w:szCs w:val="22"/>
                <w:lang w:eastAsia="ro-RO"/>
              </w:rPr>
              <w:t>sesiuni</w:t>
            </w:r>
            <w:proofErr w:type="spellEnd"/>
            <w:r w:rsidRPr="0073465C">
              <w:rPr>
                <w:rFonts w:ascii="Arial" w:hAnsi="Arial" w:cs="Arial"/>
                <w:color w:val="2F5496" w:themeColor="accent1" w:themeShade="BF"/>
                <w:sz w:val="22"/>
                <w:szCs w:val="22"/>
                <w:lang w:eastAsia="ro-RO"/>
              </w:rPr>
              <w:t xml:space="preserve"> de coaching </w:t>
            </w:r>
            <w:proofErr w:type="spellStart"/>
            <w:r w:rsidRPr="0073465C">
              <w:rPr>
                <w:rFonts w:ascii="Arial" w:hAnsi="Arial" w:cs="Arial"/>
                <w:color w:val="2F5496" w:themeColor="accent1" w:themeShade="BF"/>
                <w:sz w:val="22"/>
                <w:szCs w:val="22"/>
                <w:lang w:eastAsia="ro-RO"/>
              </w:rPr>
              <w:t>în</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domeniul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conducerii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mentorat</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în</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afaceri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și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acces</w:t>
            </w:r>
            <w:proofErr w:type="spellEnd"/>
            <w:r w:rsidRPr="0073465C">
              <w:rPr>
                <w:rFonts w:ascii="Arial" w:hAnsi="Arial" w:cs="Arial"/>
                <w:color w:val="2F5496" w:themeColor="accent1" w:themeShade="BF"/>
                <w:sz w:val="22"/>
                <w:szCs w:val="22"/>
                <w:lang w:eastAsia="ro-RO"/>
              </w:rPr>
              <w:t xml:space="preserve"> la </w:t>
            </w:r>
            <w:proofErr w:type="spellStart"/>
            <w:r w:rsidRPr="0073465C">
              <w:rPr>
                <w:rFonts w:ascii="Arial" w:hAnsi="Arial" w:cs="Arial"/>
                <w:color w:val="2F5496" w:themeColor="accent1" w:themeShade="BF"/>
                <w:sz w:val="22"/>
                <w:szCs w:val="22"/>
                <w:lang w:eastAsia="ro-RO"/>
              </w:rPr>
              <w:t>cea</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mai</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vastă</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rețea</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inovare</w:t>
            </w:r>
            <w:proofErr w:type="spellEnd"/>
            <w:r w:rsidRPr="0073465C">
              <w:rPr>
                <w:rFonts w:ascii="Arial" w:hAnsi="Arial" w:cs="Arial"/>
                <w:color w:val="2F5496" w:themeColor="accent1" w:themeShade="BF"/>
                <w:sz w:val="22"/>
                <w:szCs w:val="22"/>
                <w:lang w:eastAsia="ro-RO"/>
              </w:rPr>
              <w:t xml:space="preserve"> din Europa.</w:t>
            </w:r>
          </w:p>
          <w:p w14:paraId="418F9A2A" w14:textId="65989FAE" w:rsidR="00B60A68" w:rsidRPr="0073465C" w:rsidRDefault="00B60A68" w:rsidP="00B60A68">
            <w:pPr>
              <w:shd w:val="clear" w:color="auto" w:fill="FFFFFF"/>
              <w:rPr>
                <w:rFonts w:ascii="Arial" w:hAnsi="Arial" w:cs="Arial"/>
                <w:color w:val="2F5496" w:themeColor="accent1" w:themeShade="BF"/>
                <w:sz w:val="22"/>
                <w:szCs w:val="22"/>
                <w:lang w:eastAsia="ro-RO"/>
              </w:rPr>
            </w:pPr>
            <w:proofErr w:type="spellStart"/>
            <w:r w:rsidRPr="0073465C">
              <w:rPr>
                <w:rFonts w:ascii="Arial" w:hAnsi="Arial" w:cs="Arial"/>
                <w:color w:val="2F5496" w:themeColor="accent1" w:themeShade="BF"/>
                <w:sz w:val="22"/>
                <w:szCs w:val="22"/>
                <w:lang w:eastAsia="ro-RO"/>
              </w:rPr>
              <w:t>Termenul</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limită</w:t>
            </w:r>
            <w:proofErr w:type="spellEnd"/>
            <w:r w:rsidRPr="0073465C">
              <w:rPr>
                <w:rFonts w:ascii="Arial" w:hAnsi="Arial" w:cs="Arial"/>
                <w:color w:val="2F5496" w:themeColor="accent1" w:themeShade="BF"/>
                <w:sz w:val="22"/>
                <w:szCs w:val="22"/>
                <w:lang w:eastAsia="ro-RO"/>
              </w:rPr>
              <w:t xml:space="preserve"> de </w:t>
            </w:r>
            <w:proofErr w:type="spellStart"/>
            <w:r w:rsidRPr="0073465C">
              <w:rPr>
                <w:rFonts w:ascii="Arial" w:hAnsi="Arial" w:cs="Arial"/>
                <w:color w:val="2F5496" w:themeColor="accent1" w:themeShade="BF"/>
                <w:sz w:val="22"/>
                <w:szCs w:val="22"/>
                <w:lang w:eastAsia="ro-RO"/>
              </w:rPr>
              <w:t>depunere</w:t>
            </w:r>
            <w:proofErr w:type="spellEnd"/>
            <w:r w:rsidRPr="0073465C">
              <w:rPr>
                <w:rFonts w:ascii="Arial" w:hAnsi="Arial" w:cs="Arial"/>
                <w:color w:val="2F5496" w:themeColor="accent1" w:themeShade="BF"/>
                <w:sz w:val="22"/>
                <w:szCs w:val="22"/>
                <w:lang w:eastAsia="ro-RO"/>
              </w:rPr>
              <w:t xml:space="preserve"> </w:t>
            </w:r>
            <w:proofErr w:type="spellStart"/>
            <w:r w:rsidRPr="0073465C">
              <w:rPr>
                <w:rFonts w:ascii="Arial" w:hAnsi="Arial" w:cs="Arial"/>
                <w:color w:val="2F5496" w:themeColor="accent1" w:themeShade="BF"/>
                <w:sz w:val="22"/>
                <w:szCs w:val="22"/>
                <w:lang w:eastAsia="ro-RO"/>
              </w:rPr>
              <w:t>este</w:t>
            </w:r>
            <w:proofErr w:type="spellEnd"/>
            <w:r w:rsidRPr="0073465C">
              <w:rPr>
                <w:rFonts w:ascii="Arial" w:hAnsi="Arial" w:cs="Arial"/>
                <w:color w:val="2F5496" w:themeColor="accent1" w:themeShade="BF"/>
                <w:sz w:val="22"/>
                <w:szCs w:val="22"/>
                <w:lang w:eastAsia="ro-RO"/>
              </w:rPr>
              <w:t> </w:t>
            </w:r>
            <w:r w:rsidRPr="0073465C">
              <w:rPr>
                <w:rFonts w:ascii="Arial" w:hAnsi="Arial" w:cs="Arial"/>
                <w:b/>
                <w:bCs/>
                <w:color w:val="2F5496" w:themeColor="accent1" w:themeShade="BF"/>
                <w:sz w:val="22"/>
                <w:szCs w:val="22"/>
                <w:lang w:eastAsia="ro-RO"/>
              </w:rPr>
              <w:t xml:space="preserve">4 </w:t>
            </w:r>
            <w:proofErr w:type="spellStart"/>
            <w:r w:rsidRPr="0073465C">
              <w:rPr>
                <w:rFonts w:ascii="Arial" w:hAnsi="Arial" w:cs="Arial"/>
                <w:b/>
                <w:bCs/>
                <w:color w:val="2F5496" w:themeColor="accent1" w:themeShade="BF"/>
                <w:sz w:val="22"/>
                <w:szCs w:val="22"/>
                <w:lang w:eastAsia="ro-RO"/>
              </w:rPr>
              <w:t>decembrie</w:t>
            </w:r>
            <w:proofErr w:type="spellEnd"/>
            <w:r w:rsidRPr="0073465C">
              <w:rPr>
                <w:rFonts w:ascii="Arial" w:hAnsi="Arial" w:cs="Arial"/>
                <w:b/>
                <w:bCs/>
                <w:color w:val="2F5496" w:themeColor="accent1" w:themeShade="BF"/>
                <w:sz w:val="22"/>
                <w:szCs w:val="22"/>
                <w:lang w:eastAsia="ro-RO"/>
              </w:rPr>
              <w:t xml:space="preserve"> 2023.</w:t>
            </w:r>
            <w:r w:rsidR="00C52951" w:rsidRPr="0073465C">
              <w:rPr>
                <w:rFonts w:ascii="Arial" w:hAnsi="Arial" w:cs="Arial"/>
                <w:b/>
                <w:bCs/>
                <w:color w:val="2F5496" w:themeColor="accent1" w:themeShade="BF"/>
                <w:sz w:val="22"/>
                <w:szCs w:val="22"/>
                <w:lang w:eastAsia="ro-RO"/>
              </w:rPr>
              <w:br/>
            </w:r>
            <w:r w:rsidR="00C52951" w:rsidRPr="0073465C">
              <w:rPr>
                <w:rFonts w:ascii="Arial" w:hAnsi="Arial" w:cs="Arial"/>
                <w:b/>
                <w:bCs/>
                <w:color w:val="2F5496" w:themeColor="accent1" w:themeShade="BF"/>
                <w:sz w:val="22"/>
                <w:szCs w:val="22"/>
                <w:lang w:eastAsia="ro-RO"/>
              </w:rPr>
              <w:br/>
            </w:r>
            <w:r w:rsidR="00C52951" w:rsidRPr="0073465C">
              <w:rPr>
                <w:rFonts w:ascii="Arial" w:hAnsi="Arial" w:cs="Arial"/>
                <w:color w:val="2F5496" w:themeColor="accent1" w:themeShade="BF"/>
                <w:sz w:val="22"/>
                <w:szCs w:val="22"/>
                <w:lang w:eastAsia="ro-RO"/>
              </w:rPr>
              <w:t xml:space="preserve">Sursa: </w:t>
            </w:r>
            <w:hyperlink r:id="rId26" w:history="1">
              <w:r w:rsidR="00C52951" w:rsidRPr="0073465C">
                <w:rPr>
                  <w:rStyle w:val="Hyperlink"/>
                  <w:rFonts w:ascii="Arial" w:hAnsi="Arial" w:cs="Arial"/>
                  <w:color w:val="2F5496" w:themeColor="accent1" w:themeShade="BF"/>
                  <w:sz w:val="22"/>
                  <w:szCs w:val="22"/>
                  <w:u w:val="none"/>
                  <w:lang w:eastAsia="ro-RO"/>
                </w:rPr>
                <w:t>https://oportunitati-ue.gov</w:t>
              </w:r>
              <w:r w:rsidR="00C52951" w:rsidRPr="0073465C">
                <w:rPr>
                  <w:rStyle w:val="Hyperlink"/>
                  <w:rFonts w:ascii="Arial" w:hAnsi="Arial" w:cs="Arial"/>
                  <w:color w:val="2F5496" w:themeColor="accent1" w:themeShade="BF"/>
                  <w:sz w:val="22"/>
                  <w:szCs w:val="22"/>
                  <w:u w:val="none"/>
                  <w:lang w:eastAsia="ro-RO"/>
                </w:rPr>
                <w:t>.</w:t>
              </w:r>
              <w:r w:rsidR="00C52951" w:rsidRPr="0073465C">
                <w:rPr>
                  <w:rStyle w:val="Hyperlink"/>
                  <w:rFonts w:ascii="Arial" w:hAnsi="Arial" w:cs="Arial"/>
                  <w:color w:val="2F5496" w:themeColor="accent1" w:themeShade="BF"/>
                  <w:sz w:val="22"/>
                  <w:szCs w:val="22"/>
                  <w:u w:val="none"/>
                  <w:lang w:eastAsia="ro-RO"/>
                </w:rPr>
                <w:t>ro/</w:t>
              </w:r>
            </w:hyperlink>
          </w:p>
          <w:p w14:paraId="30E35C3B" w14:textId="1B3CACA6" w:rsidR="00872686" w:rsidRPr="0073465C" w:rsidRDefault="00872686" w:rsidP="0096134D">
            <w:pPr>
              <w:shd w:val="clear" w:color="auto" w:fill="FFFFFF"/>
              <w:spacing w:after="150" w:line="300" w:lineRule="atLeast"/>
              <w:rPr>
                <w:rFonts w:ascii="Arial" w:hAnsi="Arial" w:cs="Arial"/>
                <w:bCs/>
                <w:color w:val="2F5496" w:themeColor="accent1" w:themeShade="BF"/>
                <w:sz w:val="22"/>
                <w:szCs w:val="22"/>
                <w:lang w:val="es-419"/>
              </w:rPr>
            </w:pPr>
          </w:p>
        </w:tc>
      </w:tr>
      <w:tr w:rsidR="0073465C" w:rsidRPr="0073465C" w14:paraId="43FBF63F" w14:textId="77777777" w:rsidTr="00076B63">
        <w:trPr>
          <w:trHeight w:val="100"/>
        </w:trPr>
        <w:tc>
          <w:tcPr>
            <w:tcW w:w="5000" w:type="pct"/>
            <w:shd w:val="clear" w:color="auto" w:fill="auto"/>
          </w:tcPr>
          <w:p w14:paraId="358A7B18" w14:textId="77777777" w:rsidR="00E82CE7" w:rsidRPr="0073465C" w:rsidRDefault="00E82CE7" w:rsidP="00085C93">
            <w:pPr>
              <w:jc w:val="both"/>
              <w:rPr>
                <w:rFonts w:ascii="Arial" w:hAnsi="Arial" w:cs="Arial"/>
                <w:color w:val="2F5496" w:themeColor="accent1" w:themeShade="BF"/>
                <w:sz w:val="22"/>
                <w:szCs w:val="22"/>
                <w:lang w:val="es-419"/>
              </w:rPr>
            </w:pPr>
          </w:p>
          <w:p w14:paraId="17DAE7D1" w14:textId="1BF24199" w:rsidR="000C1BA2" w:rsidRPr="0073465C" w:rsidRDefault="000C1BA2" w:rsidP="009D1328">
            <w:pPr>
              <w:jc w:val="both"/>
              <w:rPr>
                <w:rFonts w:ascii="Arial" w:hAnsi="Arial" w:cs="Arial"/>
                <w:color w:val="2F5496" w:themeColor="accent1" w:themeShade="BF"/>
                <w:sz w:val="22"/>
                <w:szCs w:val="22"/>
                <w:u w:val="single"/>
              </w:rPr>
            </w:pPr>
          </w:p>
        </w:tc>
      </w:tr>
    </w:tbl>
    <w:p w14:paraId="4F7716A0" w14:textId="77777777" w:rsidR="00D60550" w:rsidRPr="0073465C" w:rsidRDefault="00D60550" w:rsidP="006B64E1">
      <w:pPr>
        <w:rPr>
          <w:rFonts w:ascii="Myriad Pro" w:hAnsi="Myriad Pro" w:cs="Arial"/>
          <w:b/>
          <w:color w:val="2F5496" w:themeColor="accent1" w:themeShade="BF"/>
          <w:sz w:val="22"/>
          <w:szCs w:val="22"/>
        </w:rPr>
      </w:pPr>
    </w:p>
    <w:tbl>
      <w:tblPr>
        <w:tblW w:w="4928" w:type="pct"/>
        <w:tblInd w:w="142" w:type="dxa"/>
        <w:tblLook w:val="01E0" w:firstRow="1" w:lastRow="1" w:firstColumn="1" w:lastColumn="1" w:noHBand="0" w:noVBand="0"/>
      </w:tblPr>
      <w:tblGrid>
        <w:gridCol w:w="10316"/>
      </w:tblGrid>
      <w:tr w:rsidR="0073465C" w:rsidRPr="0073465C" w14:paraId="608B64C0" w14:textId="77777777" w:rsidTr="00076B63">
        <w:trPr>
          <w:trHeight w:val="100"/>
        </w:trPr>
        <w:tc>
          <w:tcPr>
            <w:tcW w:w="5000" w:type="pct"/>
            <w:shd w:val="clear" w:color="auto" w:fill="0070C0"/>
          </w:tcPr>
          <w:p w14:paraId="11896F9C" w14:textId="1453EEE7" w:rsidR="000D3F98" w:rsidRPr="0073465C" w:rsidRDefault="000D3F98" w:rsidP="003146B6">
            <w:pPr>
              <w:contextualSpacing/>
              <w:jc w:val="center"/>
              <w:rPr>
                <w:rFonts w:ascii="Blogger Sans" w:hAnsi="Blogger Sans" w:cs="Arial"/>
                <w:b/>
                <w:color w:val="2F5496" w:themeColor="accent1" w:themeShade="BF"/>
                <w:sz w:val="32"/>
                <w:szCs w:val="32"/>
                <w:lang w:val="ro-RO"/>
              </w:rPr>
            </w:pPr>
            <w:r w:rsidRPr="0073465C">
              <w:rPr>
                <w:rFonts w:ascii="Blogger Sans" w:hAnsi="Blogger Sans" w:cs="Arial"/>
                <w:b/>
                <w:color w:val="FFFFFF" w:themeColor="background1"/>
                <w:sz w:val="32"/>
                <w:szCs w:val="32"/>
                <w:lang w:val="ro-RO"/>
              </w:rPr>
              <w:t>Consultări publice europene</w:t>
            </w:r>
          </w:p>
        </w:tc>
      </w:tr>
      <w:tr w:rsidR="000D3F98" w:rsidRPr="0073465C" w14:paraId="3C48E2EA" w14:textId="77777777" w:rsidTr="00076B63">
        <w:trPr>
          <w:trHeight w:val="100"/>
        </w:trPr>
        <w:tc>
          <w:tcPr>
            <w:tcW w:w="5000" w:type="pct"/>
            <w:shd w:val="clear" w:color="auto" w:fill="auto"/>
          </w:tcPr>
          <w:p w14:paraId="1954AF48" w14:textId="17BA259A" w:rsidR="00093BE4" w:rsidRPr="0073465C" w:rsidRDefault="00093BE4" w:rsidP="003146B6">
            <w:pPr>
              <w:pStyle w:val="NormalWeb"/>
              <w:spacing w:before="0" w:beforeAutospacing="0" w:after="0" w:afterAutospacing="0"/>
              <w:jc w:val="both"/>
              <w:rPr>
                <w:rFonts w:ascii="Arial" w:hAnsi="Arial" w:cs="Arial"/>
                <w:b/>
                <w:color w:val="2F5496" w:themeColor="accent1" w:themeShade="BF"/>
                <w:sz w:val="22"/>
                <w:szCs w:val="20"/>
              </w:rPr>
            </w:pPr>
          </w:p>
          <w:p w14:paraId="289CAD2B" w14:textId="74ADE088" w:rsidR="004727A6" w:rsidRPr="00DF6FFF" w:rsidRDefault="00DF6FFF" w:rsidP="00DF6FFF">
            <w:pPr>
              <w:pStyle w:val="NormalWeb"/>
              <w:spacing w:before="0" w:beforeAutospacing="0" w:after="0" w:afterAutospacing="0"/>
              <w:jc w:val="center"/>
              <w:rPr>
                <w:rFonts w:ascii="Arial" w:hAnsi="Arial" w:cs="Arial"/>
                <w:color w:val="2F5496" w:themeColor="accent1" w:themeShade="BF"/>
                <w:sz w:val="22"/>
                <w:szCs w:val="22"/>
                <w:lang w:val="ro-RO"/>
              </w:rPr>
            </w:pPr>
            <w:proofErr w:type="spellStart"/>
            <w:r w:rsidRPr="00DF6FFF">
              <w:rPr>
                <w:rFonts w:ascii="Arial" w:hAnsi="Arial" w:cs="Arial"/>
                <w:b/>
                <w:bCs/>
                <w:color w:val="2F5496" w:themeColor="accent1" w:themeShade="BF"/>
                <w:sz w:val="36"/>
                <w:szCs w:val="36"/>
                <w:shd w:val="clear" w:color="auto" w:fill="FFFFFF"/>
              </w:rPr>
              <w:t>Evaluarea</w:t>
            </w:r>
            <w:proofErr w:type="spellEnd"/>
            <w:r w:rsidRPr="00DF6FFF">
              <w:rPr>
                <w:rFonts w:ascii="Arial" w:hAnsi="Arial" w:cs="Arial"/>
                <w:b/>
                <w:bCs/>
                <w:color w:val="2F5496" w:themeColor="accent1" w:themeShade="BF"/>
                <w:sz w:val="36"/>
                <w:szCs w:val="36"/>
                <w:shd w:val="clear" w:color="auto" w:fill="FFFFFF"/>
              </w:rPr>
              <w:t> </w:t>
            </w:r>
            <w:r w:rsidRPr="00DF6FFF">
              <w:rPr>
                <w:rFonts w:ascii="Arial" w:hAnsi="Arial" w:cs="Arial"/>
                <w:b/>
                <w:bCs/>
                <w:i/>
                <w:iCs/>
                <w:color w:val="2F5496" w:themeColor="accent1" w:themeShade="BF"/>
                <w:sz w:val="36"/>
                <w:szCs w:val="36"/>
                <w:shd w:val="clear" w:color="auto" w:fill="FFFFFF"/>
              </w:rPr>
              <w:t>ex post</w:t>
            </w:r>
            <w:r w:rsidRPr="00DF6FFF">
              <w:rPr>
                <w:rFonts w:ascii="Arial" w:hAnsi="Arial" w:cs="Arial"/>
                <w:b/>
                <w:bCs/>
                <w:color w:val="2F5496" w:themeColor="accent1" w:themeShade="BF"/>
                <w:sz w:val="36"/>
                <w:szCs w:val="36"/>
                <w:shd w:val="clear" w:color="auto" w:fill="FFFFFF"/>
              </w:rPr>
              <w:t xml:space="preserve"> a </w:t>
            </w:r>
            <w:proofErr w:type="spellStart"/>
            <w:r w:rsidRPr="00DF6FFF">
              <w:rPr>
                <w:rFonts w:ascii="Arial" w:hAnsi="Arial" w:cs="Arial"/>
                <w:b/>
                <w:bCs/>
                <w:color w:val="2F5496" w:themeColor="accent1" w:themeShade="BF"/>
                <w:sz w:val="36"/>
                <w:szCs w:val="36"/>
                <w:shd w:val="clear" w:color="auto" w:fill="FFFFFF"/>
              </w:rPr>
              <w:t>Fondului</w:t>
            </w:r>
            <w:proofErr w:type="spellEnd"/>
            <w:r w:rsidRPr="00DF6FFF">
              <w:rPr>
                <w:rFonts w:ascii="Arial" w:hAnsi="Arial" w:cs="Arial"/>
                <w:b/>
                <w:bCs/>
                <w:color w:val="2F5496" w:themeColor="accent1" w:themeShade="BF"/>
                <w:sz w:val="36"/>
                <w:szCs w:val="36"/>
                <w:shd w:val="clear" w:color="auto" w:fill="FFFFFF"/>
              </w:rPr>
              <w:t xml:space="preserve"> social </w:t>
            </w:r>
            <w:proofErr w:type="spellStart"/>
            <w:r w:rsidRPr="00DF6FFF">
              <w:rPr>
                <w:rFonts w:ascii="Arial" w:hAnsi="Arial" w:cs="Arial"/>
                <w:b/>
                <w:bCs/>
                <w:color w:val="2F5496" w:themeColor="accent1" w:themeShade="BF"/>
                <w:sz w:val="36"/>
                <w:szCs w:val="36"/>
                <w:shd w:val="clear" w:color="auto" w:fill="FFFFFF"/>
              </w:rPr>
              <w:t>european</w:t>
            </w:r>
            <w:proofErr w:type="spellEnd"/>
            <w:r w:rsidRPr="00DF6FFF">
              <w:rPr>
                <w:rFonts w:ascii="Arial" w:hAnsi="Arial" w:cs="Arial"/>
                <w:b/>
                <w:bCs/>
                <w:color w:val="2F5496" w:themeColor="accent1" w:themeShade="BF"/>
                <w:sz w:val="36"/>
                <w:szCs w:val="36"/>
                <w:shd w:val="clear" w:color="auto" w:fill="FFFFFF"/>
              </w:rPr>
              <w:t xml:space="preserve"> </w:t>
            </w:r>
            <w:proofErr w:type="spellStart"/>
            <w:r w:rsidRPr="00DF6FFF">
              <w:rPr>
                <w:rFonts w:ascii="Arial" w:hAnsi="Arial" w:cs="Arial"/>
                <w:b/>
                <w:bCs/>
                <w:color w:val="2F5496" w:themeColor="accent1" w:themeShade="BF"/>
                <w:sz w:val="36"/>
                <w:szCs w:val="36"/>
                <w:shd w:val="clear" w:color="auto" w:fill="FFFFFF"/>
              </w:rPr>
              <w:t>și</w:t>
            </w:r>
            <w:proofErr w:type="spellEnd"/>
            <w:r w:rsidRPr="00DF6FFF">
              <w:rPr>
                <w:rFonts w:ascii="Arial" w:hAnsi="Arial" w:cs="Arial"/>
                <w:b/>
                <w:bCs/>
                <w:color w:val="2F5496" w:themeColor="accent1" w:themeShade="BF"/>
                <w:sz w:val="36"/>
                <w:szCs w:val="36"/>
                <w:shd w:val="clear" w:color="auto" w:fill="FFFFFF"/>
              </w:rPr>
              <w:t xml:space="preserve"> a </w:t>
            </w:r>
            <w:proofErr w:type="spellStart"/>
            <w:r w:rsidRPr="00DF6FFF">
              <w:rPr>
                <w:rFonts w:ascii="Arial" w:hAnsi="Arial" w:cs="Arial"/>
                <w:b/>
                <w:bCs/>
                <w:color w:val="2F5496" w:themeColor="accent1" w:themeShade="BF"/>
                <w:sz w:val="36"/>
                <w:szCs w:val="36"/>
                <w:shd w:val="clear" w:color="auto" w:fill="FFFFFF"/>
              </w:rPr>
              <w:t>Inițiativei</w:t>
            </w:r>
            <w:proofErr w:type="spellEnd"/>
            <w:r w:rsidRPr="00DF6FFF">
              <w:rPr>
                <w:rFonts w:ascii="Arial" w:hAnsi="Arial" w:cs="Arial"/>
                <w:b/>
                <w:bCs/>
                <w:color w:val="2F5496" w:themeColor="accent1" w:themeShade="BF"/>
                <w:sz w:val="36"/>
                <w:szCs w:val="36"/>
                <w:shd w:val="clear" w:color="auto" w:fill="FFFFFF"/>
              </w:rPr>
              <w:t xml:space="preserve"> </w:t>
            </w:r>
            <w:proofErr w:type="spellStart"/>
            <w:r w:rsidRPr="00DF6FFF">
              <w:rPr>
                <w:rFonts w:ascii="Arial" w:hAnsi="Arial" w:cs="Arial"/>
                <w:b/>
                <w:bCs/>
                <w:color w:val="2F5496" w:themeColor="accent1" w:themeShade="BF"/>
                <w:sz w:val="36"/>
                <w:szCs w:val="36"/>
                <w:shd w:val="clear" w:color="auto" w:fill="FFFFFF"/>
              </w:rPr>
              <w:t>privind</w:t>
            </w:r>
            <w:proofErr w:type="spellEnd"/>
            <w:r w:rsidRPr="00DF6FFF">
              <w:rPr>
                <w:rFonts w:ascii="Arial" w:hAnsi="Arial" w:cs="Arial"/>
                <w:b/>
                <w:bCs/>
                <w:color w:val="2F5496" w:themeColor="accent1" w:themeShade="BF"/>
                <w:sz w:val="36"/>
                <w:szCs w:val="36"/>
                <w:shd w:val="clear" w:color="auto" w:fill="FFFFFF"/>
              </w:rPr>
              <w:t xml:space="preserve"> </w:t>
            </w:r>
            <w:proofErr w:type="spellStart"/>
            <w:r w:rsidRPr="00DF6FFF">
              <w:rPr>
                <w:rFonts w:ascii="Arial" w:hAnsi="Arial" w:cs="Arial"/>
                <w:b/>
                <w:bCs/>
                <w:color w:val="2F5496" w:themeColor="accent1" w:themeShade="BF"/>
                <w:sz w:val="36"/>
                <w:szCs w:val="36"/>
                <w:shd w:val="clear" w:color="auto" w:fill="FFFFFF"/>
              </w:rPr>
              <w:t>ocuparea</w:t>
            </w:r>
            <w:proofErr w:type="spellEnd"/>
            <w:r w:rsidRPr="00DF6FFF">
              <w:rPr>
                <w:rFonts w:ascii="Arial" w:hAnsi="Arial" w:cs="Arial"/>
                <w:b/>
                <w:bCs/>
                <w:color w:val="2F5496" w:themeColor="accent1" w:themeShade="BF"/>
                <w:sz w:val="36"/>
                <w:szCs w:val="36"/>
                <w:shd w:val="clear" w:color="auto" w:fill="FFFFFF"/>
              </w:rPr>
              <w:t xml:space="preserve"> </w:t>
            </w:r>
            <w:proofErr w:type="spellStart"/>
            <w:r w:rsidRPr="00DF6FFF">
              <w:rPr>
                <w:rFonts w:ascii="Arial" w:hAnsi="Arial" w:cs="Arial"/>
                <w:b/>
                <w:bCs/>
                <w:color w:val="2F5496" w:themeColor="accent1" w:themeShade="BF"/>
                <w:sz w:val="36"/>
                <w:szCs w:val="36"/>
                <w:shd w:val="clear" w:color="auto" w:fill="FFFFFF"/>
              </w:rPr>
              <w:t>forței</w:t>
            </w:r>
            <w:proofErr w:type="spellEnd"/>
            <w:r w:rsidRPr="00DF6FFF">
              <w:rPr>
                <w:rFonts w:ascii="Arial" w:hAnsi="Arial" w:cs="Arial"/>
                <w:b/>
                <w:bCs/>
                <w:color w:val="2F5496" w:themeColor="accent1" w:themeShade="BF"/>
                <w:sz w:val="36"/>
                <w:szCs w:val="36"/>
                <w:shd w:val="clear" w:color="auto" w:fill="FFFFFF"/>
              </w:rPr>
              <w:t xml:space="preserve"> de </w:t>
            </w:r>
            <w:proofErr w:type="spellStart"/>
            <w:r w:rsidRPr="00DF6FFF">
              <w:rPr>
                <w:rFonts w:ascii="Arial" w:hAnsi="Arial" w:cs="Arial"/>
                <w:b/>
                <w:bCs/>
                <w:color w:val="2F5496" w:themeColor="accent1" w:themeShade="BF"/>
                <w:sz w:val="36"/>
                <w:szCs w:val="36"/>
                <w:shd w:val="clear" w:color="auto" w:fill="FFFFFF"/>
              </w:rPr>
              <w:t>muncă</w:t>
            </w:r>
            <w:proofErr w:type="spellEnd"/>
            <w:r w:rsidRPr="00DF6FFF">
              <w:rPr>
                <w:rFonts w:ascii="Arial" w:hAnsi="Arial" w:cs="Arial"/>
                <w:b/>
                <w:bCs/>
                <w:color w:val="2F5496" w:themeColor="accent1" w:themeShade="BF"/>
                <w:sz w:val="36"/>
                <w:szCs w:val="36"/>
                <w:shd w:val="clear" w:color="auto" w:fill="FFFFFF"/>
              </w:rPr>
              <w:t xml:space="preserve"> </w:t>
            </w:r>
            <w:proofErr w:type="spellStart"/>
            <w:r w:rsidRPr="00DF6FFF">
              <w:rPr>
                <w:rFonts w:ascii="Arial" w:hAnsi="Arial" w:cs="Arial"/>
                <w:b/>
                <w:bCs/>
                <w:color w:val="2F5496" w:themeColor="accent1" w:themeShade="BF"/>
                <w:sz w:val="36"/>
                <w:szCs w:val="36"/>
                <w:shd w:val="clear" w:color="auto" w:fill="FFFFFF"/>
              </w:rPr>
              <w:t>în</w:t>
            </w:r>
            <w:proofErr w:type="spellEnd"/>
            <w:r w:rsidRPr="00DF6FFF">
              <w:rPr>
                <w:rFonts w:ascii="Arial" w:hAnsi="Arial" w:cs="Arial"/>
                <w:b/>
                <w:bCs/>
                <w:color w:val="2F5496" w:themeColor="accent1" w:themeShade="BF"/>
                <w:sz w:val="36"/>
                <w:szCs w:val="36"/>
                <w:shd w:val="clear" w:color="auto" w:fill="FFFFFF"/>
              </w:rPr>
              <w:t xml:space="preserve"> </w:t>
            </w:r>
            <w:proofErr w:type="spellStart"/>
            <w:r w:rsidRPr="00DF6FFF">
              <w:rPr>
                <w:rFonts w:ascii="Arial" w:hAnsi="Arial" w:cs="Arial"/>
                <w:b/>
                <w:bCs/>
                <w:color w:val="2F5496" w:themeColor="accent1" w:themeShade="BF"/>
                <w:sz w:val="36"/>
                <w:szCs w:val="36"/>
                <w:shd w:val="clear" w:color="auto" w:fill="FFFFFF"/>
              </w:rPr>
              <w:t>rândul</w:t>
            </w:r>
            <w:proofErr w:type="spellEnd"/>
            <w:r w:rsidRPr="00DF6FFF">
              <w:rPr>
                <w:rFonts w:ascii="Arial" w:hAnsi="Arial" w:cs="Arial"/>
                <w:b/>
                <w:bCs/>
                <w:color w:val="2F5496" w:themeColor="accent1" w:themeShade="BF"/>
                <w:sz w:val="36"/>
                <w:szCs w:val="36"/>
                <w:shd w:val="clear" w:color="auto" w:fill="FFFFFF"/>
              </w:rPr>
              <w:t xml:space="preserve"> </w:t>
            </w:r>
            <w:proofErr w:type="spellStart"/>
            <w:r w:rsidRPr="00DF6FFF">
              <w:rPr>
                <w:rFonts w:ascii="Arial" w:hAnsi="Arial" w:cs="Arial"/>
                <w:b/>
                <w:bCs/>
                <w:color w:val="2F5496" w:themeColor="accent1" w:themeShade="BF"/>
                <w:sz w:val="36"/>
                <w:szCs w:val="36"/>
                <w:shd w:val="clear" w:color="auto" w:fill="FFFFFF"/>
              </w:rPr>
              <w:t>tinerilor</w:t>
            </w:r>
            <w:proofErr w:type="spellEnd"/>
            <w:r w:rsidRPr="00DF6FFF">
              <w:rPr>
                <w:rFonts w:ascii="Arial" w:hAnsi="Arial" w:cs="Arial"/>
                <w:b/>
                <w:bCs/>
                <w:color w:val="2F5496" w:themeColor="accent1" w:themeShade="BF"/>
                <w:sz w:val="36"/>
                <w:szCs w:val="36"/>
                <w:shd w:val="clear" w:color="auto" w:fill="FFFFFF"/>
              </w:rPr>
              <w:t xml:space="preserve"> pentru </w:t>
            </w:r>
            <w:proofErr w:type="spellStart"/>
            <w:r w:rsidRPr="00DF6FFF">
              <w:rPr>
                <w:rFonts w:ascii="Arial" w:hAnsi="Arial" w:cs="Arial"/>
                <w:b/>
                <w:bCs/>
                <w:color w:val="2F5496" w:themeColor="accent1" w:themeShade="BF"/>
                <w:sz w:val="36"/>
                <w:szCs w:val="36"/>
                <w:shd w:val="clear" w:color="auto" w:fill="FFFFFF"/>
              </w:rPr>
              <w:t>perioada</w:t>
            </w:r>
            <w:proofErr w:type="spellEnd"/>
            <w:r w:rsidRPr="00DF6FFF">
              <w:rPr>
                <w:rFonts w:ascii="Arial" w:hAnsi="Arial" w:cs="Arial"/>
                <w:b/>
                <w:bCs/>
                <w:color w:val="2F5496" w:themeColor="accent1" w:themeShade="BF"/>
                <w:sz w:val="36"/>
                <w:szCs w:val="36"/>
                <w:shd w:val="clear" w:color="auto" w:fill="FFFFFF"/>
              </w:rPr>
              <w:t xml:space="preserve"> 2014-2020</w:t>
            </w:r>
          </w:p>
          <w:p w14:paraId="7044916F" w14:textId="77777777" w:rsidR="004727A6" w:rsidRPr="0073465C" w:rsidRDefault="004727A6" w:rsidP="004727A6">
            <w:pPr>
              <w:pStyle w:val="NormalWeb"/>
              <w:spacing w:before="0" w:beforeAutospacing="0" w:after="0" w:afterAutospacing="0"/>
              <w:jc w:val="both"/>
              <w:rPr>
                <w:rFonts w:ascii="Arial" w:hAnsi="Arial" w:cs="Arial"/>
                <w:color w:val="2F5496" w:themeColor="accent1" w:themeShade="BF"/>
                <w:sz w:val="22"/>
                <w:szCs w:val="22"/>
                <w:lang w:val="ro-RO"/>
              </w:rPr>
            </w:pPr>
          </w:p>
          <w:p w14:paraId="6831B8D2" w14:textId="77777777" w:rsidR="00DF6FFF" w:rsidRPr="00DF6FFF" w:rsidRDefault="00DF6FFF" w:rsidP="00DF6FFF">
            <w:pPr>
              <w:shd w:val="clear" w:color="auto" w:fill="FFFFFF"/>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t>Evaluarea</w:t>
            </w:r>
            <w:proofErr w:type="spellEnd"/>
            <w:r w:rsidRPr="00DF6FFF">
              <w:rPr>
                <w:rFonts w:ascii="Arial" w:hAnsi="Arial" w:cs="Arial"/>
                <w:color w:val="2F5496" w:themeColor="accent1" w:themeShade="BF"/>
                <w:sz w:val="22"/>
                <w:szCs w:val="22"/>
              </w:rPr>
              <w:t xml:space="preserve"> FSE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a YEI </w:t>
            </w:r>
            <w:proofErr w:type="spellStart"/>
            <w:r w:rsidRPr="00DF6FFF">
              <w:rPr>
                <w:rFonts w:ascii="Arial" w:hAnsi="Arial" w:cs="Arial"/>
                <w:color w:val="2F5496" w:themeColor="accent1" w:themeShade="BF"/>
                <w:sz w:val="22"/>
                <w:szCs w:val="22"/>
              </w:rPr>
              <w:t>vizează</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colectarea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opiniilor</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persoanelor</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organizațiilor</w:t>
            </w:r>
            <w:proofErr w:type="spellEnd"/>
            <w:r w:rsidRPr="00DF6FFF">
              <w:rPr>
                <w:rFonts w:ascii="Arial" w:hAnsi="Arial" w:cs="Arial"/>
                <w:color w:val="2F5496" w:themeColor="accent1" w:themeShade="BF"/>
                <w:sz w:val="22"/>
                <w:szCs w:val="22"/>
              </w:rPr>
              <w:t xml:space="preserve"> care au </w:t>
            </w:r>
            <w:proofErr w:type="spellStart"/>
            <w:r w:rsidRPr="00DF6FFF">
              <w:rPr>
                <w:rFonts w:ascii="Arial" w:hAnsi="Arial" w:cs="Arial"/>
                <w:color w:val="2F5496" w:themeColor="accent1" w:themeShade="BF"/>
                <w:sz w:val="22"/>
                <w:szCs w:val="22"/>
              </w:rPr>
              <w:t>fost</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beneficiari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reali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sau</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potențiali</w:t>
            </w:r>
            <w:proofErr w:type="spellEnd"/>
            <w:r w:rsidRPr="00DF6FFF">
              <w:rPr>
                <w:rFonts w:ascii="Arial" w:hAnsi="Arial" w:cs="Arial"/>
                <w:color w:val="2F5496" w:themeColor="accent1" w:themeShade="BF"/>
                <w:sz w:val="22"/>
                <w:szCs w:val="22"/>
              </w:rPr>
              <w:t xml:space="preserve"> ai </w:t>
            </w:r>
            <w:proofErr w:type="spellStart"/>
            <w:r w:rsidRPr="00DF6FFF">
              <w:rPr>
                <w:rFonts w:ascii="Arial" w:hAnsi="Arial" w:cs="Arial"/>
                <w:color w:val="2F5496" w:themeColor="accent1" w:themeShade="BF"/>
                <w:sz w:val="22"/>
                <w:szCs w:val="22"/>
              </w:rPr>
              <w:t>sprijinului</w:t>
            </w:r>
            <w:proofErr w:type="spellEnd"/>
            <w:r w:rsidRPr="00DF6FFF">
              <w:rPr>
                <w:rFonts w:ascii="Arial" w:hAnsi="Arial" w:cs="Arial"/>
                <w:color w:val="2F5496" w:themeColor="accent1" w:themeShade="BF"/>
                <w:sz w:val="22"/>
                <w:szCs w:val="22"/>
              </w:rPr>
              <w:t xml:space="preserve"> FSE, precum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w:t>
            </w:r>
            <w:proofErr w:type="gramStart"/>
            <w:r w:rsidRPr="00DF6FFF">
              <w:rPr>
                <w:rFonts w:ascii="Arial" w:hAnsi="Arial" w:cs="Arial"/>
                <w:color w:val="2F5496" w:themeColor="accent1" w:themeShade="BF"/>
                <w:sz w:val="22"/>
                <w:szCs w:val="22"/>
              </w:rPr>
              <w:t>a</w:t>
            </w:r>
            <w:proofErr w:type="gram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opiniilor</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publicului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larg</w:t>
            </w:r>
            <w:proofErr w:type="spellEnd"/>
            <w:r w:rsidRPr="00DF6FFF">
              <w:rPr>
                <w:rFonts w:ascii="Arial" w:hAnsi="Arial" w:cs="Arial"/>
                <w:color w:val="2F5496" w:themeColor="accent1" w:themeShade="BF"/>
                <w:sz w:val="22"/>
                <w:szCs w:val="22"/>
              </w:rPr>
              <w:t xml:space="preserve"> cu </w:t>
            </w:r>
            <w:proofErr w:type="spellStart"/>
            <w:r w:rsidRPr="00DF6FFF">
              <w:rPr>
                <w:rFonts w:ascii="Arial" w:hAnsi="Arial" w:cs="Arial"/>
                <w:color w:val="2F5496" w:themeColor="accent1" w:themeShade="BF"/>
                <w:sz w:val="22"/>
                <w:szCs w:val="22"/>
              </w:rPr>
              <w:t>privire</w:t>
            </w:r>
            <w:proofErr w:type="spellEnd"/>
            <w:r w:rsidRPr="00DF6FFF">
              <w:rPr>
                <w:rFonts w:ascii="Arial" w:hAnsi="Arial" w:cs="Arial"/>
                <w:color w:val="2F5496" w:themeColor="accent1" w:themeShade="BF"/>
                <w:sz w:val="22"/>
                <w:szCs w:val="22"/>
              </w:rPr>
              <w:t xml:space="preserve"> la FSE. </w:t>
            </w:r>
            <w:proofErr w:type="spellStart"/>
            <w:r w:rsidRPr="00DF6FFF">
              <w:rPr>
                <w:rFonts w:ascii="Arial" w:hAnsi="Arial" w:cs="Arial"/>
                <w:color w:val="2F5496" w:themeColor="accent1" w:themeShade="BF"/>
                <w:sz w:val="22"/>
                <w:szCs w:val="22"/>
              </w:rPr>
              <w:t>În</w:t>
            </w:r>
            <w:proofErr w:type="spellEnd"/>
            <w:r w:rsidRPr="00DF6FFF">
              <w:rPr>
                <w:rFonts w:ascii="Arial" w:hAnsi="Arial" w:cs="Arial"/>
                <w:color w:val="2F5496" w:themeColor="accent1" w:themeShade="BF"/>
                <w:sz w:val="22"/>
                <w:szCs w:val="22"/>
              </w:rPr>
              <w:t xml:space="preserve"> special, </w:t>
            </w:r>
            <w:proofErr w:type="spellStart"/>
            <w:r w:rsidRPr="00DF6FFF">
              <w:rPr>
                <w:rFonts w:ascii="Arial" w:hAnsi="Arial" w:cs="Arial"/>
                <w:color w:val="2F5496" w:themeColor="accent1" w:themeShade="BF"/>
                <w:sz w:val="22"/>
                <w:szCs w:val="22"/>
              </w:rPr>
              <w:t>evaluarea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vizează</w:t>
            </w:r>
            <w:proofErr w:type="spellEnd"/>
            <w:r w:rsidRPr="00DF6FFF">
              <w:rPr>
                <w:rFonts w:ascii="Arial" w:hAnsi="Arial" w:cs="Arial"/>
                <w:color w:val="2F5496" w:themeColor="accent1" w:themeShade="BF"/>
                <w:sz w:val="22"/>
                <w:szCs w:val="22"/>
              </w:rPr>
              <w:t>:</w:t>
            </w:r>
            <w:r w:rsidRPr="00DF6FFF">
              <w:rPr>
                <w:rFonts w:ascii="Arial" w:hAnsi="Arial" w:cs="Arial"/>
                <w:color w:val="2F5496" w:themeColor="accent1" w:themeShade="BF"/>
                <w:sz w:val="22"/>
                <w:szCs w:val="22"/>
              </w:rPr>
              <w:br/>
            </w:r>
          </w:p>
          <w:p w14:paraId="568C4CAB" w14:textId="77777777" w:rsidR="00DF6FFF" w:rsidRPr="00DF6FFF" w:rsidRDefault="00DF6FFF" w:rsidP="00DF6FFF">
            <w:pPr>
              <w:numPr>
                <w:ilvl w:val="0"/>
                <w:numId w:val="26"/>
              </w:numPr>
              <w:shd w:val="clear" w:color="auto" w:fill="FFFFFF"/>
              <w:spacing w:before="100" w:beforeAutospacing="1" w:after="100" w:afterAutospacing="1"/>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t>evaluarea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rezultatelor</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sprijinului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acordat</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prin</w:t>
            </w:r>
            <w:proofErr w:type="spellEnd"/>
            <w:r w:rsidRPr="00DF6FFF">
              <w:rPr>
                <w:rFonts w:ascii="Arial" w:hAnsi="Arial" w:cs="Arial"/>
                <w:color w:val="2F5496" w:themeColor="accent1" w:themeShade="BF"/>
                <w:sz w:val="22"/>
                <w:szCs w:val="22"/>
              </w:rPr>
              <w:t xml:space="preserve"> FSE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YEI </w:t>
            </w:r>
            <w:proofErr w:type="spellStart"/>
            <w:r w:rsidRPr="00DF6FFF">
              <w:rPr>
                <w:rFonts w:ascii="Arial" w:hAnsi="Arial" w:cs="Arial"/>
                <w:color w:val="2F5496" w:themeColor="accent1" w:themeShade="BF"/>
                <w:sz w:val="22"/>
                <w:szCs w:val="22"/>
              </w:rPr>
              <w:t>în</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perioada</w:t>
            </w:r>
            <w:proofErr w:type="spellEnd"/>
            <w:r w:rsidRPr="00DF6FFF">
              <w:rPr>
                <w:rFonts w:ascii="Arial" w:hAnsi="Arial" w:cs="Arial"/>
                <w:color w:val="2F5496" w:themeColor="accent1" w:themeShade="BF"/>
                <w:sz w:val="22"/>
                <w:szCs w:val="22"/>
              </w:rPr>
              <w:t xml:space="preserve"> 2014-2020;</w:t>
            </w:r>
          </w:p>
          <w:p w14:paraId="5F662A0A" w14:textId="77777777" w:rsidR="00DF6FFF" w:rsidRPr="00DF6FFF" w:rsidRDefault="00DF6FFF" w:rsidP="00DF6FFF">
            <w:pPr>
              <w:numPr>
                <w:ilvl w:val="0"/>
                <w:numId w:val="26"/>
              </w:numPr>
              <w:shd w:val="clear" w:color="auto" w:fill="FFFFFF"/>
              <w:spacing w:before="100" w:beforeAutospacing="1" w:after="100" w:afterAutospacing="1"/>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t>evaluarea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eficacității</w:t>
            </w:r>
            <w:proofErr w:type="spellEnd"/>
            <w:r w:rsidRPr="00DF6FFF">
              <w:rPr>
                <w:rFonts w:ascii="Arial" w:hAnsi="Arial" w:cs="Arial"/>
                <w:color w:val="2F5496" w:themeColor="accent1" w:themeShade="BF"/>
                <w:sz w:val="22"/>
                <w:szCs w:val="22"/>
              </w:rPr>
              <w:t xml:space="preserve">, </w:t>
            </w:r>
            <w:proofErr w:type="gramStart"/>
            <w:r w:rsidRPr="00DF6FFF">
              <w:rPr>
                <w:rFonts w:ascii="Arial" w:hAnsi="Arial" w:cs="Arial"/>
                <w:color w:val="2F5496" w:themeColor="accent1" w:themeShade="BF"/>
                <w:sz w:val="22"/>
                <w:szCs w:val="22"/>
              </w:rPr>
              <w:t>a</w:t>
            </w:r>
            <w:proofErr w:type="gram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eficienței</w:t>
            </w:r>
            <w:proofErr w:type="spellEnd"/>
            <w:r w:rsidRPr="00DF6FFF">
              <w:rPr>
                <w:rFonts w:ascii="Arial" w:hAnsi="Arial" w:cs="Arial"/>
                <w:color w:val="2F5496" w:themeColor="accent1" w:themeShade="BF"/>
                <w:sz w:val="22"/>
                <w:szCs w:val="22"/>
              </w:rPr>
              <w:t xml:space="preserve">, a </w:t>
            </w:r>
            <w:proofErr w:type="spellStart"/>
            <w:r w:rsidRPr="00DF6FFF">
              <w:rPr>
                <w:rFonts w:ascii="Arial" w:hAnsi="Arial" w:cs="Arial"/>
                <w:color w:val="2F5496" w:themeColor="accent1" w:themeShade="BF"/>
                <w:sz w:val="22"/>
                <w:szCs w:val="22"/>
              </w:rPr>
              <w:t>relevanței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a </w:t>
            </w:r>
            <w:proofErr w:type="spellStart"/>
            <w:r w:rsidRPr="00DF6FFF">
              <w:rPr>
                <w:rFonts w:ascii="Arial" w:hAnsi="Arial" w:cs="Arial"/>
                <w:color w:val="2F5496" w:themeColor="accent1" w:themeShade="BF"/>
                <w:sz w:val="22"/>
                <w:szCs w:val="22"/>
              </w:rPr>
              <w:t>valorii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adăugate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europene</w:t>
            </w:r>
            <w:proofErr w:type="spellEnd"/>
            <w:r w:rsidRPr="00DF6FFF">
              <w:rPr>
                <w:rFonts w:ascii="Arial" w:hAnsi="Arial" w:cs="Arial"/>
                <w:color w:val="2F5496" w:themeColor="accent1" w:themeShade="BF"/>
                <w:sz w:val="22"/>
                <w:szCs w:val="22"/>
              </w:rPr>
              <w:t xml:space="preserve"> a </w:t>
            </w:r>
            <w:proofErr w:type="spellStart"/>
            <w:r w:rsidRPr="00DF6FFF">
              <w:rPr>
                <w:rFonts w:ascii="Arial" w:hAnsi="Arial" w:cs="Arial"/>
                <w:color w:val="2F5496" w:themeColor="accent1" w:themeShade="BF"/>
                <w:sz w:val="22"/>
                <w:szCs w:val="22"/>
              </w:rPr>
              <w:t>acțiunilor</w:t>
            </w:r>
            <w:proofErr w:type="spellEnd"/>
            <w:r w:rsidRPr="00DF6FFF">
              <w:rPr>
                <w:rFonts w:ascii="Arial" w:hAnsi="Arial" w:cs="Arial"/>
                <w:color w:val="2F5496" w:themeColor="accent1" w:themeShade="BF"/>
                <w:sz w:val="22"/>
                <w:szCs w:val="22"/>
              </w:rPr>
              <w:t xml:space="preserve"> FSE, precum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examinarea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complementarității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coerenței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acestora</w:t>
            </w:r>
            <w:proofErr w:type="spellEnd"/>
            <w:r w:rsidRPr="00DF6FFF">
              <w:rPr>
                <w:rFonts w:ascii="Arial" w:hAnsi="Arial" w:cs="Arial"/>
                <w:color w:val="2F5496" w:themeColor="accent1" w:themeShade="BF"/>
                <w:sz w:val="22"/>
                <w:szCs w:val="22"/>
              </w:rPr>
              <w:t xml:space="preserve"> cu </w:t>
            </w:r>
            <w:proofErr w:type="spellStart"/>
            <w:r w:rsidRPr="00DF6FFF">
              <w:rPr>
                <w:rFonts w:ascii="Arial" w:hAnsi="Arial" w:cs="Arial"/>
                <w:color w:val="2F5496" w:themeColor="accent1" w:themeShade="BF"/>
                <w:sz w:val="22"/>
                <w:szCs w:val="22"/>
              </w:rPr>
              <w:t>alte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fonduri</w:t>
            </w:r>
            <w:proofErr w:type="spellEnd"/>
            <w:r w:rsidRPr="00DF6FFF">
              <w:rPr>
                <w:rFonts w:ascii="Arial" w:hAnsi="Arial" w:cs="Arial"/>
                <w:color w:val="2F5496" w:themeColor="accent1" w:themeShade="BF"/>
                <w:sz w:val="22"/>
                <w:szCs w:val="22"/>
              </w:rPr>
              <w:t>;</w:t>
            </w:r>
          </w:p>
          <w:p w14:paraId="6D67AD61" w14:textId="77777777" w:rsidR="00DF6FFF" w:rsidRPr="00DF6FFF" w:rsidRDefault="00DF6FFF" w:rsidP="00DF6FFF">
            <w:pPr>
              <w:numPr>
                <w:ilvl w:val="0"/>
                <w:numId w:val="26"/>
              </w:numPr>
              <w:shd w:val="clear" w:color="auto" w:fill="FFFFFF"/>
              <w:spacing w:before="100" w:beforeAutospacing="1" w:after="100" w:afterAutospacing="1"/>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t>furnizarea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învățămintelor</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desprinse</w:t>
            </w:r>
            <w:proofErr w:type="spellEnd"/>
            <w:r w:rsidRPr="00DF6FFF">
              <w:rPr>
                <w:rFonts w:ascii="Arial" w:hAnsi="Arial" w:cs="Arial"/>
                <w:color w:val="2F5496" w:themeColor="accent1" w:themeShade="BF"/>
                <w:sz w:val="22"/>
                <w:szCs w:val="22"/>
              </w:rPr>
              <w:t xml:space="preserve">, care pot fi </w:t>
            </w:r>
            <w:proofErr w:type="spellStart"/>
            <w:r w:rsidRPr="00DF6FFF">
              <w:rPr>
                <w:rFonts w:ascii="Arial" w:hAnsi="Arial" w:cs="Arial"/>
                <w:color w:val="2F5496" w:themeColor="accent1" w:themeShade="BF"/>
                <w:sz w:val="22"/>
                <w:szCs w:val="22"/>
              </w:rPr>
              <w:t>relevante</w:t>
            </w:r>
            <w:proofErr w:type="spellEnd"/>
            <w:r w:rsidRPr="00DF6FFF">
              <w:rPr>
                <w:rFonts w:ascii="Arial" w:hAnsi="Arial" w:cs="Arial"/>
                <w:color w:val="2F5496" w:themeColor="accent1" w:themeShade="BF"/>
                <w:sz w:val="22"/>
                <w:szCs w:val="22"/>
              </w:rPr>
              <w:t xml:space="preserve"> pentru </w:t>
            </w:r>
            <w:proofErr w:type="spellStart"/>
            <w:r w:rsidRPr="00DF6FFF">
              <w:rPr>
                <w:rFonts w:ascii="Arial" w:hAnsi="Arial" w:cs="Arial"/>
                <w:color w:val="2F5496" w:themeColor="accent1" w:themeShade="BF"/>
                <w:sz w:val="22"/>
                <w:szCs w:val="22"/>
              </w:rPr>
              <w:t>punerea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în</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aplicare</w:t>
            </w:r>
            <w:proofErr w:type="spellEnd"/>
            <w:r w:rsidRPr="00DF6FFF">
              <w:rPr>
                <w:rFonts w:ascii="Arial" w:hAnsi="Arial" w:cs="Arial"/>
                <w:color w:val="2F5496" w:themeColor="accent1" w:themeShade="BF"/>
                <w:sz w:val="22"/>
                <w:szCs w:val="22"/>
              </w:rPr>
              <w:t xml:space="preserve"> </w:t>
            </w:r>
            <w:proofErr w:type="gramStart"/>
            <w:r w:rsidRPr="00DF6FFF">
              <w:rPr>
                <w:rFonts w:ascii="Arial" w:hAnsi="Arial" w:cs="Arial"/>
                <w:color w:val="2F5496" w:themeColor="accent1" w:themeShade="BF"/>
                <w:sz w:val="22"/>
                <w:szCs w:val="22"/>
              </w:rPr>
              <w:t>a</w:t>
            </w:r>
            <w:proofErr w:type="gramEnd"/>
            <w:r w:rsidRPr="00DF6FFF">
              <w:rPr>
                <w:rFonts w:ascii="Arial" w:hAnsi="Arial" w:cs="Arial"/>
                <w:color w:val="2F5496" w:themeColor="accent1" w:themeShade="BF"/>
                <w:sz w:val="22"/>
                <w:szCs w:val="22"/>
              </w:rPr>
              <w:t xml:space="preserve"> FSE+ </w:t>
            </w:r>
            <w:proofErr w:type="spellStart"/>
            <w:r w:rsidRPr="00DF6FFF">
              <w:rPr>
                <w:rFonts w:ascii="Arial" w:hAnsi="Arial" w:cs="Arial"/>
                <w:color w:val="2F5496" w:themeColor="accent1" w:themeShade="BF"/>
                <w:sz w:val="22"/>
                <w:szCs w:val="22"/>
              </w:rPr>
              <w:t>în</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perioada</w:t>
            </w:r>
            <w:proofErr w:type="spellEnd"/>
            <w:r w:rsidRPr="00DF6FFF">
              <w:rPr>
                <w:rFonts w:ascii="Arial" w:hAnsi="Arial" w:cs="Arial"/>
                <w:color w:val="2F5496" w:themeColor="accent1" w:themeShade="BF"/>
                <w:sz w:val="22"/>
                <w:szCs w:val="22"/>
              </w:rPr>
              <w:t xml:space="preserve"> de </w:t>
            </w:r>
            <w:proofErr w:type="spellStart"/>
            <w:r w:rsidRPr="00DF6FFF">
              <w:rPr>
                <w:rFonts w:ascii="Arial" w:hAnsi="Arial" w:cs="Arial"/>
                <w:color w:val="2F5496" w:themeColor="accent1" w:themeShade="BF"/>
                <w:sz w:val="22"/>
                <w:szCs w:val="22"/>
              </w:rPr>
              <w:t>programare</w:t>
            </w:r>
            <w:proofErr w:type="spellEnd"/>
            <w:r w:rsidRPr="00DF6FFF">
              <w:rPr>
                <w:rFonts w:ascii="Arial" w:hAnsi="Arial" w:cs="Arial"/>
                <w:color w:val="2F5496" w:themeColor="accent1" w:themeShade="BF"/>
                <w:sz w:val="22"/>
                <w:szCs w:val="22"/>
              </w:rPr>
              <w:t xml:space="preserve"> 2021-2027;</w:t>
            </w:r>
          </w:p>
          <w:p w14:paraId="3D7343B8" w14:textId="77777777" w:rsidR="00DF6FFF" w:rsidRPr="00DF6FFF" w:rsidRDefault="00DF6FFF" w:rsidP="00DF6FFF">
            <w:pPr>
              <w:numPr>
                <w:ilvl w:val="0"/>
                <w:numId w:val="26"/>
              </w:numPr>
              <w:shd w:val="clear" w:color="auto" w:fill="FFFFFF"/>
              <w:spacing w:before="100" w:beforeAutospacing="1" w:after="100" w:afterAutospacing="1"/>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t>contribuția</w:t>
            </w:r>
            <w:proofErr w:type="spellEnd"/>
            <w:r w:rsidRPr="00DF6FFF">
              <w:rPr>
                <w:rFonts w:ascii="Arial" w:hAnsi="Arial" w:cs="Arial"/>
                <w:color w:val="2F5496" w:themeColor="accent1" w:themeShade="BF"/>
                <w:sz w:val="22"/>
                <w:szCs w:val="22"/>
              </w:rPr>
              <w:t xml:space="preserve"> la </w:t>
            </w:r>
            <w:proofErr w:type="spellStart"/>
            <w:r w:rsidRPr="00DF6FFF">
              <w:rPr>
                <w:rFonts w:ascii="Arial" w:hAnsi="Arial" w:cs="Arial"/>
                <w:color w:val="2F5496" w:themeColor="accent1" w:themeShade="BF"/>
                <w:sz w:val="22"/>
                <w:szCs w:val="22"/>
              </w:rPr>
              <w:t>elaborarea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viitoarelor</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programe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după</w:t>
            </w:r>
            <w:proofErr w:type="spellEnd"/>
            <w:r w:rsidRPr="00DF6FFF">
              <w:rPr>
                <w:rFonts w:ascii="Arial" w:hAnsi="Arial" w:cs="Arial"/>
                <w:color w:val="2F5496" w:themeColor="accent1" w:themeShade="BF"/>
                <w:sz w:val="22"/>
                <w:szCs w:val="22"/>
              </w:rPr>
              <w:t xml:space="preserve"> 2027.</w:t>
            </w:r>
            <w:r w:rsidRPr="00DF6FFF">
              <w:rPr>
                <w:rFonts w:ascii="Arial" w:hAnsi="Arial" w:cs="Arial"/>
                <w:color w:val="2F5496" w:themeColor="accent1" w:themeShade="BF"/>
                <w:sz w:val="22"/>
                <w:szCs w:val="22"/>
              </w:rPr>
              <w:br/>
            </w:r>
          </w:p>
          <w:p w14:paraId="09F9CFD3" w14:textId="77777777" w:rsidR="00DF6FFF" w:rsidRPr="00DF6FFF" w:rsidRDefault="00DF6FFF" w:rsidP="00DF6FFF">
            <w:pPr>
              <w:shd w:val="clear" w:color="auto" w:fill="FFFFFF"/>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t>Rezultatele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acestei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consultări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vor</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furniza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informații</w:t>
            </w:r>
            <w:proofErr w:type="spellEnd"/>
            <w:r w:rsidRPr="00DF6FFF">
              <w:rPr>
                <w:rFonts w:ascii="Arial" w:hAnsi="Arial" w:cs="Arial"/>
                <w:color w:val="2F5496" w:themeColor="accent1" w:themeShade="BF"/>
                <w:sz w:val="22"/>
                <w:szCs w:val="22"/>
              </w:rPr>
              <w:t xml:space="preserve"> pentru </w:t>
            </w:r>
            <w:proofErr w:type="spellStart"/>
            <w:r w:rsidRPr="00DF6FFF">
              <w:rPr>
                <w:rFonts w:ascii="Arial" w:hAnsi="Arial" w:cs="Arial"/>
                <w:color w:val="2F5496" w:themeColor="accent1" w:themeShade="BF"/>
                <w:sz w:val="22"/>
                <w:szCs w:val="22"/>
              </w:rPr>
              <w:t>studiul</w:t>
            </w:r>
            <w:proofErr w:type="spellEnd"/>
            <w:r w:rsidRPr="00DF6FFF">
              <w:rPr>
                <w:rFonts w:ascii="Arial" w:hAnsi="Arial" w:cs="Arial"/>
                <w:color w:val="2F5496" w:themeColor="accent1" w:themeShade="BF"/>
                <w:sz w:val="22"/>
                <w:szCs w:val="22"/>
              </w:rPr>
              <w:t xml:space="preserve"> care </w:t>
            </w:r>
            <w:proofErr w:type="spellStart"/>
            <w:r w:rsidRPr="00DF6FFF">
              <w:rPr>
                <w:rFonts w:ascii="Arial" w:hAnsi="Arial" w:cs="Arial"/>
                <w:color w:val="2F5496" w:themeColor="accent1" w:themeShade="BF"/>
                <w:sz w:val="22"/>
                <w:szCs w:val="22"/>
              </w:rPr>
              <w:t>sprijină</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evaluarea</w:t>
            </w:r>
            <w:proofErr w:type="spellEnd"/>
            <w:r w:rsidRPr="00DF6FFF">
              <w:rPr>
                <w:rFonts w:ascii="Arial" w:hAnsi="Arial" w:cs="Arial"/>
                <w:color w:val="2F5496" w:themeColor="accent1" w:themeShade="BF"/>
                <w:sz w:val="22"/>
                <w:szCs w:val="22"/>
              </w:rPr>
              <w:t> </w:t>
            </w:r>
            <w:r w:rsidRPr="00DF6FFF">
              <w:rPr>
                <w:rFonts w:ascii="Arial" w:hAnsi="Arial" w:cs="Arial"/>
                <w:i/>
                <w:iCs/>
                <w:color w:val="2F5496" w:themeColor="accent1" w:themeShade="BF"/>
                <w:sz w:val="22"/>
                <w:szCs w:val="22"/>
              </w:rPr>
              <w:t>ex post</w:t>
            </w:r>
            <w:r w:rsidRPr="00DF6FFF">
              <w:rPr>
                <w:rFonts w:ascii="Arial" w:hAnsi="Arial" w:cs="Arial"/>
                <w:color w:val="2F5496" w:themeColor="accent1" w:themeShade="BF"/>
                <w:sz w:val="22"/>
                <w:szCs w:val="22"/>
              </w:rPr>
              <w:t> </w:t>
            </w:r>
            <w:proofErr w:type="gramStart"/>
            <w:r w:rsidRPr="00DF6FFF">
              <w:rPr>
                <w:rFonts w:ascii="Arial" w:hAnsi="Arial" w:cs="Arial"/>
                <w:color w:val="2F5496" w:themeColor="accent1" w:themeShade="BF"/>
                <w:sz w:val="22"/>
                <w:szCs w:val="22"/>
              </w:rPr>
              <w:t>a</w:t>
            </w:r>
            <w:proofErr w:type="gramEnd"/>
            <w:r w:rsidRPr="00DF6FFF">
              <w:rPr>
                <w:rFonts w:ascii="Arial" w:hAnsi="Arial" w:cs="Arial"/>
                <w:color w:val="2F5496" w:themeColor="accent1" w:themeShade="BF"/>
                <w:sz w:val="22"/>
                <w:szCs w:val="22"/>
              </w:rPr>
              <w:t xml:space="preserve"> FSE/YEI pentru </w:t>
            </w:r>
            <w:proofErr w:type="spellStart"/>
            <w:r w:rsidRPr="00DF6FFF">
              <w:rPr>
                <w:rFonts w:ascii="Arial" w:hAnsi="Arial" w:cs="Arial"/>
                <w:color w:val="2F5496" w:themeColor="accent1" w:themeShade="BF"/>
                <w:sz w:val="22"/>
                <w:szCs w:val="22"/>
              </w:rPr>
              <w:t>perioada</w:t>
            </w:r>
            <w:proofErr w:type="spellEnd"/>
            <w:r w:rsidRPr="00DF6FFF">
              <w:rPr>
                <w:rFonts w:ascii="Arial" w:hAnsi="Arial" w:cs="Arial"/>
                <w:color w:val="2F5496" w:themeColor="accent1" w:themeShade="BF"/>
                <w:sz w:val="22"/>
                <w:szCs w:val="22"/>
              </w:rPr>
              <w:t xml:space="preserve"> 2014-2020. </w:t>
            </w:r>
            <w:proofErr w:type="spellStart"/>
            <w:r w:rsidRPr="00DF6FFF">
              <w:rPr>
                <w:rFonts w:ascii="Arial" w:hAnsi="Arial" w:cs="Arial"/>
                <w:color w:val="2F5496" w:themeColor="accent1" w:themeShade="BF"/>
                <w:sz w:val="22"/>
                <w:szCs w:val="22"/>
              </w:rPr>
              <w:t>Studiul</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va</w:t>
            </w:r>
            <w:proofErr w:type="spellEnd"/>
            <w:r w:rsidRPr="00DF6FFF">
              <w:rPr>
                <w:rFonts w:ascii="Arial" w:hAnsi="Arial" w:cs="Arial"/>
                <w:color w:val="2F5496" w:themeColor="accent1" w:themeShade="BF"/>
                <w:sz w:val="22"/>
                <w:szCs w:val="22"/>
              </w:rPr>
              <w:t xml:space="preserve"> fi </w:t>
            </w:r>
            <w:proofErr w:type="spellStart"/>
            <w:r w:rsidRPr="00DF6FFF">
              <w:rPr>
                <w:rFonts w:ascii="Arial" w:hAnsi="Arial" w:cs="Arial"/>
                <w:color w:val="2F5496" w:themeColor="accent1" w:themeShade="BF"/>
                <w:sz w:val="22"/>
                <w:szCs w:val="22"/>
              </w:rPr>
              <w:t>finalizat</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până</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în</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decembrie</w:t>
            </w:r>
            <w:proofErr w:type="spellEnd"/>
            <w:r w:rsidRPr="00DF6FFF">
              <w:rPr>
                <w:rFonts w:ascii="Arial" w:hAnsi="Arial" w:cs="Arial"/>
                <w:color w:val="2F5496" w:themeColor="accent1" w:themeShade="BF"/>
                <w:sz w:val="22"/>
                <w:szCs w:val="22"/>
              </w:rPr>
              <w:t xml:space="preserve"> 2024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va</w:t>
            </w:r>
            <w:proofErr w:type="spellEnd"/>
            <w:r w:rsidRPr="00DF6FFF">
              <w:rPr>
                <w:rFonts w:ascii="Arial" w:hAnsi="Arial" w:cs="Arial"/>
                <w:color w:val="2F5496" w:themeColor="accent1" w:themeShade="BF"/>
                <w:sz w:val="22"/>
                <w:szCs w:val="22"/>
              </w:rPr>
              <w:t xml:space="preserve"> fi </w:t>
            </w:r>
            <w:proofErr w:type="spellStart"/>
            <w:r w:rsidRPr="00DF6FFF">
              <w:rPr>
                <w:rFonts w:ascii="Arial" w:hAnsi="Arial" w:cs="Arial"/>
                <w:color w:val="2F5496" w:themeColor="accent1" w:themeShade="BF"/>
                <w:sz w:val="22"/>
                <w:szCs w:val="22"/>
              </w:rPr>
              <w:t>publicat</w:t>
            </w:r>
            <w:proofErr w:type="spellEnd"/>
            <w:r w:rsidRPr="00DF6FFF">
              <w:rPr>
                <w:rFonts w:ascii="Arial" w:hAnsi="Arial" w:cs="Arial"/>
                <w:color w:val="2F5496" w:themeColor="accent1" w:themeShade="BF"/>
                <w:sz w:val="22"/>
                <w:szCs w:val="22"/>
              </w:rPr>
              <w:t xml:space="preserve"> pe site-</w:t>
            </w:r>
            <w:proofErr w:type="spellStart"/>
            <w:r w:rsidRPr="00DF6FFF">
              <w:rPr>
                <w:rFonts w:ascii="Arial" w:hAnsi="Arial" w:cs="Arial"/>
                <w:color w:val="2F5496" w:themeColor="accent1" w:themeShade="BF"/>
                <w:sz w:val="22"/>
                <w:szCs w:val="22"/>
              </w:rPr>
              <w:t>ul</w:t>
            </w:r>
            <w:proofErr w:type="spellEnd"/>
            <w:r w:rsidRPr="00DF6FFF">
              <w:rPr>
                <w:rFonts w:ascii="Arial" w:hAnsi="Arial" w:cs="Arial"/>
                <w:color w:val="2F5496" w:themeColor="accent1" w:themeShade="BF"/>
                <w:sz w:val="22"/>
                <w:szCs w:val="22"/>
              </w:rPr>
              <w:t xml:space="preserve"> web al DG </w:t>
            </w:r>
            <w:proofErr w:type="spellStart"/>
            <w:r w:rsidRPr="00DF6FFF">
              <w:rPr>
                <w:rFonts w:ascii="Arial" w:hAnsi="Arial" w:cs="Arial"/>
                <w:color w:val="2F5496" w:themeColor="accent1" w:themeShade="BF"/>
                <w:sz w:val="22"/>
                <w:szCs w:val="22"/>
              </w:rPr>
              <w:t>Ocuparea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Forței</w:t>
            </w:r>
            <w:proofErr w:type="spellEnd"/>
            <w:r w:rsidRPr="00DF6FFF">
              <w:rPr>
                <w:rFonts w:ascii="Arial" w:hAnsi="Arial" w:cs="Arial"/>
                <w:color w:val="2F5496" w:themeColor="accent1" w:themeShade="BF"/>
                <w:sz w:val="22"/>
                <w:szCs w:val="22"/>
              </w:rPr>
              <w:t xml:space="preserve"> de </w:t>
            </w:r>
            <w:proofErr w:type="spellStart"/>
            <w:r w:rsidRPr="00DF6FFF">
              <w:rPr>
                <w:rFonts w:ascii="Arial" w:hAnsi="Arial" w:cs="Arial"/>
                <w:color w:val="2F5496" w:themeColor="accent1" w:themeShade="BF"/>
                <w:sz w:val="22"/>
                <w:szCs w:val="22"/>
              </w:rPr>
              <w:t>Muncă</w:t>
            </w:r>
            <w:proofErr w:type="spellEnd"/>
            <w:r w:rsidRPr="00DF6FFF">
              <w:rPr>
                <w:rFonts w:ascii="Arial" w:hAnsi="Arial" w:cs="Arial"/>
                <w:color w:val="2F5496" w:themeColor="accent1" w:themeShade="BF"/>
                <w:sz w:val="22"/>
                <w:szCs w:val="22"/>
              </w:rPr>
              <w:t xml:space="preserve">, Afaceri </w:t>
            </w:r>
            <w:proofErr w:type="spellStart"/>
            <w:r w:rsidRPr="00DF6FFF">
              <w:rPr>
                <w:rFonts w:ascii="Arial" w:hAnsi="Arial" w:cs="Arial"/>
                <w:color w:val="2F5496" w:themeColor="accent1" w:themeShade="BF"/>
                <w:sz w:val="22"/>
                <w:szCs w:val="22"/>
              </w:rPr>
              <w:t>Sociale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Incluziune</w:t>
            </w:r>
            <w:proofErr w:type="spellEnd"/>
            <w:r w:rsidRPr="00DF6FFF">
              <w:rPr>
                <w:rFonts w:ascii="Arial" w:hAnsi="Arial" w:cs="Arial"/>
                <w:color w:val="2F5496" w:themeColor="accent1" w:themeShade="BF"/>
                <w:sz w:val="22"/>
                <w:szCs w:val="22"/>
              </w:rPr>
              <w:t>.</w:t>
            </w:r>
            <w:r w:rsidRPr="00DF6FFF">
              <w:rPr>
                <w:rFonts w:ascii="Arial" w:hAnsi="Arial" w:cs="Arial"/>
                <w:color w:val="2F5496" w:themeColor="accent1" w:themeShade="BF"/>
                <w:sz w:val="22"/>
                <w:szCs w:val="22"/>
              </w:rPr>
              <w:br/>
            </w:r>
          </w:p>
          <w:p w14:paraId="4FA68D4B" w14:textId="77777777" w:rsidR="00DF6FFF" w:rsidRPr="00DF6FFF" w:rsidRDefault="00DF6FFF" w:rsidP="00DF6FFF">
            <w:pPr>
              <w:shd w:val="clear" w:color="auto" w:fill="FFFFFF"/>
              <w:rPr>
                <w:rFonts w:ascii="Arial" w:hAnsi="Arial" w:cs="Arial"/>
                <w:color w:val="2F5496" w:themeColor="accent1" w:themeShade="BF"/>
                <w:sz w:val="22"/>
                <w:szCs w:val="22"/>
              </w:rPr>
            </w:pPr>
            <w:r w:rsidRPr="00DF6FFF">
              <w:rPr>
                <w:rStyle w:val="Strong"/>
                <w:rFonts w:ascii="Arial" w:hAnsi="Arial" w:cs="Arial"/>
                <w:color w:val="2F5496" w:themeColor="accent1" w:themeShade="BF"/>
                <w:sz w:val="22"/>
                <w:szCs w:val="22"/>
              </w:rPr>
              <w:t xml:space="preserve">Cine </w:t>
            </w:r>
            <w:proofErr w:type="spellStart"/>
            <w:r w:rsidRPr="00DF6FFF">
              <w:rPr>
                <w:rStyle w:val="Strong"/>
                <w:rFonts w:ascii="Arial" w:hAnsi="Arial" w:cs="Arial"/>
                <w:color w:val="2F5496" w:themeColor="accent1" w:themeShade="BF"/>
                <w:sz w:val="22"/>
                <w:szCs w:val="22"/>
              </w:rPr>
              <w:t>este</w:t>
            </w:r>
            <w:proofErr w:type="spellEnd"/>
            <w:r w:rsidRPr="00DF6FFF">
              <w:rPr>
                <w:rStyle w:val="Strong"/>
                <w:rFonts w:ascii="Arial" w:hAnsi="Arial" w:cs="Arial"/>
                <w:color w:val="2F5496" w:themeColor="accent1" w:themeShade="BF"/>
                <w:sz w:val="22"/>
                <w:szCs w:val="22"/>
              </w:rPr>
              <w:t xml:space="preserve"> </w:t>
            </w:r>
            <w:proofErr w:type="spellStart"/>
            <w:r w:rsidRPr="00DF6FFF">
              <w:rPr>
                <w:rStyle w:val="Strong"/>
                <w:rFonts w:ascii="Arial" w:hAnsi="Arial" w:cs="Arial"/>
                <w:color w:val="2F5496" w:themeColor="accent1" w:themeShade="BF"/>
                <w:sz w:val="22"/>
                <w:szCs w:val="22"/>
              </w:rPr>
              <w:t>invitat</w:t>
            </w:r>
            <w:proofErr w:type="spellEnd"/>
            <w:r w:rsidRPr="00DF6FFF">
              <w:rPr>
                <w:rStyle w:val="Strong"/>
                <w:rFonts w:ascii="Arial" w:hAnsi="Arial" w:cs="Arial"/>
                <w:color w:val="2F5496" w:themeColor="accent1" w:themeShade="BF"/>
                <w:sz w:val="22"/>
                <w:szCs w:val="22"/>
              </w:rPr>
              <w:t xml:space="preserve"> </w:t>
            </w:r>
            <w:proofErr w:type="spellStart"/>
            <w:r w:rsidRPr="00DF6FFF">
              <w:rPr>
                <w:rStyle w:val="Strong"/>
                <w:rFonts w:ascii="Arial" w:hAnsi="Arial" w:cs="Arial"/>
                <w:color w:val="2F5496" w:themeColor="accent1" w:themeShade="BF"/>
                <w:sz w:val="22"/>
                <w:szCs w:val="22"/>
              </w:rPr>
              <w:t>să</w:t>
            </w:r>
            <w:proofErr w:type="spellEnd"/>
            <w:r w:rsidRPr="00DF6FFF">
              <w:rPr>
                <w:rStyle w:val="Strong"/>
                <w:rFonts w:ascii="Arial" w:hAnsi="Arial" w:cs="Arial"/>
                <w:color w:val="2F5496" w:themeColor="accent1" w:themeShade="BF"/>
                <w:sz w:val="22"/>
                <w:szCs w:val="22"/>
              </w:rPr>
              <w:t xml:space="preserve"> </w:t>
            </w:r>
            <w:proofErr w:type="spellStart"/>
            <w:r w:rsidRPr="00DF6FFF">
              <w:rPr>
                <w:rStyle w:val="Strong"/>
                <w:rFonts w:ascii="Arial" w:hAnsi="Arial" w:cs="Arial"/>
                <w:color w:val="2F5496" w:themeColor="accent1" w:themeShade="BF"/>
                <w:sz w:val="22"/>
                <w:szCs w:val="22"/>
              </w:rPr>
              <w:t>contribuie</w:t>
            </w:r>
            <w:proofErr w:type="spellEnd"/>
            <w:r w:rsidRPr="00DF6FFF">
              <w:rPr>
                <w:rStyle w:val="Strong"/>
                <w:rFonts w:ascii="Arial" w:hAnsi="Arial" w:cs="Arial"/>
                <w:color w:val="2F5496" w:themeColor="accent1" w:themeShade="BF"/>
                <w:sz w:val="22"/>
                <w:szCs w:val="22"/>
              </w:rPr>
              <w:t xml:space="preserve"> la </w:t>
            </w:r>
            <w:proofErr w:type="spellStart"/>
            <w:r w:rsidRPr="00DF6FFF">
              <w:rPr>
                <w:rStyle w:val="Strong"/>
                <w:rFonts w:ascii="Arial" w:hAnsi="Arial" w:cs="Arial"/>
                <w:color w:val="2F5496" w:themeColor="accent1" w:themeShade="BF"/>
                <w:sz w:val="22"/>
                <w:szCs w:val="22"/>
              </w:rPr>
              <w:t>această</w:t>
            </w:r>
            <w:proofErr w:type="spellEnd"/>
            <w:r w:rsidRPr="00DF6FFF">
              <w:rPr>
                <w:rStyle w:val="Strong"/>
                <w:rFonts w:ascii="Arial" w:hAnsi="Arial" w:cs="Arial"/>
                <w:color w:val="2F5496" w:themeColor="accent1" w:themeShade="BF"/>
                <w:sz w:val="22"/>
                <w:szCs w:val="22"/>
              </w:rPr>
              <w:t xml:space="preserve"> </w:t>
            </w:r>
            <w:proofErr w:type="spellStart"/>
            <w:r w:rsidRPr="00DF6FFF">
              <w:rPr>
                <w:rStyle w:val="Strong"/>
                <w:rFonts w:ascii="Arial" w:hAnsi="Arial" w:cs="Arial"/>
                <w:color w:val="2F5496" w:themeColor="accent1" w:themeShade="BF"/>
                <w:sz w:val="22"/>
                <w:szCs w:val="22"/>
              </w:rPr>
              <w:t>consultare</w:t>
            </w:r>
            <w:proofErr w:type="spellEnd"/>
            <w:r w:rsidRPr="00DF6FFF">
              <w:rPr>
                <w:rStyle w:val="Strong"/>
                <w:rFonts w:ascii="Arial" w:hAnsi="Arial" w:cs="Arial"/>
                <w:color w:val="2F5496" w:themeColor="accent1" w:themeShade="BF"/>
                <w:sz w:val="22"/>
                <w:szCs w:val="22"/>
              </w:rPr>
              <w:t>?</w:t>
            </w:r>
            <w:r w:rsidRPr="00DF6FFF">
              <w:rPr>
                <w:rFonts w:ascii="Arial" w:hAnsi="Arial" w:cs="Arial"/>
                <w:b/>
                <w:bCs/>
                <w:color w:val="2F5496" w:themeColor="accent1" w:themeShade="BF"/>
                <w:sz w:val="22"/>
                <w:szCs w:val="22"/>
              </w:rPr>
              <w:br/>
            </w:r>
            <w:r w:rsidRPr="00DF6FFF">
              <w:rPr>
                <w:rFonts w:ascii="Arial" w:hAnsi="Arial" w:cs="Arial"/>
                <w:b/>
                <w:bCs/>
                <w:color w:val="2F5496" w:themeColor="accent1" w:themeShade="BF"/>
                <w:sz w:val="22"/>
                <w:szCs w:val="22"/>
              </w:rPr>
              <w:br/>
            </w:r>
          </w:p>
          <w:p w14:paraId="43876690" w14:textId="77777777" w:rsidR="00DF6FFF" w:rsidRPr="00DF6FFF" w:rsidRDefault="00DF6FFF" w:rsidP="00DF6FFF">
            <w:pPr>
              <w:numPr>
                <w:ilvl w:val="0"/>
                <w:numId w:val="27"/>
              </w:numPr>
              <w:shd w:val="clear" w:color="auto" w:fill="FFFFFF"/>
              <w:spacing w:before="100" w:beforeAutospacing="1" w:after="100" w:afterAutospacing="1"/>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t>Consultarea</w:t>
            </w:r>
            <w:proofErr w:type="spellEnd"/>
            <w:r w:rsidRPr="00DF6FFF">
              <w:rPr>
                <w:rFonts w:ascii="Arial" w:hAnsi="Arial" w:cs="Arial"/>
                <w:color w:val="2F5496" w:themeColor="accent1" w:themeShade="BF"/>
                <w:sz w:val="22"/>
                <w:szCs w:val="22"/>
              </w:rPr>
              <w:t xml:space="preserve"> se </w:t>
            </w:r>
            <w:proofErr w:type="spellStart"/>
            <w:r w:rsidRPr="00DF6FFF">
              <w:rPr>
                <w:rFonts w:ascii="Arial" w:hAnsi="Arial" w:cs="Arial"/>
                <w:color w:val="2F5496" w:themeColor="accent1" w:themeShade="BF"/>
                <w:sz w:val="22"/>
                <w:szCs w:val="22"/>
              </w:rPr>
              <w:t>adresează</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tuturor</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cetățenilor</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organizațiilor</w:t>
            </w:r>
            <w:proofErr w:type="spellEnd"/>
            <w:r w:rsidRPr="00DF6FFF">
              <w:rPr>
                <w:rFonts w:ascii="Arial" w:hAnsi="Arial" w:cs="Arial"/>
                <w:color w:val="2F5496" w:themeColor="accent1" w:themeShade="BF"/>
                <w:sz w:val="22"/>
                <w:szCs w:val="22"/>
              </w:rPr>
              <w:t>.</w:t>
            </w:r>
          </w:p>
          <w:p w14:paraId="3C7686DE" w14:textId="77777777" w:rsidR="00DF6FFF" w:rsidRPr="00DF6FFF" w:rsidRDefault="00DF6FFF" w:rsidP="00DF6FFF">
            <w:pPr>
              <w:numPr>
                <w:ilvl w:val="0"/>
                <w:numId w:val="27"/>
              </w:numPr>
              <w:shd w:val="clear" w:color="auto" w:fill="FFFFFF"/>
              <w:spacing w:before="100" w:beforeAutospacing="1" w:after="100" w:afterAutospacing="1"/>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t>Vizăm</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contribuții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în</w:t>
            </w:r>
            <w:proofErr w:type="spellEnd"/>
            <w:r w:rsidRPr="00DF6FFF">
              <w:rPr>
                <w:rFonts w:ascii="Arial" w:hAnsi="Arial" w:cs="Arial"/>
                <w:color w:val="2F5496" w:themeColor="accent1" w:themeShade="BF"/>
                <w:sz w:val="22"/>
                <w:szCs w:val="22"/>
              </w:rPr>
              <w:t xml:space="preserve"> special de la:</w:t>
            </w:r>
          </w:p>
          <w:p w14:paraId="2A20C359" w14:textId="77777777" w:rsidR="00DF6FFF" w:rsidRPr="00DF6FFF" w:rsidRDefault="00DF6FFF" w:rsidP="00DF6FFF">
            <w:pPr>
              <w:numPr>
                <w:ilvl w:val="1"/>
                <w:numId w:val="27"/>
              </w:numPr>
              <w:shd w:val="clear" w:color="auto" w:fill="FFFFFF"/>
              <w:spacing w:before="100" w:beforeAutospacing="1" w:after="100" w:afterAutospacing="1"/>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t>cetățeni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indiferent</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dacă</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primesc</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sau</w:t>
            </w:r>
            <w:proofErr w:type="spellEnd"/>
            <w:r w:rsidRPr="00DF6FFF">
              <w:rPr>
                <w:rFonts w:ascii="Arial" w:hAnsi="Arial" w:cs="Arial"/>
                <w:color w:val="2F5496" w:themeColor="accent1" w:themeShade="BF"/>
                <w:sz w:val="22"/>
                <w:szCs w:val="22"/>
              </w:rPr>
              <w:t xml:space="preserve"> nu </w:t>
            </w:r>
            <w:proofErr w:type="spellStart"/>
            <w:r w:rsidRPr="00DF6FFF">
              <w:rPr>
                <w:rFonts w:ascii="Arial" w:hAnsi="Arial" w:cs="Arial"/>
                <w:color w:val="2F5496" w:themeColor="accent1" w:themeShade="BF"/>
                <w:sz w:val="22"/>
                <w:szCs w:val="22"/>
              </w:rPr>
              <w:t>sprijin</w:t>
            </w:r>
            <w:proofErr w:type="spellEnd"/>
            <w:r w:rsidRPr="00DF6FFF">
              <w:rPr>
                <w:rFonts w:ascii="Arial" w:hAnsi="Arial" w:cs="Arial"/>
                <w:color w:val="2F5496" w:themeColor="accent1" w:themeShade="BF"/>
                <w:sz w:val="22"/>
                <w:szCs w:val="22"/>
              </w:rPr>
              <w:t xml:space="preserve"> din </w:t>
            </w:r>
            <w:proofErr w:type="spellStart"/>
            <w:r w:rsidRPr="00DF6FFF">
              <w:rPr>
                <w:rFonts w:ascii="Arial" w:hAnsi="Arial" w:cs="Arial"/>
                <w:color w:val="2F5496" w:themeColor="accent1" w:themeShade="BF"/>
                <w:sz w:val="22"/>
                <w:szCs w:val="22"/>
              </w:rPr>
              <w:t>partea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Fondului</w:t>
            </w:r>
            <w:proofErr w:type="spellEnd"/>
            <w:r w:rsidRPr="00DF6FFF">
              <w:rPr>
                <w:rFonts w:ascii="Arial" w:hAnsi="Arial" w:cs="Arial"/>
                <w:color w:val="2F5496" w:themeColor="accent1" w:themeShade="BF"/>
                <w:sz w:val="22"/>
                <w:szCs w:val="22"/>
              </w:rPr>
              <w:t xml:space="preserve"> social </w:t>
            </w:r>
            <w:proofErr w:type="spellStart"/>
            <w:r w:rsidRPr="00DF6FFF">
              <w:rPr>
                <w:rFonts w:ascii="Arial" w:hAnsi="Arial" w:cs="Arial"/>
                <w:color w:val="2F5496" w:themeColor="accent1" w:themeShade="BF"/>
                <w:sz w:val="22"/>
                <w:szCs w:val="22"/>
              </w:rPr>
              <w:t>european</w:t>
            </w:r>
            <w:proofErr w:type="spellEnd"/>
            <w:r w:rsidRPr="00DF6FFF">
              <w:rPr>
                <w:rFonts w:ascii="Arial" w:hAnsi="Arial" w:cs="Arial"/>
                <w:color w:val="2F5496" w:themeColor="accent1" w:themeShade="BF"/>
                <w:sz w:val="22"/>
                <w:szCs w:val="22"/>
              </w:rPr>
              <w:t>;</w:t>
            </w:r>
          </w:p>
          <w:p w14:paraId="45F2F8DC" w14:textId="77777777" w:rsidR="00DF6FFF" w:rsidRPr="00DF6FFF" w:rsidRDefault="00DF6FFF" w:rsidP="00DF6FFF">
            <w:pPr>
              <w:numPr>
                <w:ilvl w:val="1"/>
                <w:numId w:val="27"/>
              </w:numPr>
              <w:shd w:val="clear" w:color="auto" w:fill="FFFFFF"/>
              <w:spacing w:before="100" w:beforeAutospacing="1" w:after="100" w:afterAutospacing="1"/>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t>organizații</w:t>
            </w:r>
            <w:proofErr w:type="spellEnd"/>
            <w:r w:rsidRPr="00DF6FFF">
              <w:rPr>
                <w:rFonts w:ascii="Arial" w:hAnsi="Arial" w:cs="Arial"/>
                <w:color w:val="2F5496" w:themeColor="accent1" w:themeShade="BF"/>
                <w:sz w:val="22"/>
                <w:szCs w:val="22"/>
              </w:rPr>
              <w:t xml:space="preserve"> implicate </w:t>
            </w:r>
            <w:proofErr w:type="spellStart"/>
            <w:r w:rsidRPr="00DF6FFF">
              <w:rPr>
                <w:rFonts w:ascii="Arial" w:hAnsi="Arial" w:cs="Arial"/>
                <w:color w:val="2F5496" w:themeColor="accent1" w:themeShade="BF"/>
                <w:sz w:val="22"/>
                <w:szCs w:val="22"/>
              </w:rPr>
              <w:t>în</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punerea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în</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aplicare</w:t>
            </w:r>
            <w:proofErr w:type="spellEnd"/>
            <w:r w:rsidRPr="00DF6FFF">
              <w:rPr>
                <w:rFonts w:ascii="Arial" w:hAnsi="Arial" w:cs="Arial"/>
                <w:color w:val="2F5496" w:themeColor="accent1" w:themeShade="BF"/>
                <w:sz w:val="22"/>
                <w:szCs w:val="22"/>
              </w:rPr>
              <w:t xml:space="preserve"> a </w:t>
            </w:r>
            <w:proofErr w:type="spellStart"/>
            <w:r w:rsidRPr="00DF6FFF">
              <w:rPr>
                <w:rFonts w:ascii="Arial" w:hAnsi="Arial" w:cs="Arial"/>
                <w:color w:val="2F5496" w:themeColor="accent1" w:themeShade="BF"/>
                <w:sz w:val="22"/>
                <w:szCs w:val="22"/>
              </w:rPr>
              <w:t>Fondului</w:t>
            </w:r>
            <w:proofErr w:type="spellEnd"/>
            <w:r w:rsidRPr="00DF6FFF">
              <w:rPr>
                <w:rFonts w:ascii="Arial" w:hAnsi="Arial" w:cs="Arial"/>
                <w:color w:val="2F5496" w:themeColor="accent1" w:themeShade="BF"/>
                <w:sz w:val="22"/>
                <w:szCs w:val="22"/>
              </w:rPr>
              <w:t xml:space="preserve"> social </w:t>
            </w:r>
            <w:proofErr w:type="spellStart"/>
            <w:r w:rsidRPr="00DF6FFF">
              <w:rPr>
                <w:rFonts w:ascii="Arial" w:hAnsi="Arial" w:cs="Arial"/>
                <w:color w:val="2F5496" w:themeColor="accent1" w:themeShade="BF"/>
                <w:sz w:val="22"/>
                <w:szCs w:val="22"/>
              </w:rPr>
              <w:t>european</w:t>
            </w:r>
            <w:proofErr w:type="spellEnd"/>
            <w:r w:rsidRPr="00DF6FFF">
              <w:rPr>
                <w:rFonts w:ascii="Arial" w:hAnsi="Arial" w:cs="Arial"/>
                <w:color w:val="2F5496" w:themeColor="accent1" w:themeShade="BF"/>
                <w:sz w:val="22"/>
                <w:szCs w:val="22"/>
              </w:rPr>
              <w:t xml:space="preserve">, cum </w:t>
            </w:r>
            <w:proofErr w:type="spellStart"/>
            <w:r w:rsidRPr="00DF6FFF">
              <w:rPr>
                <w:rFonts w:ascii="Arial" w:hAnsi="Arial" w:cs="Arial"/>
                <w:color w:val="2F5496" w:themeColor="accent1" w:themeShade="BF"/>
                <w:sz w:val="22"/>
                <w:szCs w:val="22"/>
              </w:rPr>
              <w:t>ar</w:t>
            </w:r>
            <w:proofErr w:type="spellEnd"/>
            <w:r w:rsidRPr="00DF6FFF">
              <w:rPr>
                <w:rFonts w:ascii="Arial" w:hAnsi="Arial" w:cs="Arial"/>
                <w:color w:val="2F5496" w:themeColor="accent1" w:themeShade="BF"/>
                <w:sz w:val="22"/>
                <w:szCs w:val="22"/>
              </w:rPr>
              <w:t xml:space="preserve"> fi </w:t>
            </w:r>
            <w:proofErr w:type="spellStart"/>
            <w:r w:rsidRPr="00DF6FFF">
              <w:rPr>
                <w:rFonts w:ascii="Arial" w:hAnsi="Arial" w:cs="Arial"/>
                <w:color w:val="2F5496" w:themeColor="accent1" w:themeShade="BF"/>
                <w:sz w:val="22"/>
                <w:szCs w:val="22"/>
              </w:rPr>
              <w:t>autoritățile</w:t>
            </w:r>
            <w:proofErr w:type="spellEnd"/>
            <w:r w:rsidRPr="00DF6FFF">
              <w:rPr>
                <w:rFonts w:ascii="Arial" w:hAnsi="Arial" w:cs="Arial"/>
                <w:color w:val="2F5496" w:themeColor="accent1" w:themeShade="BF"/>
                <w:sz w:val="22"/>
                <w:szCs w:val="22"/>
              </w:rPr>
              <w:t xml:space="preserve"> de management, </w:t>
            </w:r>
            <w:proofErr w:type="spellStart"/>
            <w:r w:rsidRPr="00DF6FFF">
              <w:rPr>
                <w:rFonts w:ascii="Arial" w:hAnsi="Arial" w:cs="Arial"/>
                <w:color w:val="2F5496" w:themeColor="accent1" w:themeShade="BF"/>
                <w:sz w:val="22"/>
                <w:szCs w:val="22"/>
              </w:rPr>
              <w:t>organismele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intermediare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entitățile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responsabile</w:t>
            </w:r>
            <w:proofErr w:type="spellEnd"/>
            <w:r w:rsidRPr="00DF6FFF">
              <w:rPr>
                <w:rFonts w:ascii="Arial" w:hAnsi="Arial" w:cs="Arial"/>
                <w:color w:val="2F5496" w:themeColor="accent1" w:themeShade="BF"/>
                <w:sz w:val="22"/>
                <w:szCs w:val="22"/>
              </w:rPr>
              <w:t xml:space="preserve"> cu </w:t>
            </w:r>
            <w:proofErr w:type="spellStart"/>
            <w:r w:rsidRPr="00DF6FFF">
              <w:rPr>
                <w:rFonts w:ascii="Arial" w:hAnsi="Arial" w:cs="Arial"/>
                <w:color w:val="2F5496" w:themeColor="accent1" w:themeShade="BF"/>
                <w:sz w:val="22"/>
                <w:szCs w:val="22"/>
              </w:rPr>
              <w:t>punerea</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în</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aplicare</w:t>
            </w:r>
            <w:proofErr w:type="spellEnd"/>
            <w:r w:rsidRPr="00DF6FFF">
              <w:rPr>
                <w:rFonts w:ascii="Arial" w:hAnsi="Arial" w:cs="Arial"/>
                <w:color w:val="2F5496" w:themeColor="accent1" w:themeShade="BF"/>
                <w:sz w:val="22"/>
                <w:szCs w:val="22"/>
              </w:rPr>
              <w:t xml:space="preserve"> a </w:t>
            </w:r>
            <w:proofErr w:type="spellStart"/>
            <w:r w:rsidRPr="00DF6FFF">
              <w:rPr>
                <w:rFonts w:ascii="Arial" w:hAnsi="Arial" w:cs="Arial"/>
                <w:color w:val="2F5496" w:themeColor="accent1" w:themeShade="BF"/>
                <w:sz w:val="22"/>
                <w:szCs w:val="22"/>
              </w:rPr>
              <w:t>proiectelor</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inclusiv</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organizațiile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neguvernamentale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organizațiile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societății</w:t>
            </w:r>
            <w:proofErr w:type="spellEnd"/>
            <w:r w:rsidRPr="00DF6FFF">
              <w:rPr>
                <w:rFonts w:ascii="Arial" w:hAnsi="Arial" w:cs="Arial"/>
                <w:color w:val="2F5496" w:themeColor="accent1" w:themeShade="BF"/>
                <w:sz w:val="22"/>
                <w:szCs w:val="22"/>
              </w:rPr>
              <w:t xml:space="preserve"> civile, </w:t>
            </w:r>
            <w:proofErr w:type="spellStart"/>
            <w:r w:rsidRPr="00DF6FFF">
              <w:rPr>
                <w:rFonts w:ascii="Arial" w:hAnsi="Arial" w:cs="Arial"/>
                <w:color w:val="2F5496" w:themeColor="accent1" w:themeShade="BF"/>
                <w:sz w:val="22"/>
                <w:szCs w:val="22"/>
              </w:rPr>
              <w:t>membrii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comitetelor</w:t>
            </w:r>
            <w:proofErr w:type="spellEnd"/>
            <w:r w:rsidRPr="00DF6FFF">
              <w:rPr>
                <w:rFonts w:ascii="Arial" w:hAnsi="Arial" w:cs="Arial"/>
                <w:color w:val="2F5496" w:themeColor="accent1" w:themeShade="BF"/>
                <w:sz w:val="22"/>
                <w:szCs w:val="22"/>
              </w:rPr>
              <w:t xml:space="preserve"> de </w:t>
            </w:r>
            <w:proofErr w:type="spellStart"/>
            <w:r w:rsidRPr="00DF6FFF">
              <w:rPr>
                <w:rFonts w:ascii="Arial" w:hAnsi="Arial" w:cs="Arial"/>
                <w:color w:val="2F5496" w:themeColor="accent1" w:themeShade="BF"/>
                <w:sz w:val="22"/>
                <w:szCs w:val="22"/>
              </w:rPr>
              <w:t>monitorizare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grupurile</w:t>
            </w:r>
            <w:proofErr w:type="spellEnd"/>
            <w:r w:rsidRPr="00DF6FFF">
              <w:rPr>
                <w:rFonts w:ascii="Arial" w:hAnsi="Arial" w:cs="Arial"/>
                <w:color w:val="2F5496" w:themeColor="accent1" w:themeShade="BF"/>
                <w:sz w:val="22"/>
                <w:szCs w:val="22"/>
              </w:rPr>
              <w:t xml:space="preserve"> de </w:t>
            </w:r>
            <w:proofErr w:type="spellStart"/>
            <w:r w:rsidRPr="00DF6FFF">
              <w:rPr>
                <w:rFonts w:ascii="Arial" w:hAnsi="Arial" w:cs="Arial"/>
                <w:color w:val="2F5496" w:themeColor="accent1" w:themeShade="BF"/>
                <w:sz w:val="22"/>
                <w:szCs w:val="22"/>
              </w:rPr>
              <w:t>reprezentare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ministerele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educației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sau</w:t>
            </w:r>
            <w:proofErr w:type="spellEnd"/>
            <w:r w:rsidRPr="00DF6FFF">
              <w:rPr>
                <w:rFonts w:ascii="Arial" w:hAnsi="Arial" w:cs="Arial"/>
                <w:color w:val="2F5496" w:themeColor="accent1" w:themeShade="BF"/>
                <w:sz w:val="22"/>
                <w:szCs w:val="22"/>
              </w:rPr>
              <w:t xml:space="preserve"> ale </w:t>
            </w:r>
            <w:proofErr w:type="spellStart"/>
            <w:r w:rsidRPr="00DF6FFF">
              <w:rPr>
                <w:rFonts w:ascii="Arial" w:hAnsi="Arial" w:cs="Arial"/>
                <w:color w:val="2F5496" w:themeColor="accent1" w:themeShade="BF"/>
                <w:sz w:val="22"/>
                <w:szCs w:val="22"/>
              </w:rPr>
              <w:t>muncii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sau</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furnizorii</w:t>
            </w:r>
            <w:proofErr w:type="spellEnd"/>
            <w:r w:rsidRPr="00DF6FFF">
              <w:rPr>
                <w:rFonts w:ascii="Arial" w:hAnsi="Arial" w:cs="Arial"/>
                <w:color w:val="2F5496" w:themeColor="accent1" w:themeShade="BF"/>
                <w:sz w:val="22"/>
                <w:szCs w:val="22"/>
              </w:rPr>
              <w:t xml:space="preserve"> de </w:t>
            </w:r>
            <w:proofErr w:type="spellStart"/>
            <w:r w:rsidRPr="00DF6FFF">
              <w:rPr>
                <w:rFonts w:ascii="Arial" w:hAnsi="Arial" w:cs="Arial"/>
                <w:color w:val="2F5496" w:themeColor="accent1" w:themeShade="BF"/>
                <w:sz w:val="22"/>
                <w:szCs w:val="22"/>
              </w:rPr>
              <w:t>educație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formare</w:t>
            </w:r>
            <w:proofErr w:type="spellEnd"/>
            <w:r w:rsidRPr="00DF6FFF">
              <w:rPr>
                <w:rFonts w:ascii="Arial" w:hAnsi="Arial" w:cs="Arial"/>
                <w:color w:val="2F5496" w:themeColor="accent1" w:themeShade="BF"/>
                <w:sz w:val="22"/>
                <w:szCs w:val="22"/>
              </w:rPr>
              <w:t>;</w:t>
            </w:r>
          </w:p>
          <w:p w14:paraId="1541ED5C" w14:textId="00943B7A" w:rsidR="00DF6FFF" w:rsidRPr="00DF6FFF" w:rsidRDefault="00DF6FFF" w:rsidP="00DF6FFF">
            <w:pPr>
              <w:numPr>
                <w:ilvl w:val="1"/>
                <w:numId w:val="27"/>
              </w:numPr>
              <w:shd w:val="clear" w:color="auto" w:fill="FFFFFF"/>
              <w:spacing w:before="100" w:beforeAutospacing="1" w:after="100" w:afterAutospacing="1"/>
              <w:rPr>
                <w:rFonts w:ascii="Arial" w:hAnsi="Arial" w:cs="Arial"/>
                <w:color w:val="2F5496" w:themeColor="accent1" w:themeShade="BF"/>
                <w:sz w:val="22"/>
                <w:szCs w:val="22"/>
              </w:rPr>
            </w:pPr>
            <w:proofErr w:type="spellStart"/>
            <w:r w:rsidRPr="00DF6FFF">
              <w:rPr>
                <w:rFonts w:ascii="Arial" w:hAnsi="Arial" w:cs="Arial"/>
                <w:color w:val="2F5496" w:themeColor="accent1" w:themeShade="BF"/>
                <w:sz w:val="22"/>
                <w:szCs w:val="22"/>
              </w:rPr>
              <w:lastRenderedPageBreak/>
              <w:t>orice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organizație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sau</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cetățean</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interesat</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în</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domeniile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ocupării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forței</w:t>
            </w:r>
            <w:proofErr w:type="spellEnd"/>
            <w:r w:rsidRPr="00DF6FFF">
              <w:rPr>
                <w:rFonts w:ascii="Arial" w:hAnsi="Arial" w:cs="Arial"/>
                <w:color w:val="2F5496" w:themeColor="accent1" w:themeShade="BF"/>
                <w:sz w:val="22"/>
                <w:szCs w:val="22"/>
              </w:rPr>
              <w:t xml:space="preserve"> de </w:t>
            </w:r>
            <w:proofErr w:type="spellStart"/>
            <w:r w:rsidRPr="00DF6FFF">
              <w:rPr>
                <w:rFonts w:ascii="Arial" w:hAnsi="Arial" w:cs="Arial"/>
                <w:color w:val="2F5496" w:themeColor="accent1" w:themeShade="BF"/>
                <w:sz w:val="22"/>
                <w:szCs w:val="22"/>
              </w:rPr>
              <w:t>muncă</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incluziunii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sociale</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educației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și</w:t>
            </w:r>
            <w:proofErr w:type="spellEnd"/>
            <w:r w:rsidRPr="00DF6FFF">
              <w:rPr>
                <w:rFonts w:ascii="Arial" w:hAnsi="Arial" w:cs="Arial"/>
                <w:color w:val="2F5496" w:themeColor="accent1" w:themeShade="BF"/>
                <w:sz w:val="22"/>
                <w:szCs w:val="22"/>
              </w:rPr>
              <w:t xml:space="preserve"> </w:t>
            </w:r>
            <w:proofErr w:type="spellStart"/>
            <w:r w:rsidRPr="00DF6FFF">
              <w:rPr>
                <w:rFonts w:ascii="Arial" w:hAnsi="Arial" w:cs="Arial"/>
                <w:color w:val="2F5496" w:themeColor="accent1" w:themeShade="BF"/>
                <w:sz w:val="22"/>
                <w:szCs w:val="22"/>
              </w:rPr>
              <w:t>formării</w:t>
            </w:r>
            <w:proofErr w:type="spellEnd"/>
            <w:r w:rsidRPr="00DF6FFF">
              <w:rPr>
                <w:rFonts w:ascii="Arial" w:hAnsi="Arial" w:cs="Arial"/>
                <w:color w:val="2F5496" w:themeColor="accent1" w:themeShade="BF"/>
                <w:sz w:val="22"/>
                <w:szCs w:val="22"/>
              </w:rPr>
              <w:t>.</w:t>
            </w:r>
            <w:r>
              <w:rPr>
                <w:rFonts w:ascii="Arial" w:hAnsi="Arial" w:cs="Arial"/>
                <w:color w:val="2F5496" w:themeColor="accent1" w:themeShade="BF"/>
                <w:sz w:val="22"/>
                <w:szCs w:val="22"/>
              </w:rPr>
              <w:br/>
            </w:r>
            <w:r>
              <w:rPr>
                <w:rFonts w:ascii="Arial" w:hAnsi="Arial" w:cs="Arial"/>
                <w:color w:val="2F5496" w:themeColor="accent1" w:themeShade="BF"/>
                <w:sz w:val="22"/>
                <w:szCs w:val="22"/>
              </w:rPr>
              <w:br/>
            </w:r>
            <w:proofErr w:type="spellStart"/>
            <w:r>
              <w:rPr>
                <w:rFonts w:ascii="Arial" w:hAnsi="Arial" w:cs="Arial"/>
                <w:color w:val="2F5496" w:themeColor="accent1" w:themeShade="BF"/>
                <w:sz w:val="22"/>
                <w:szCs w:val="22"/>
              </w:rPr>
              <w:t>Puteți</w:t>
            </w:r>
            <w:proofErr w:type="spellEnd"/>
            <w:r>
              <w:rPr>
                <w:rFonts w:ascii="Arial" w:hAnsi="Arial" w:cs="Arial"/>
                <w:color w:val="2F5496" w:themeColor="accent1" w:themeShade="BF"/>
                <w:sz w:val="22"/>
                <w:szCs w:val="22"/>
              </w:rPr>
              <w:t xml:space="preserve"> complete </w:t>
            </w:r>
            <w:proofErr w:type="spellStart"/>
            <w:r>
              <w:rPr>
                <w:rFonts w:ascii="Arial" w:hAnsi="Arial" w:cs="Arial"/>
                <w:color w:val="2F5496" w:themeColor="accent1" w:themeShade="BF"/>
                <w:sz w:val="22"/>
                <w:szCs w:val="22"/>
              </w:rPr>
              <w:t>chestionarul</w:t>
            </w:r>
            <w:proofErr w:type="spellEnd"/>
            <w:r>
              <w:rPr>
                <w:rFonts w:ascii="Arial" w:hAnsi="Arial" w:cs="Arial"/>
                <w:color w:val="2F5496" w:themeColor="accent1" w:themeShade="BF"/>
                <w:sz w:val="22"/>
                <w:szCs w:val="22"/>
              </w:rPr>
              <w:t xml:space="preserve"> </w:t>
            </w:r>
            <w:hyperlink r:id="rId27" w:history="1">
              <w:proofErr w:type="spellStart"/>
              <w:r w:rsidRPr="00DF6FFF">
                <w:rPr>
                  <w:rStyle w:val="Hyperlink"/>
                  <w:rFonts w:ascii="Arial" w:hAnsi="Arial" w:cs="Arial"/>
                  <w:sz w:val="22"/>
                  <w:szCs w:val="22"/>
                  <w14:textFill>
                    <w14:solidFill>
                      <w14:srgbClr w14:val="0000FF">
                        <w14:lumMod w14:val="75000"/>
                      </w14:srgbClr>
                    </w14:solidFill>
                  </w14:textFill>
                </w:rPr>
                <w:t>aici</w:t>
              </w:r>
              <w:proofErr w:type="spellEnd"/>
            </w:hyperlink>
            <w:r>
              <w:rPr>
                <w:rFonts w:ascii="Arial" w:hAnsi="Arial" w:cs="Arial"/>
                <w:color w:val="2F5496" w:themeColor="accent1" w:themeShade="BF"/>
                <w:sz w:val="22"/>
                <w:szCs w:val="22"/>
              </w:rPr>
              <w:t xml:space="preserve">. Termen limită:9 </w:t>
            </w:r>
            <w:proofErr w:type="spellStart"/>
            <w:r>
              <w:rPr>
                <w:rFonts w:ascii="Arial" w:hAnsi="Arial" w:cs="Arial"/>
                <w:color w:val="2F5496" w:themeColor="accent1" w:themeShade="BF"/>
                <w:sz w:val="22"/>
                <w:szCs w:val="22"/>
              </w:rPr>
              <w:t>ianuarie</w:t>
            </w:r>
            <w:proofErr w:type="spellEnd"/>
            <w:r>
              <w:rPr>
                <w:rFonts w:ascii="Arial" w:hAnsi="Arial" w:cs="Arial"/>
                <w:color w:val="2F5496" w:themeColor="accent1" w:themeShade="BF"/>
                <w:sz w:val="22"/>
                <w:szCs w:val="22"/>
              </w:rPr>
              <w:t xml:space="preserve"> 2024</w:t>
            </w:r>
          </w:p>
          <w:p w14:paraId="0443E8DC" w14:textId="1DB1032F" w:rsidR="006B64E1" w:rsidRPr="0073465C" w:rsidRDefault="006B64E1" w:rsidP="004727A6">
            <w:pPr>
              <w:pStyle w:val="NormalWeb"/>
              <w:spacing w:before="0" w:beforeAutospacing="0" w:after="0" w:afterAutospacing="0"/>
              <w:jc w:val="both"/>
              <w:rPr>
                <w:rFonts w:ascii="Arial" w:hAnsi="Arial" w:cs="Arial"/>
                <w:color w:val="2F5496" w:themeColor="accent1" w:themeShade="BF"/>
                <w:sz w:val="22"/>
                <w:szCs w:val="22"/>
                <w:lang w:val="ro-RO"/>
              </w:rPr>
            </w:pPr>
          </w:p>
        </w:tc>
      </w:tr>
    </w:tbl>
    <w:p w14:paraId="2BFCAEA9" w14:textId="77777777" w:rsidR="00AE5453" w:rsidRPr="0073465C" w:rsidRDefault="00AE5453" w:rsidP="00401B7A">
      <w:pPr>
        <w:rPr>
          <w:rFonts w:ascii="Myriad Pro" w:hAnsi="Myriad Pro" w:cs="Arial"/>
          <w:b/>
          <w:color w:val="2F5496" w:themeColor="accent1" w:themeShade="BF"/>
          <w:sz w:val="22"/>
          <w:szCs w:val="22"/>
        </w:rPr>
      </w:pPr>
    </w:p>
    <w:tbl>
      <w:tblPr>
        <w:tblW w:w="4928" w:type="pct"/>
        <w:tblInd w:w="142" w:type="dxa"/>
        <w:tblLook w:val="01E0" w:firstRow="1" w:lastRow="1" w:firstColumn="1" w:lastColumn="1" w:noHBand="0" w:noVBand="0"/>
      </w:tblPr>
      <w:tblGrid>
        <w:gridCol w:w="10316"/>
      </w:tblGrid>
      <w:tr w:rsidR="0073465C" w:rsidRPr="0073465C" w14:paraId="15BCFA20" w14:textId="77777777" w:rsidTr="00076B63">
        <w:trPr>
          <w:trHeight w:val="100"/>
        </w:trPr>
        <w:tc>
          <w:tcPr>
            <w:tcW w:w="5000" w:type="pct"/>
            <w:shd w:val="clear" w:color="auto" w:fill="0070C0"/>
          </w:tcPr>
          <w:p w14:paraId="12C474AE" w14:textId="7A101204" w:rsidR="000D3F98" w:rsidRPr="0073465C" w:rsidRDefault="000D3F98" w:rsidP="003146B6">
            <w:pPr>
              <w:spacing w:after="120"/>
              <w:contextualSpacing/>
              <w:jc w:val="center"/>
              <w:rPr>
                <w:rFonts w:ascii="Blogger Sans" w:hAnsi="Blogger Sans" w:cs="Arial"/>
                <w:b/>
                <w:color w:val="2F5496" w:themeColor="accent1" w:themeShade="BF"/>
                <w:sz w:val="32"/>
                <w:szCs w:val="32"/>
                <w:lang w:val="ro-RO"/>
              </w:rPr>
            </w:pPr>
            <w:r w:rsidRPr="00DF6FFF">
              <w:rPr>
                <w:rFonts w:ascii="Blogger Sans" w:hAnsi="Blogger Sans" w:cs="Arial"/>
                <w:b/>
                <w:color w:val="FFFFFF" w:themeColor="background1"/>
                <w:sz w:val="32"/>
                <w:szCs w:val="32"/>
                <w:lang w:val="ro-RO"/>
              </w:rPr>
              <w:t>Evenimente de brokeraj și misiuni economice</w:t>
            </w:r>
          </w:p>
        </w:tc>
      </w:tr>
      <w:tr w:rsidR="00863A98" w:rsidRPr="0073465C" w14:paraId="279D1B2B" w14:textId="77777777" w:rsidTr="00076B63">
        <w:trPr>
          <w:trHeight w:val="100"/>
        </w:trPr>
        <w:tc>
          <w:tcPr>
            <w:tcW w:w="5000" w:type="pct"/>
            <w:shd w:val="clear" w:color="auto" w:fill="auto"/>
          </w:tcPr>
          <w:p w14:paraId="355E2750" w14:textId="401C7526" w:rsidR="00F20A7F" w:rsidRPr="00B01C0A" w:rsidRDefault="00F20A7F" w:rsidP="001326DC">
            <w:pPr>
              <w:pStyle w:val="NormalWeb"/>
              <w:spacing w:before="0" w:beforeAutospacing="0" w:after="0" w:afterAutospacing="0"/>
              <w:jc w:val="both"/>
              <w:rPr>
                <w:rFonts w:ascii="Arial" w:hAnsi="Arial" w:cs="Arial"/>
                <w:b/>
                <w:bCs/>
                <w:color w:val="2F5496" w:themeColor="accent1" w:themeShade="BF"/>
                <w:sz w:val="22"/>
                <w:szCs w:val="22"/>
                <w:lang w:val="es-419"/>
              </w:rPr>
            </w:pPr>
          </w:p>
          <w:p w14:paraId="780B56B2" w14:textId="2F0ECE99" w:rsidR="005057DD" w:rsidRPr="00B01C0A" w:rsidRDefault="00DF6FFF" w:rsidP="00B01C0A">
            <w:pPr>
              <w:jc w:val="center"/>
              <w:rPr>
                <w:rFonts w:ascii="Arial" w:hAnsi="Arial" w:cs="Arial"/>
                <w:b/>
                <w:bCs/>
                <w:color w:val="2F5496" w:themeColor="accent1" w:themeShade="BF"/>
                <w:sz w:val="22"/>
                <w:szCs w:val="22"/>
                <w:lang w:eastAsia="fr-FR"/>
              </w:rPr>
            </w:pPr>
            <w:proofErr w:type="spellStart"/>
            <w:r w:rsidRPr="00B01C0A">
              <w:rPr>
                <w:rFonts w:ascii="Arial" w:hAnsi="Arial" w:cs="Arial"/>
                <w:b/>
                <w:bCs/>
                <w:color w:val="2F5496" w:themeColor="accent1" w:themeShade="BF"/>
                <w:sz w:val="22"/>
                <w:szCs w:val="22"/>
                <w:lang w:eastAsia="fr-FR"/>
              </w:rPr>
              <w:t>Misiun</w:t>
            </w:r>
            <w:r w:rsidR="00B01C0A" w:rsidRPr="00B01C0A">
              <w:rPr>
                <w:rFonts w:ascii="Arial" w:hAnsi="Arial" w:cs="Arial"/>
                <w:b/>
                <w:bCs/>
                <w:color w:val="2F5496" w:themeColor="accent1" w:themeShade="BF"/>
                <w:sz w:val="22"/>
                <w:szCs w:val="22"/>
                <w:lang w:eastAsia="fr-FR"/>
              </w:rPr>
              <w:t>i</w:t>
            </w:r>
            <w:proofErr w:type="spellEnd"/>
            <w:r w:rsidRPr="00B01C0A">
              <w:rPr>
                <w:rFonts w:ascii="Arial" w:hAnsi="Arial" w:cs="Arial"/>
                <w:b/>
                <w:bCs/>
                <w:color w:val="2F5496" w:themeColor="accent1" w:themeShade="BF"/>
                <w:sz w:val="22"/>
                <w:szCs w:val="22"/>
                <w:lang w:eastAsia="fr-FR"/>
              </w:rPr>
              <w:t xml:space="preserve"> </w:t>
            </w:r>
            <w:proofErr w:type="spellStart"/>
            <w:proofErr w:type="gramStart"/>
            <w:r w:rsidRPr="00B01C0A">
              <w:rPr>
                <w:rFonts w:ascii="Arial" w:hAnsi="Arial" w:cs="Arial"/>
                <w:b/>
                <w:bCs/>
                <w:color w:val="2F5496" w:themeColor="accent1" w:themeShade="BF"/>
                <w:sz w:val="22"/>
                <w:szCs w:val="22"/>
                <w:lang w:eastAsia="fr-FR"/>
              </w:rPr>
              <w:t>Economic</w:t>
            </w:r>
            <w:r w:rsidR="00B01C0A" w:rsidRPr="00B01C0A">
              <w:rPr>
                <w:rFonts w:ascii="Arial" w:hAnsi="Arial" w:cs="Arial"/>
                <w:b/>
                <w:bCs/>
                <w:color w:val="2F5496" w:themeColor="accent1" w:themeShade="BF"/>
                <w:sz w:val="22"/>
                <w:szCs w:val="22"/>
                <w:lang w:eastAsia="fr-FR"/>
              </w:rPr>
              <w:t>e</w:t>
            </w:r>
            <w:proofErr w:type="spellEnd"/>
            <w:r w:rsidRPr="00B01C0A">
              <w:rPr>
                <w:rFonts w:ascii="Arial" w:hAnsi="Arial" w:cs="Arial"/>
                <w:b/>
                <w:bCs/>
                <w:color w:val="2F5496" w:themeColor="accent1" w:themeShade="BF"/>
                <w:sz w:val="22"/>
                <w:szCs w:val="22"/>
                <w:lang w:eastAsia="fr-FR"/>
              </w:rPr>
              <w:t xml:space="preserve">  Afaceri.ro</w:t>
            </w:r>
            <w:proofErr w:type="gramEnd"/>
          </w:p>
          <w:p w14:paraId="71D29E63" w14:textId="77777777" w:rsidR="00B01C0A" w:rsidRPr="00B01C0A" w:rsidRDefault="00B01C0A" w:rsidP="00B01C0A">
            <w:pPr>
              <w:jc w:val="center"/>
              <w:rPr>
                <w:rFonts w:ascii="Arial" w:hAnsi="Arial" w:cs="Arial"/>
                <w:color w:val="2F5496" w:themeColor="accent1" w:themeShade="BF"/>
                <w:sz w:val="22"/>
                <w:szCs w:val="22"/>
                <w:shd w:val="clear" w:color="auto" w:fill="FFFFFF"/>
              </w:rPr>
            </w:pPr>
          </w:p>
          <w:p w14:paraId="4B442D53" w14:textId="15F77D48" w:rsidR="00B01C0A" w:rsidRPr="00B01C0A" w:rsidRDefault="00B01C0A" w:rsidP="00B01C0A">
            <w:pPr>
              <w:rPr>
                <w:rFonts w:ascii="Arial" w:hAnsi="Arial" w:cs="Arial"/>
                <w:color w:val="2F5496" w:themeColor="accent1" w:themeShade="BF"/>
                <w:sz w:val="22"/>
                <w:szCs w:val="22"/>
                <w:shd w:val="clear" w:color="auto" w:fill="FFFFFF"/>
              </w:rPr>
            </w:pPr>
            <w:hyperlink r:id="rId28" w:history="1">
              <w:proofErr w:type="spellStart"/>
              <w:r w:rsidRPr="00B01C0A">
                <w:rPr>
                  <w:rStyle w:val="Hyperlink"/>
                  <w:rFonts w:ascii="Arial" w:hAnsi="Arial" w:cs="Arial"/>
                  <w:sz w:val="22"/>
                  <w:szCs w:val="22"/>
                  <w:shd w:val="clear" w:color="auto" w:fill="FFFFFF"/>
                  <w14:textFill>
                    <w14:solidFill>
                      <w14:srgbClr w14:val="0000FF">
                        <w14:lumMod w14:val="75000"/>
                      </w14:srgbClr>
                    </w14:solidFill>
                  </w14:textFill>
                </w:rPr>
                <w:t>Misiunea</w:t>
              </w:r>
              <w:proofErr w:type="spellEnd"/>
              <w:r w:rsidRPr="00B01C0A">
                <w:rPr>
                  <w:rStyle w:val="Hyperlink"/>
                  <w:rFonts w:ascii="Arial" w:hAnsi="Arial" w:cs="Arial"/>
                  <w:sz w:val="22"/>
                  <w:szCs w:val="22"/>
                  <w:shd w:val="clear" w:color="auto" w:fill="FFFFFF"/>
                  <w14:textFill>
                    <w14:solidFill>
                      <w14:srgbClr w14:val="0000FF">
                        <w14:lumMod w14:val="75000"/>
                      </w14:srgbClr>
                    </w14:solidFill>
                  </w14:textFill>
                </w:rPr>
                <w:t xml:space="preserve"> </w:t>
              </w:r>
              <w:proofErr w:type="spellStart"/>
              <w:r w:rsidRPr="00B01C0A">
                <w:rPr>
                  <w:rStyle w:val="Hyperlink"/>
                  <w:rFonts w:ascii="Arial" w:hAnsi="Arial" w:cs="Arial"/>
                  <w:sz w:val="22"/>
                  <w:szCs w:val="22"/>
                  <w:shd w:val="clear" w:color="auto" w:fill="FFFFFF"/>
                  <w14:textFill>
                    <w14:solidFill>
                      <w14:srgbClr w14:val="0000FF">
                        <w14:lumMod w14:val="75000"/>
                      </w14:srgbClr>
                    </w14:solidFill>
                  </w14:textFill>
                </w:rPr>
                <w:t>Economică</w:t>
              </w:r>
              <w:proofErr w:type="spellEnd"/>
              <w:r w:rsidRPr="00B01C0A">
                <w:rPr>
                  <w:rStyle w:val="Hyperlink"/>
                  <w:rFonts w:ascii="Arial" w:hAnsi="Arial" w:cs="Arial"/>
                  <w:sz w:val="22"/>
                  <w:szCs w:val="22"/>
                  <w:shd w:val="clear" w:color="auto" w:fill="FFFFFF"/>
                  <w14:textFill>
                    <w14:solidFill>
                      <w14:srgbClr w14:val="0000FF">
                        <w14:lumMod w14:val="75000"/>
                      </w14:srgbClr>
                    </w14:solidFill>
                  </w14:textFill>
                </w:rPr>
                <w:t xml:space="preserve"> Afaceri.ro India 2023</w:t>
              </w:r>
            </w:hyperlink>
            <w:r w:rsidRPr="00B01C0A">
              <w:rPr>
                <w:rFonts w:ascii="Arial" w:hAnsi="Arial" w:cs="Arial"/>
                <w:color w:val="2F5496" w:themeColor="accent1" w:themeShade="BF"/>
                <w:sz w:val="22"/>
                <w:szCs w:val="22"/>
                <w:shd w:val="clear" w:color="auto" w:fill="FFFFFF"/>
              </w:rPr>
              <w:br/>
            </w:r>
          </w:p>
          <w:p w14:paraId="76CA7512" w14:textId="269B070F" w:rsidR="00B01C0A" w:rsidRPr="00B01C0A" w:rsidRDefault="00B01C0A" w:rsidP="00B01C0A">
            <w:pPr>
              <w:rPr>
                <w:rFonts w:ascii="Arial" w:hAnsi="Arial" w:cs="Arial"/>
                <w:color w:val="2F5496" w:themeColor="accent1" w:themeShade="BF"/>
                <w:sz w:val="22"/>
                <w:szCs w:val="22"/>
                <w:shd w:val="clear" w:color="auto" w:fill="FFFFFF"/>
              </w:rPr>
            </w:pPr>
            <w:hyperlink r:id="rId29" w:history="1">
              <w:proofErr w:type="spellStart"/>
              <w:r w:rsidRPr="00B01C0A">
                <w:rPr>
                  <w:rStyle w:val="Hyperlink"/>
                  <w:rFonts w:ascii="Arial" w:hAnsi="Arial" w:cs="Arial"/>
                  <w:sz w:val="22"/>
                  <w:szCs w:val="22"/>
                  <w:shd w:val="clear" w:color="auto" w:fill="FFFFFF"/>
                  <w14:textFill>
                    <w14:solidFill>
                      <w14:srgbClr w14:val="0000FF">
                        <w14:lumMod w14:val="75000"/>
                      </w14:srgbClr>
                    </w14:solidFill>
                  </w14:textFill>
                </w:rPr>
                <w:t>Misiunea</w:t>
              </w:r>
              <w:proofErr w:type="spellEnd"/>
              <w:r w:rsidRPr="00B01C0A">
                <w:rPr>
                  <w:rStyle w:val="Hyperlink"/>
                  <w:rFonts w:ascii="Arial" w:hAnsi="Arial" w:cs="Arial"/>
                  <w:sz w:val="22"/>
                  <w:szCs w:val="22"/>
                  <w:shd w:val="clear" w:color="auto" w:fill="FFFFFF"/>
                  <w14:textFill>
                    <w14:solidFill>
                      <w14:srgbClr w14:val="0000FF">
                        <w14:lumMod w14:val="75000"/>
                      </w14:srgbClr>
                    </w14:solidFill>
                  </w14:textFill>
                </w:rPr>
                <w:t xml:space="preserve"> </w:t>
              </w:r>
              <w:proofErr w:type="spellStart"/>
              <w:r w:rsidRPr="00B01C0A">
                <w:rPr>
                  <w:rStyle w:val="Hyperlink"/>
                  <w:rFonts w:ascii="Arial" w:hAnsi="Arial" w:cs="Arial"/>
                  <w:sz w:val="22"/>
                  <w:szCs w:val="22"/>
                  <w:shd w:val="clear" w:color="auto" w:fill="FFFFFF"/>
                  <w14:textFill>
                    <w14:solidFill>
                      <w14:srgbClr w14:val="0000FF">
                        <w14:lumMod w14:val="75000"/>
                      </w14:srgbClr>
                    </w14:solidFill>
                  </w14:textFill>
                </w:rPr>
                <w:t>Economică</w:t>
              </w:r>
              <w:proofErr w:type="spellEnd"/>
              <w:r w:rsidRPr="00B01C0A">
                <w:rPr>
                  <w:rStyle w:val="Hyperlink"/>
                  <w:rFonts w:ascii="Arial" w:hAnsi="Arial" w:cs="Arial"/>
                  <w:sz w:val="22"/>
                  <w:szCs w:val="22"/>
                  <w:shd w:val="clear" w:color="auto" w:fill="FFFFFF"/>
                  <w14:textFill>
                    <w14:solidFill>
                      <w14:srgbClr w14:val="0000FF">
                        <w14:lumMod w14:val="75000"/>
                      </w14:srgbClr>
                    </w14:solidFill>
                  </w14:textFill>
                </w:rPr>
                <w:t xml:space="preserve"> Afaceri.ro Texas 2024</w:t>
              </w:r>
            </w:hyperlink>
            <w:r w:rsidRPr="00B01C0A">
              <w:rPr>
                <w:rFonts w:ascii="Arial" w:hAnsi="Arial" w:cs="Arial"/>
                <w:color w:val="2F5496" w:themeColor="accent1" w:themeShade="BF"/>
                <w:sz w:val="22"/>
                <w:szCs w:val="22"/>
                <w:shd w:val="clear" w:color="auto" w:fill="FFFFFF"/>
              </w:rPr>
              <w:br/>
            </w:r>
            <w:r w:rsidRPr="00B01C0A">
              <w:rPr>
                <w:rFonts w:ascii="Arial" w:hAnsi="Arial" w:cs="Arial"/>
                <w:color w:val="2F5496" w:themeColor="accent1" w:themeShade="BF"/>
                <w:sz w:val="22"/>
                <w:szCs w:val="22"/>
                <w:shd w:val="clear" w:color="auto" w:fill="FFFFFF"/>
              </w:rPr>
              <w:br/>
            </w:r>
            <w:hyperlink r:id="rId30" w:history="1">
              <w:proofErr w:type="spellStart"/>
              <w:r w:rsidRPr="00B01C0A">
                <w:rPr>
                  <w:rStyle w:val="Hyperlink"/>
                  <w:rFonts w:ascii="Arial" w:hAnsi="Arial" w:cs="Arial"/>
                  <w:sz w:val="22"/>
                  <w:szCs w:val="22"/>
                  <w:shd w:val="clear" w:color="auto" w:fill="FFFFFF"/>
                  <w14:textFill>
                    <w14:solidFill>
                      <w14:srgbClr w14:val="0000FF">
                        <w14:lumMod w14:val="75000"/>
                      </w14:srgbClr>
                    </w14:solidFill>
                  </w14:textFill>
                </w:rPr>
                <w:t>Misiunea</w:t>
              </w:r>
              <w:proofErr w:type="spellEnd"/>
              <w:r w:rsidRPr="00B01C0A">
                <w:rPr>
                  <w:rStyle w:val="Hyperlink"/>
                  <w:rFonts w:ascii="Arial" w:hAnsi="Arial" w:cs="Arial"/>
                  <w:sz w:val="22"/>
                  <w:szCs w:val="22"/>
                  <w:shd w:val="clear" w:color="auto" w:fill="FFFFFF"/>
                  <w14:textFill>
                    <w14:solidFill>
                      <w14:srgbClr w14:val="0000FF">
                        <w14:lumMod w14:val="75000"/>
                      </w14:srgbClr>
                    </w14:solidFill>
                  </w14:textFill>
                </w:rPr>
                <w:t xml:space="preserve"> </w:t>
              </w:r>
              <w:proofErr w:type="spellStart"/>
              <w:r w:rsidRPr="00B01C0A">
                <w:rPr>
                  <w:rStyle w:val="Hyperlink"/>
                  <w:rFonts w:ascii="Arial" w:hAnsi="Arial" w:cs="Arial"/>
                  <w:sz w:val="22"/>
                  <w:szCs w:val="22"/>
                  <w:shd w:val="clear" w:color="auto" w:fill="FFFFFF"/>
                  <w14:textFill>
                    <w14:solidFill>
                      <w14:srgbClr w14:val="0000FF">
                        <w14:lumMod w14:val="75000"/>
                      </w14:srgbClr>
                    </w14:solidFill>
                  </w14:textFill>
                </w:rPr>
                <w:t>Economică</w:t>
              </w:r>
              <w:proofErr w:type="spellEnd"/>
              <w:r w:rsidRPr="00B01C0A">
                <w:rPr>
                  <w:rStyle w:val="Hyperlink"/>
                  <w:rFonts w:ascii="Arial" w:hAnsi="Arial" w:cs="Arial"/>
                  <w:sz w:val="22"/>
                  <w:szCs w:val="22"/>
                  <w:shd w:val="clear" w:color="auto" w:fill="FFFFFF"/>
                  <w14:textFill>
                    <w14:solidFill>
                      <w14:srgbClr w14:val="0000FF">
                        <w14:lumMod w14:val="75000"/>
                      </w14:srgbClr>
                    </w14:solidFill>
                  </w14:textFill>
                </w:rPr>
                <w:t xml:space="preserve"> Afaceri.ro America de Sud 2024</w:t>
              </w:r>
            </w:hyperlink>
          </w:p>
          <w:p w14:paraId="354EDDB9" w14:textId="77777777" w:rsidR="0015233B" w:rsidRPr="00B01C0A" w:rsidRDefault="0015233B" w:rsidP="005057DD">
            <w:pPr>
              <w:spacing w:after="120"/>
              <w:contextualSpacing/>
              <w:jc w:val="both"/>
              <w:rPr>
                <w:rFonts w:ascii="Arial" w:hAnsi="Arial" w:cs="Arial"/>
                <w:color w:val="2F5496" w:themeColor="accent1" w:themeShade="BF"/>
                <w:sz w:val="22"/>
                <w:szCs w:val="22"/>
              </w:rPr>
            </w:pPr>
          </w:p>
          <w:p w14:paraId="7D784D93" w14:textId="7FE35B12" w:rsidR="006B64E1" w:rsidRPr="00B01C0A" w:rsidRDefault="006B64E1" w:rsidP="005057DD">
            <w:pPr>
              <w:spacing w:after="120"/>
              <w:contextualSpacing/>
              <w:jc w:val="both"/>
              <w:rPr>
                <w:rFonts w:ascii="Arial" w:hAnsi="Arial" w:cs="Arial"/>
                <w:color w:val="2F5496" w:themeColor="accent1" w:themeShade="BF"/>
                <w:sz w:val="22"/>
                <w:szCs w:val="22"/>
              </w:rPr>
            </w:pPr>
          </w:p>
          <w:p w14:paraId="660B4FBC" w14:textId="77777777" w:rsidR="00B01C0A" w:rsidRDefault="00B01C0A" w:rsidP="0015233B">
            <w:pPr>
              <w:spacing w:after="120"/>
              <w:contextualSpacing/>
              <w:jc w:val="center"/>
              <w:rPr>
                <w:rFonts w:ascii="Arial" w:hAnsi="Arial" w:cs="Arial"/>
                <w:b/>
                <w:bCs/>
                <w:color w:val="2F5496" w:themeColor="accent1" w:themeShade="BF"/>
                <w:sz w:val="22"/>
                <w:szCs w:val="22"/>
                <w:lang w:val="es-419"/>
              </w:rPr>
            </w:pPr>
          </w:p>
          <w:p w14:paraId="7DB486FA" w14:textId="77777777" w:rsidR="00B01C0A" w:rsidRDefault="00B01C0A" w:rsidP="0015233B">
            <w:pPr>
              <w:spacing w:after="120"/>
              <w:contextualSpacing/>
              <w:jc w:val="center"/>
              <w:rPr>
                <w:rFonts w:ascii="Arial" w:hAnsi="Arial" w:cs="Arial"/>
                <w:b/>
                <w:bCs/>
                <w:color w:val="2F5496" w:themeColor="accent1" w:themeShade="BF"/>
                <w:sz w:val="22"/>
                <w:szCs w:val="22"/>
                <w:lang w:val="es-419"/>
              </w:rPr>
            </w:pPr>
          </w:p>
          <w:p w14:paraId="1B5DE8D4" w14:textId="11BB4DC0" w:rsidR="001C435D" w:rsidRPr="001C435D" w:rsidRDefault="001C435D" w:rsidP="001C435D">
            <w:pPr>
              <w:pStyle w:val="Heading1"/>
              <w:shd w:val="clear" w:color="auto" w:fill="FFFFFF"/>
              <w:spacing w:before="0" w:after="150"/>
              <w:jc w:val="center"/>
              <w:rPr>
                <w:rFonts w:ascii="Arial" w:hAnsi="Arial" w:cs="Arial"/>
                <w:color w:val="2F5496" w:themeColor="accent1" w:themeShade="BF"/>
                <w:sz w:val="28"/>
                <w:szCs w:val="28"/>
              </w:rPr>
            </w:pPr>
            <w:r w:rsidRPr="001C435D">
              <w:rPr>
                <w:rFonts w:ascii="Arial" w:hAnsi="Arial" w:cs="Arial"/>
                <w:color w:val="2F5496" w:themeColor="accent1" w:themeShade="BF"/>
                <w:sz w:val="28"/>
                <w:szCs w:val="28"/>
              </w:rPr>
              <w:t>Clusters meet Regions and Matchmaking event </w:t>
            </w:r>
            <w:proofErr w:type="spellStart"/>
            <w:r w:rsidRPr="001C435D">
              <w:rPr>
                <w:rFonts w:ascii="Arial" w:hAnsi="Arial" w:cs="Arial"/>
                <w:color w:val="2F5496" w:themeColor="accent1" w:themeShade="BF"/>
                <w:sz w:val="28"/>
                <w:szCs w:val="28"/>
              </w:rPr>
              <w:t>Iași</w:t>
            </w:r>
            <w:proofErr w:type="spellEnd"/>
            <w:r w:rsidRPr="001C435D">
              <w:rPr>
                <w:rFonts w:ascii="Arial" w:hAnsi="Arial" w:cs="Arial"/>
                <w:color w:val="2F5496" w:themeColor="accent1" w:themeShade="BF"/>
                <w:sz w:val="28"/>
                <w:szCs w:val="28"/>
              </w:rPr>
              <w:t>, Romania, 21-23 November 2023</w:t>
            </w:r>
          </w:p>
          <w:p w14:paraId="6DAA276F" w14:textId="77777777" w:rsidR="00AE5453" w:rsidRPr="00B01C0A" w:rsidRDefault="00AE5453" w:rsidP="00AE5453">
            <w:pPr>
              <w:spacing w:after="120"/>
              <w:contextualSpacing/>
              <w:jc w:val="center"/>
              <w:rPr>
                <w:rFonts w:ascii="Arial" w:hAnsi="Arial" w:cs="Arial"/>
                <w:b/>
                <w:bCs/>
                <w:color w:val="2F5496" w:themeColor="accent1" w:themeShade="BF"/>
                <w:sz w:val="22"/>
                <w:szCs w:val="22"/>
                <w:lang w:val="es-419"/>
              </w:rPr>
            </w:pPr>
          </w:p>
          <w:p w14:paraId="70A930F8" w14:textId="6C969710" w:rsidR="0015233B" w:rsidRPr="00B01C0A" w:rsidRDefault="001C435D" w:rsidP="00AE5453">
            <w:pPr>
              <w:spacing w:after="120"/>
              <w:contextualSpacing/>
              <w:jc w:val="center"/>
              <w:rPr>
                <w:rFonts w:ascii="Arial" w:hAnsi="Arial" w:cs="Arial"/>
                <w:color w:val="2F5496" w:themeColor="accent1" w:themeShade="BF"/>
                <w:sz w:val="22"/>
                <w:szCs w:val="22"/>
                <w:lang w:bidi="ro-RO"/>
              </w:rPr>
            </w:pPr>
            <w:r>
              <w:rPr>
                <w:noProof/>
              </w:rPr>
              <w:drawing>
                <wp:inline distT="0" distB="0" distL="0" distR="0" wp14:anchorId="39258EE7" wp14:editId="52ADB21B">
                  <wp:extent cx="6191250" cy="2324100"/>
                  <wp:effectExtent l="0" t="0" r="0" b="0"/>
                  <wp:docPr id="1801909078" name="Picture 4" descr="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ro 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p w14:paraId="7B8958E9" w14:textId="2803CA46" w:rsidR="0015233B" w:rsidRPr="00B01C0A" w:rsidRDefault="0015233B" w:rsidP="0015233B">
            <w:pPr>
              <w:spacing w:after="120"/>
              <w:contextualSpacing/>
              <w:rPr>
                <w:rFonts w:ascii="Arial" w:hAnsi="Arial" w:cs="Arial"/>
                <w:color w:val="2F5496" w:themeColor="accent1" w:themeShade="BF"/>
                <w:sz w:val="22"/>
                <w:szCs w:val="22"/>
                <w:lang w:bidi="ro-RO"/>
              </w:rPr>
            </w:pPr>
          </w:p>
          <w:p w14:paraId="18FE341C" w14:textId="76D5B0DF" w:rsidR="00B01C0A" w:rsidRPr="00B01C0A" w:rsidRDefault="00B01C0A" w:rsidP="00B01C0A">
            <w:pPr>
              <w:pStyle w:val="HTMLPreformatted"/>
              <w:shd w:val="clear" w:color="auto" w:fill="F8F9FA"/>
              <w:spacing w:line="540" w:lineRule="atLeast"/>
              <w:rPr>
                <w:rStyle w:val="y2iqfc"/>
                <w:rFonts w:ascii="Arial" w:hAnsi="Arial" w:cs="Arial"/>
                <w:color w:val="2F5496" w:themeColor="accent1" w:themeShade="BF"/>
                <w:sz w:val="22"/>
                <w:szCs w:val="22"/>
              </w:rPr>
            </w:pPr>
            <w:r w:rsidRPr="00B01C0A">
              <w:rPr>
                <w:rStyle w:val="y2iqfc"/>
                <w:rFonts w:ascii="Arial" w:hAnsi="Arial" w:cs="Arial"/>
                <w:color w:val="2F5496" w:themeColor="accent1" w:themeShade="BF"/>
                <w:sz w:val="22"/>
                <w:szCs w:val="22"/>
              </w:rPr>
              <w:t xml:space="preserve">Platforma Europeană de Colaborare a Clusterelor, </w:t>
            </w:r>
            <w:r w:rsidR="001C435D">
              <w:rPr>
                <w:rStyle w:val="y2iqfc"/>
                <w:rFonts w:ascii="Arial" w:hAnsi="Arial" w:cs="Arial"/>
                <w:color w:val="2F5496" w:themeColor="accent1" w:themeShade="BF"/>
                <w:sz w:val="22"/>
                <w:szCs w:val="22"/>
              </w:rPr>
              <w:t>reprezentând</w:t>
            </w:r>
            <w:r w:rsidRPr="00B01C0A">
              <w:rPr>
                <w:rStyle w:val="y2iqfc"/>
                <w:rFonts w:ascii="Arial" w:hAnsi="Arial" w:cs="Arial"/>
                <w:color w:val="2F5496" w:themeColor="accent1" w:themeShade="BF"/>
                <w:sz w:val="22"/>
                <w:szCs w:val="22"/>
              </w:rPr>
              <w:t xml:space="preserve"> Comisi</w:t>
            </w:r>
            <w:r w:rsidR="001C435D">
              <w:rPr>
                <w:rStyle w:val="y2iqfc"/>
                <w:rFonts w:ascii="Arial" w:hAnsi="Arial" w:cs="Arial"/>
                <w:color w:val="2F5496" w:themeColor="accent1" w:themeShade="BF"/>
                <w:sz w:val="22"/>
                <w:szCs w:val="22"/>
              </w:rPr>
              <w:t>a</w:t>
            </w:r>
            <w:r w:rsidRPr="00B01C0A">
              <w:rPr>
                <w:rStyle w:val="y2iqfc"/>
                <w:rFonts w:ascii="Arial" w:hAnsi="Arial" w:cs="Arial"/>
                <w:color w:val="2F5496" w:themeColor="accent1" w:themeShade="BF"/>
                <w:sz w:val="22"/>
                <w:szCs w:val="22"/>
              </w:rPr>
              <w:t xml:space="preserve"> Europe</w:t>
            </w:r>
            <w:r w:rsidR="001C435D">
              <w:rPr>
                <w:rStyle w:val="y2iqfc"/>
                <w:rFonts w:ascii="Arial" w:hAnsi="Arial" w:cs="Arial"/>
                <w:color w:val="2F5496" w:themeColor="accent1" w:themeShade="BF"/>
                <w:sz w:val="22"/>
                <w:szCs w:val="22"/>
              </w:rPr>
              <w:t>a</w:t>
            </w:r>
            <w:r w:rsidRPr="00B01C0A">
              <w:rPr>
                <w:rStyle w:val="y2iqfc"/>
                <w:rFonts w:ascii="Arial" w:hAnsi="Arial" w:cs="Arial"/>
                <w:color w:val="2F5496" w:themeColor="accent1" w:themeShade="BF"/>
                <w:sz w:val="22"/>
                <w:szCs w:val="22"/>
              </w:rPr>
              <w:t>n</w:t>
            </w:r>
            <w:r w:rsidR="001C435D">
              <w:rPr>
                <w:rStyle w:val="y2iqfc"/>
                <w:rFonts w:ascii="Arial" w:hAnsi="Arial" w:cs="Arial"/>
                <w:color w:val="2F5496" w:themeColor="accent1" w:themeShade="BF"/>
                <w:sz w:val="22"/>
                <w:szCs w:val="22"/>
              </w:rPr>
              <w:t>ă</w:t>
            </w:r>
            <w:r w:rsidRPr="00B01C0A">
              <w:rPr>
                <w:rStyle w:val="y2iqfc"/>
                <w:rFonts w:ascii="Arial" w:hAnsi="Arial" w:cs="Arial"/>
                <w:color w:val="2F5496" w:themeColor="accent1" w:themeShade="BF"/>
                <w:sz w:val="22"/>
                <w:szCs w:val="22"/>
              </w:rPr>
              <w:t>, în parteneriat cu Agenția de Dezvoltare Regională Nord-Est România și Asociația Clusterelor din România - CLUSTERO organizează în comun conferința Clusters Meet Regions și evenimentul de matchmaking în perioada 21-23 noiembrie 2023 la Iași , România.</w:t>
            </w:r>
          </w:p>
          <w:p w14:paraId="6B21C3F3" w14:textId="77777777" w:rsidR="00B01C0A" w:rsidRPr="00B01C0A" w:rsidRDefault="00B01C0A" w:rsidP="00B01C0A">
            <w:pPr>
              <w:pStyle w:val="HTMLPreformatted"/>
              <w:shd w:val="clear" w:color="auto" w:fill="F8F9FA"/>
              <w:spacing w:line="540" w:lineRule="atLeast"/>
              <w:rPr>
                <w:rStyle w:val="y2iqfc"/>
                <w:rFonts w:ascii="Arial" w:hAnsi="Arial" w:cs="Arial"/>
                <w:color w:val="2F5496" w:themeColor="accent1" w:themeShade="BF"/>
                <w:sz w:val="22"/>
                <w:szCs w:val="22"/>
              </w:rPr>
            </w:pPr>
          </w:p>
          <w:p w14:paraId="096740CF" w14:textId="225FF339" w:rsidR="00B01C0A" w:rsidRPr="00B01C0A" w:rsidRDefault="00B01C0A" w:rsidP="00B01C0A">
            <w:pPr>
              <w:pStyle w:val="HTMLPreformatted"/>
              <w:shd w:val="clear" w:color="auto" w:fill="F8F9FA"/>
              <w:spacing w:line="540" w:lineRule="atLeast"/>
              <w:rPr>
                <w:rStyle w:val="y2iqfc"/>
                <w:rFonts w:ascii="Arial" w:hAnsi="Arial" w:cs="Arial"/>
                <w:color w:val="2F5496" w:themeColor="accent1" w:themeShade="BF"/>
                <w:sz w:val="22"/>
                <w:szCs w:val="22"/>
              </w:rPr>
            </w:pPr>
            <w:r w:rsidRPr="00B01C0A">
              <w:rPr>
                <w:rStyle w:val="y2iqfc"/>
                <w:rFonts w:ascii="Arial" w:hAnsi="Arial" w:cs="Arial"/>
                <w:color w:val="2F5496" w:themeColor="accent1" w:themeShade="BF"/>
                <w:sz w:val="22"/>
                <w:szCs w:val="22"/>
              </w:rPr>
              <w:t>Tematic</w:t>
            </w:r>
            <w:r w:rsidR="001C435D">
              <w:rPr>
                <w:rStyle w:val="y2iqfc"/>
                <w:rFonts w:ascii="Arial" w:hAnsi="Arial" w:cs="Arial"/>
                <w:color w:val="2F5496" w:themeColor="accent1" w:themeShade="BF"/>
                <w:sz w:val="22"/>
                <w:szCs w:val="22"/>
              </w:rPr>
              <w:t xml:space="preserve">a acestei conferințe, </w:t>
            </w:r>
            <w:r w:rsidRPr="00B01C0A">
              <w:rPr>
                <w:rStyle w:val="y2iqfc"/>
                <w:rFonts w:ascii="Arial" w:hAnsi="Arial" w:cs="Arial"/>
                <w:color w:val="2F5496" w:themeColor="accent1" w:themeShade="BF"/>
                <w:sz w:val="22"/>
                <w:szCs w:val="22"/>
              </w:rPr>
              <w:t xml:space="preserve"> „Clusterele ca motoare ai ecosistemelor regionale de inovare”, </w:t>
            </w:r>
            <w:r w:rsidR="001C435D">
              <w:rPr>
                <w:rStyle w:val="y2iqfc"/>
                <w:rFonts w:ascii="Arial" w:hAnsi="Arial" w:cs="Arial"/>
                <w:color w:val="2F5496" w:themeColor="accent1" w:themeShade="BF"/>
                <w:sz w:val="22"/>
                <w:szCs w:val="22"/>
              </w:rPr>
              <w:t>se va concentra</w:t>
            </w:r>
            <w:r w:rsidRPr="00B01C0A">
              <w:rPr>
                <w:rStyle w:val="y2iqfc"/>
                <w:rFonts w:ascii="Arial" w:hAnsi="Arial" w:cs="Arial"/>
                <w:color w:val="2F5496" w:themeColor="accent1" w:themeShade="BF"/>
                <w:sz w:val="22"/>
                <w:szCs w:val="22"/>
              </w:rPr>
              <w:t xml:space="preserve"> asupra rolului clusterelor ca parteneri de dialog de încredere în proiectarea, implementarea </w:t>
            </w:r>
            <w:r w:rsidRPr="00B01C0A">
              <w:rPr>
                <w:rStyle w:val="y2iqfc"/>
                <w:rFonts w:ascii="Arial" w:hAnsi="Arial" w:cs="Arial"/>
                <w:color w:val="2F5496" w:themeColor="accent1" w:themeShade="BF"/>
                <w:sz w:val="22"/>
                <w:szCs w:val="22"/>
              </w:rPr>
              <w:lastRenderedPageBreak/>
              <w:t>și monitorizarea continuă a politicilor și programelor de dezvoltare regională, cu accent pe specializarea inteligentă, competențe pentru tranziție industrială și antreprenoriat.</w:t>
            </w:r>
          </w:p>
          <w:p w14:paraId="592DFEAB" w14:textId="77777777" w:rsidR="00B01C0A" w:rsidRPr="00B01C0A" w:rsidRDefault="00B01C0A" w:rsidP="00B01C0A">
            <w:pPr>
              <w:pStyle w:val="HTMLPreformatted"/>
              <w:shd w:val="clear" w:color="auto" w:fill="F8F9FA"/>
              <w:spacing w:line="540" w:lineRule="atLeast"/>
              <w:rPr>
                <w:rStyle w:val="y2iqfc"/>
                <w:rFonts w:ascii="Arial" w:hAnsi="Arial" w:cs="Arial"/>
                <w:color w:val="202124"/>
                <w:sz w:val="22"/>
                <w:szCs w:val="22"/>
              </w:rPr>
            </w:pPr>
          </w:p>
          <w:p w14:paraId="548FCC2C" w14:textId="77777777" w:rsidR="00B01C0A" w:rsidRPr="00B01C0A" w:rsidRDefault="00B01C0A" w:rsidP="00B01C0A">
            <w:pPr>
              <w:pStyle w:val="HTMLPreformatted"/>
              <w:shd w:val="clear" w:color="auto" w:fill="F8F9FA"/>
              <w:spacing w:line="540" w:lineRule="atLeast"/>
              <w:rPr>
                <w:rStyle w:val="y2iqfc"/>
                <w:rFonts w:ascii="Arial" w:hAnsi="Arial" w:cs="Arial"/>
                <w:color w:val="2F5496" w:themeColor="accent1" w:themeShade="BF"/>
                <w:sz w:val="22"/>
                <w:szCs w:val="22"/>
              </w:rPr>
            </w:pPr>
            <w:r w:rsidRPr="00B01C0A">
              <w:rPr>
                <w:rStyle w:val="y2iqfc"/>
                <w:rFonts w:ascii="Arial" w:hAnsi="Arial" w:cs="Arial"/>
                <w:color w:val="2F5496" w:themeColor="accent1" w:themeShade="BF"/>
                <w:sz w:val="22"/>
                <w:szCs w:val="22"/>
              </w:rPr>
              <w:t>Un accent deosebit va fi pus pe cooperarea internațională și interregională de cluster în relația cu Ucraina și Republica Moldova, în perspectiva mai extinsă a Regiunii Dunării.</w:t>
            </w:r>
          </w:p>
          <w:p w14:paraId="2B989CF6" w14:textId="77777777" w:rsidR="00B01C0A" w:rsidRPr="00B01C0A" w:rsidRDefault="00B01C0A" w:rsidP="00B01C0A">
            <w:pPr>
              <w:pStyle w:val="HTMLPreformatted"/>
              <w:shd w:val="clear" w:color="auto" w:fill="F8F9FA"/>
              <w:spacing w:line="540" w:lineRule="atLeast"/>
              <w:rPr>
                <w:rStyle w:val="y2iqfc"/>
                <w:rFonts w:ascii="Arial" w:hAnsi="Arial" w:cs="Arial"/>
                <w:color w:val="2F5496" w:themeColor="accent1" w:themeShade="BF"/>
                <w:sz w:val="22"/>
                <w:szCs w:val="22"/>
              </w:rPr>
            </w:pPr>
          </w:p>
          <w:p w14:paraId="421521AE" w14:textId="5E889EA7" w:rsidR="00B01C0A" w:rsidRPr="00B01C0A" w:rsidRDefault="00B01C0A" w:rsidP="00B01C0A">
            <w:pPr>
              <w:pStyle w:val="HTMLPreformatted"/>
              <w:shd w:val="clear" w:color="auto" w:fill="F8F9FA"/>
              <w:spacing w:line="540" w:lineRule="atLeast"/>
              <w:rPr>
                <w:rStyle w:val="y2iqfc"/>
                <w:rFonts w:ascii="Arial" w:hAnsi="Arial" w:cs="Arial"/>
                <w:color w:val="2F5496" w:themeColor="accent1" w:themeShade="BF"/>
                <w:sz w:val="22"/>
                <w:szCs w:val="22"/>
              </w:rPr>
            </w:pPr>
            <w:r w:rsidRPr="00B01C0A">
              <w:rPr>
                <w:rStyle w:val="y2iqfc"/>
                <w:rFonts w:ascii="Arial" w:hAnsi="Arial" w:cs="Arial"/>
                <w:color w:val="2F5496" w:themeColor="accent1" w:themeShade="BF"/>
                <w:sz w:val="22"/>
                <w:szCs w:val="22"/>
              </w:rPr>
              <w:t xml:space="preserve">Clusterele, IMM-urile și alți actori europeni de inovare sunt, de asemenea, invitați să descopere potențialul de afaceri și tehnologic al Europei de Est într-un eveniment dedicat de matchmaking, organizat în după-amiaza de 22 noiembrie cu sprijinul Enterprise Europe Network, cu accent pe TIC, agroalimentare, lemn și mobilier, textile, energie și mediu, sănătate, turism și bioeconomie.Pentru mai multe detalii consultați </w:t>
            </w:r>
            <w:r w:rsidR="001C435D">
              <w:rPr>
                <w:rStyle w:val="y2iqfc"/>
                <w:rFonts w:ascii="Arial" w:hAnsi="Arial" w:cs="Arial"/>
                <w:color w:val="2F5496" w:themeColor="accent1" w:themeShade="BF"/>
                <w:sz w:val="22"/>
                <w:szCs w:val="22"/>
              </w:rPr>
              <w:fldChar w:fldCharType="begin"/>
            </w:r>
            <w:r w:rsidR="001C435D">
              <w:rPr>
                <w:rStyle w:val="y2iqfc"/>
                <w:rFonts w:ascii="Arial" w:hAnsi="Arial" w:cs="Arial"/>
                <w:color w:val="2F5496" w:themeColor="accent1" w:themeShade="BF"/>
                <w:sz w:val="22"/>
                <w:szCs w:val="22"/>
              </w:rPr>
              <w:instrText>HYPERLINK "https://prod5.assets-cdn.io/event/10797/assets/8300708285-cfb8dcdad2.pdf"</w:instrText>
            </w:r>
            <w:r w:rsidR="001C435D">
              <w:rPr>
                <w:rStyle w:val="y2iqfc"/>
                <w:rFonts w:ascii="Arial" w:hAnsi="Arial" w:cs="Arial"/>
                <w:color w:val="2F5496" w:themeColor="accent1" w:themeShade="BF"/>
                <w:sz w:val="22"/>
                <w:szCs w:val="22"/>
              </w:rPr>
            </w:r>
            <w:r w:rsidR="001C435D">
              <w:rPr>
                <w:rStyle w:val="y2iqfc"/>
                <w:rFonts w:ascii="Arial" w:hAnsi="Arial" w:cs="Arial"/>
                <w:color w:val="2F5496" w:themeColor="accent1" w:themeShade="BF"/>
                <w:sz w:val="22"/>
                <w:szCs w:val="22"/>
              </w:rPr>
              <w:fldChar w:fldCharType="separate"/>
            </w:r>
            <w:r w:rsidRPr="001C435D">
              <w:rPr>
                <w:rStyle w:val="Hyperlink"/>
                <w:rFonts w:ascii="Arial" w:hAnsi="Arial" w:cs="Arial"/>
                <w:sz w:val="22"/>
                <w:szCs w:val="22"/>
                <w14:textFill>
                  <w14:solidFill>
                    <w14:srgbClr w14:val="0000FF">
                      <w14:lumMod w14:val="75000"/>
                    </w14:srgbClr>
                  </w14:solidFill>
                </w14:textFill>
              </w:rPr>
              <w:t>Age</w:t>
            </w:r>
            <w:r w:rsidRPr="001C435D">
              <w:rPr>
                <w:rStyle w:val="Hyperlink"/>
                <w:rFonts w:ascii="Arial" w:hAnsi="Arial" w:cs="Arial"/>
                <w:sz w:val="22"/>
                <w:szCs w:val="22"/>
                <w14:textFill>
                  <w14:solidFill>
                    <w14:srgbClr w14:val="0000FF">
                      <w14:lumMod w14:val="75000"/>
                    </w14:srgbClr>
                  </w14:solidFill>
                </w14:textFill>
              </w:rPr>
              <w:t>n</w:t>
            </w:r>
            <w:r w:rsidRPr="001C435D">
              <w:rPr>
                <w:rStyle w:val="Hyperlink"/>
                <w:rFonts w:ascii="Arial" w:hAnsi="Arial" w:cs="Arial"/>
                <w:sz w:val="22"/>
                <w:szCs w:val="22"/>
                <w14:textFill>
                  <w14:solidFill>
                    <w14:srgbClr w14:val="0000FF">
                      <w14:lumMod w14:val="75000"/>
                    </w14:srgbClr>
                  </w14:solidFill>
                </w14:textFill>
              </w:rPr>
              <w:t>da</w:t>
            </w:r>
            <w:r w:rsidR="001C435D">
              <w:rPr>
                <w:rStyle w:val="y2iqfc"/>
                <w:rFonts w:ascii="Arial" w:hAnsi="Arial" w:cs="Arial"/>
                <w:color w:val="2F5496" w:themeColor="accent1" w:themeShade="BF"/>
                <w:sz w:val="22"/>
                <w:szCs w:val="22"/>
              </w:rPr>
              <w:fldChar w:fldCharType="end"/>
            </w:r>
            <w:r w:rsidR="00863A98">
              <w:rPr>
                <w:rStyle w:val="y2iqfc"/>
                <w:rFonts w:ascii="Arial" w:hAnsi="Arial" w:cs="Arial"/>
                <w:color w:val="2F5496" w:themeColor="accent1" w:themeShade="BF"/>
                <w:sz w:val="22"/>
                <w:szCs w:val="22"/>
              </w:rPr>
              <w:t xml:space="preserve"> .</w:t>
            </w:r>
          </w:p>
          <w:p w14:paraId="5AD90072" w14:textId="36AFAF78" w:rsidR="00B01C0A" w:rsidRPr="00863A98" w:rsidRDefault="00863A98" w:rsidP="00B01C0A">
            <w:pPr>
              <w:pStyle w:val="HTMLPreformatted"/>
              <w:shd w:val="clear" w:color="auto" w:fill="F8F9FA"/>
              <w:spacing w:line="540" w:lineRule="atLeast"/>
              <w:rPr>
                <w:rFonts w:ascii="Arial" w:hAnsi="Arial" w:cs="Arial"/>
                <w:color w:val="202124"/>
                <w:sz w:val="22"/>
                <w:szCs w:val="22"/>
              </w:rPr>
            </w:pPr>
            <w:r w:rsidRPr="00863A98">
              <w:rPr>
                <w:rStyle w:val="y2iqfc"/>
                <w:rFonts w:ascii="Arial" w:hAnsi="Arial" w:cs="Arial"/>
                <w:color w:val="2F5496" w:themeColor="accent1" w:themeShade="BF"/>
                <w:sz w:val="22"/>
                <w:szCs w:val="22"/>
              </w:rPr>
              <w:t>De asemenea</w:t>
            </w:r>
            <w:r w:rsidRPr="00863A98">
              <w:rPr>
                <w:rStyle w:val="y2iqfc"/>
                <w:rFonts w:ascii="Arial" w:hAnsi="Arial" w:cs="Arial"/>
                <w:sz w:val="22"/>
                <w:szCs w:val="22"/>
              </w:rPr>
              <w:t>, î</w:t>
            </w:r>
            <w:r w:rsidR="00B01C0A" w:rsidRPr="00863A98">
              <w:rPr>
                <w:rStyle w:val="y2iqfc"/>
                <w:rFonts w:ascii="Arial" w:hAnsi="Arial" w:cs="Arial"/>
                <w:color w:val="2F5496" w:themeColor="accent1" w:themeShade="BF"/>
                <w:sz w:val="22"/>
                <w:szCs w:val="22"/>
              </w:rPr>
              <w:t>n p</w:t>
            </w:r>
            <w:r w:rsidR="00B01C0A" w:rsidRPr="00863A98">
              <w:rPr>
                <w:rStyle w:val="y2iqfc"/>
                <w:rFonts w:ascii="Arial" w:hAnsi="Arial" w:cs="Arial"/>
                <w:color w:val="2F5496" w:themeColor="accent1" w:themeShade="BF"/>
                <w:sz w:val="22"/>
                <w:szCs w:val="22"/>
              </w:rPr>
              <w:t xml:space="preserve">aralel cu conferința, HempClub organizează un program ClusterXChange. Mai multe detalii și înscrieri găsiți </w:t>
            </w:r>
            <w:r w:rsidR="001C435D" w:rsidRPr="00863A98">
              <w:rPr>
                <w:rStyle w:val="y2iqfc"/>
                <w:rFonts w:ascii="Arial" w:hAnsi="Arial" w:cs="Arial"/>
                <w:color w:val="2F5496" w:themeColor="accent1" w:themeShade="BF"/>
                <w:sz w:val="22"/>
                <w:szCs w:val="22"/>
              </w:rPr>
              <w:fldChar w:fldCharType="begin"/>
            </w:r>
            <w:r w:rsidR="001C435D" w:rsidRPr="00863A98">
              <w:rPr>
                <w:rStyle w:val="y2iqfc"/>
                <w:rFonts w:ascii="Arial" w:hAnsi="Arial" w:cs="Arial"/>
                <w:color w:val="2F5496" w:themeColor="accent1" w:themeShade="BF"/>
                <w:sz w:val="22"/>
                <w:szCs w:val="22"/>
              </w:rPr>
              <w:instrText>HYPERLINK "https://www.eventbrite.it/e/clusters-meet-hemp-club-iasi-romania-tickets-723276689047?aff=oddtdtcreator"</w:instrText>
            </w:r>
            <w:r w:rsidR="001C435D" w:rsidRPr="00863A98">
              <w:rPr>
                <w:rStyle w:val="y2iqfc"/>
                <w:rFonts w:ascii="Arial" w:hAnsi="Arial" w:cs="Arial"/>
                <w:color w:val="2F5496" w:themeColor="accent1" w:themeShade="BF"/>
                <w:sz w:val="22"/>
                <w:szCs w:val="22"/>
              </w:rPr>
            </w:r>
            <w:r w:rsidR="001C435D" w:rsidRPr="00863A98">
              <w:rPr>
                <w:rStyle w:val="y2iqfc"/>
                <w:rFonts w:ascii="Arial" w:hAnsi="Arial" w:cs="Arial"/>
                <w:color w:val="2F5496" w:themeColor="accent1" w:themeShade="BF"/>
                <w:sz w:val="22"/>
                <w:szCs w:val="22"/>
              </w:rPr>
              <w:fldChar w:fldCharType="separate"/>
            </w:r>
            <w:r w:rsidR="00B01C0A" w:rsidRPr="00863A98">
              <w:rPr>
                <w:rStyle w:val="Hyperlink"/>
                <w:rFonts w:ascii="Arial" w:hAnsi="Arial" w:cs="Arial"/>
                <w:sz w:val="22"/>
                <w:szCs w:val="22"/>
                <w14:textFill>
                  <w14:solidFill>
                    <w14:srgbClr w14:val="0000FF">
                      <w14:lumMod w14:val="75000"/>
                    </w14:srgbClr>
                  </w14:solidFill>
                </w14:textFill>
              </w:rPr>
              <w:t>aici</w:t>
            </w:r>
            <w:r w:rsidR="001C435D" w:rsidRPr="00863A98">
              <w:rPr>
                <w:rStyle w:val="y2iqfc"/>
                <w:rFonts w:ascii="Arial" w:hAnsi="Arial" w:cs="Arial"/>
                <w:color w:val="2F5496" w:themeColor="accent1" w:themeShade="BF"/>
                <w:sz w:val="22"/>
                <w:szCs w:val="22"/>
              </w:rPr>
              <w:fldChar w:fldCharType="end"/>
            </w:r>
            <w:r w:rsidR="00B01C0A" w:rsidRPr="00863A98">
              <w:rPr>
                <w:rStyle w:val="y2iqfc"/>
                <w:rFonts w:ascii="Arial" w:hAnsi="Arial" w:cs="Arial"/>
                <w:color w:val="2F5496" w:themeColor="accent1" w:themeShade="BF"/>
                <w:sz w:val="22"/>
                <w:szCs w:val="22"/>
              </w:rPr>
              <w:t>.</w:t>
            </w:r>
            <w:r w:rsidR="001C435D" w:rsidRPr="00863A98">
              <w:rPr>
                <w:rStyle w:val="y2iqfc"/>
                <w:rFonts w:ascii="Arial" w:hAnsi="Arial" w:cs="Arial"/>
                <w:color w:val="2F5496" w:themeColor="accent1" w:themeShade="BF"/>
                <w:sz w:val="22"/>
                <w:szCs w:val="22"/>
              </w:rPr>
              <w:t xml:space="preserve"> Menționăm de asemenea că î</w:t>
            </w:r>
            <w:r w:rsidR="00B01C0A" w:rsidRPr="00863A98">
              <w:rPr>
                <w:rStyle w:val="y2iqfc"/>
                <w:rFonts w:ascii="Arial" w:hAnsi="Arial" w:cs="Arial"/>
                <w:color w:val="2F5496" w:themeColor="accent1" w:themeShade="BF"/>
                <w:sz w:val="22"/>
                <w:szCs w:val="22"/>
              </w:rPr>
              <w:t>n cadrul programului CXC, organizația eligibilă poate primi o sumă forfetară pentru a acoperi parțial cheltuielile de călătorie și cazare</w:t>
            </w:r>
            <w:r w:rsidR="00B01C0A" w:rsidRPr="00863A98">
              <w:rPr>
                <w:rStyle w:val="y2iqfc"/>
                <w:rFonts w:ascii="Arial" w:hAnsi="Arial" w:cs="Arial"/>
                <w:color w:val="202124"/>
                <w:sz w:val="22"/>
                <w:szCs w:val="22"/>
              </w:rPr>
              <w:t>.</w:t>
            </w:r>
          </w:p>
          <w:p w14:paraId="252AF0FA" w14:textId="1619CE32" w:rsidR="005B1FE7" w:rsidRPr="00863A98" w:rsidRDefault="005B1FE7" w:rsidP="00872686">
            <w:pPr>
              <w:spacing w:after="120"/>
              <w:contextualSpacing/>
              <w:jc w:val="both"/>
              <w:rPr>
                <w:rFonts w:ascii="Arial" w:hAnsi="Arial" w:cs="Arial"/>
                <w:color w:val="2F5496" w:themeColor="accent1" w:themeShade="BF"/>
                <w:sz w:val="22"/>
                <w:szCs w:val="22"/>
                <w:lang w:bidi="ro-RO"/>
              </w:rPr>
            </w:pPr>
          </w:p>
          <w:p w14:paraId="05F08F9D" w14:textId="77777777" w:rsidR="007D36AF" w:rsidRDefault="007D36AF" w:rsidP="00872686">
            <w:pPr>
              <w:spacing w:after="120"/>
              <w:contextualSpacing/>
              <w:jc w:val="both"/>
              <w:rPr>
                <w:lang w:bidi="ro-RO"/>
              </w:rPr>
            </w:pPr>
          </w:p>
          <w:p w14:paraId="2E819282" w14:textId="4A028E6A" w:rsidR="007D36AF" w:rsidRDefault="007D36AF" w:rsidP="007D36AF">
            <w:pPr>
              <w:pStyle w:val="Heading1"/>
              <w:shd w:val="clear" w:color="auto" w:fill="FFFFFF"/>
              <w:spacing w:before="120" w:after="360"/>
              <w:jc w:val="center"/>
              <w:rPr>
                <w:rFonts w:ascii="Arial" w:hAnsi="Arial" w:cs="Arial"/>
                <w:color w:val="2F5496" w:themeColor="accent1" w:themeShade="BF"/>
                <w:sz w:val="28"/>
                <w:szCs w:val="28"/>
              </w:rPr>
            </w:pPr>
            <w:r w:rsidRPr="007D36AF">
              <w:rPr>
                <w:rFonts w:ascii="Arial" w:hAnsi="Arial" w:cs="Arial"/>
                <w:color w:val="2F5496" w:themeColor="accent1" w:themeShade="BF"/>
                <w:sz w:val="28"/>
                <w:szCs w:val="28"/>
                <w:lang w:bidi="ro-RO"/>
              </w:rPr>
              <w:t xml:space="preserve">Brokerage event: </w:t>
            </w:r>
            <w:r w:rsidRPr="007D36AF">
              <w:rPr>
                <w:rFonts w:ascii="Arial" w:hAnsi="Arial" w:cs="Arial"/>
                <w:color w:val="2F5496" w:themeColor="accent1" w:themeShade="BF"/>
                <w:sz w:val="28"/>
                <w:szCs w:val="28"/>
              </w:rPr>
              <w:t>Successful R &amp; I in Europe 2024</w:t>
            </w:r>
            <w:r>
              <w:rPr>
                <w:rFonts w:ascii="Arial" w:hAnsi="Arial" w:cs="Arial"/>
                <w:color w:val="2F5496" w:themeColor="accent1" w:themeShade="BF"/>
                <w:sz w:val="28"/>
                <w:szCs w:val="28"/>
              </w:rPr>
              <w:t xml:space="preserve">, </w:t>
            </w:r>
            <w:r w:rsidRPr="007D36AF">
              <w:rPr>
                <w:rFonts w:ascii="Arial" w:hAnsi="Arial" w:cs="Arial"/>
                <w:color w:val="2F5496" w:themeColor="accent1" w:themeShade="BF"/>
                <w:sz w:val="28"/>
                <w:szCs w:val="28"/>
              </w:rPr>
              <w:t xml:space="preserve">11th European Networking </w:t>
            </w:r>
            <w:proofErr w:type="gramStart"/>
            <w:r w:rsidRPr="007D36AF">
              <w:rPr>
                <w:rFonts w:ascii="Arial" w:hAnsi="Arial" w:cs="Arial"/>
                <w:color w:val="2F5496" w:themeColor="accent1" w:themeShade="BF"/>
                <w:sz w:val="28"/>
                <w:szCs w:val="28"/>
              </w:rPr>
              <w:t>Event</w:t>
            </w:r>
            <w:r>
              <w:rPr>
                <w:rFonts w:ascii="Arial" w:hAnsi="Arial" w:cs="Arial"/>
                <w:color w:val="2F5496" w:themeColor="accent1" w:themeShade="BF"/>
                <w:sz w:val="28"/>
                <w:szCs w:val="28"/>
              </w:rPr>
              <w:t xml:space="preserve"> </w:t>
            </w:r>
            <w:r w:rsidR="00863A98">
              <w:rPr>
                <w:rFonts w:ascii="Arial" w:hAnsi="Arial" w:cs="Arial"/>
                <w:color w:val="2F5496" w:themeColor="accent1" w:themeShade="BF"/>
                <w:sz w:val="28"/>
                <w:szCs w:val="28"/>
              </w:rPr>
              <w:t xml:space="preserve"> 15</w:t>
            </w:r>
            <w:proofErr w:type="gramEnd"/>
            <w:r w:rsidR="00863A98">
              <w:rPr>
                <w:rFonts w:ascii="Arial" w:hAnsi="Arial" w:cs="Arial"/>
                <w:color w:val="2F5496" w:themeColor="accent1" w:themeShade="BF"/>
                <w:sz w:val="28"/>
                <w:szCs w:val="28"/>
              </w:rPr>
              <w:t>-16.02.2024</w:t>
            </w:r>
            <w:r w:rsidR="00863A98">
              <w:rPr>
                <w:rFonts w:ascii="Arial" w:hAnsi="Arial" w:cs="Arial"/>
                <w:color w:val="2F5496" w:themeColor="accent1" w:themeShade="BF"/>
                <w:sz w:val="28"/>
                <w:szCs w:val="28"/>
              </w:rPr>
              <w:br/>
            </w:r>
          </w:p>
          <w:p w14:paraId="371490A4" w14:textId="4E625B15" w:rsidR="00863A98" w:rsidRPr="00863A98" w:rsidRDefault="00863A98" w:rsidP="00863A98">
            <w:pPr>
              <w:rPr>
                <w:rFonts w:ascii="Arial" w:hAnsi="Arial" w:cs="Arial"/>
                <w:b/>
                <w:bCs/>
                <w:color w:val="2F5496" w:themeColor="accent1" w:themeShade="BF"/>
                <w:sz w:val="22"/>
                <w:szCs w:val="22"/>
              </w:rPr>
            </w:pPr>
            <w:proofErr w:type="spellStart"/>
            <w:r w:rsidRPr="00863A98">
              <w:rPr>
                <w:rFonts w:ascii="Arial" w:hAnsi="Arial" w:cs="Arial"/>
                <w:b/>
                <w:bCs/>
                <w:color w:val="2F5496" w:themeColor="accent1" w:themeShade="BF"/>
                <w:sz w:val="22"/>
                <w:szCs w:val="22"/>
              </w:rPr>
              <w:t>Locație</w:t>
            </w:r>
            <w:proofErr w:type="spellEnd"/>
            <w:r w:rsidRPr="00863A98">
              <w:rPr>
                <w:rFonts w:ascii="Arial" w:hAnsi="Arial" w:cs="Arial"/>
                <w:b/>
                <w:bCs/>
                <w:color w:val="2F5496" w:themeColor="accent1" w:themeShade="BF"/>
                <w:sz w:val="22"/>
                <w:szCs w:val="22"/>
              </w:rPr>
              <w:t>: V</w:t>
            </w:r>
            <w:r w:rsidRPr="00863A98">
              <w:rPr>
                <w:rFonts w:ascii="Arial" w:hAnsi="Arial" w:cs="Arial"/>
                <w:b/>
                <w:bCs/>
                <w:color w:val="2F5496" w:themeColor="accent1" w:themeShade="BF"/>
                <w:sz w:val="22"/>
                <w:szCs w:val="22"/>
              </w:rPr>
              <w:t xml:space="preserve">an der </w:t>
            </w:r>
            <w:r w:rsidRPr="00863A98">
              <w:rPr>
                <w:rFonts w:ascii="Arial" w:hAnsi="Arial" w:cs="Arial"/>
                <w:b/>
                <w:bCs/>
                <w:color w:val="2F5496" w:themeColor="accent1" w:themeShade="BF"/>
                <w:sz w:val="22"/>
                <w:szCs w:val="22"/>
              </w:rPr>
              <w:t>V</w:t>
            </w:r>
            <w:r w:rsidRPr="00863A98">
              <w:rPr>
                <w:rFonts w:ascii="Arial" w:hAnsi="Arial" w:cs="Arial"/>
                <w:b/>
                <w:bCs/>
                <w:color w:val="2F5496" w:themeColor="accent1" w:themeShade="BF"/>
                <w:sz w:val="22"/>
                <w:szCs w:val="22"/>
              </w:rPr>
              <w:t xml:space="preserve">alk </w:t>
            </w:r>
            <w:proofErr w:type="spellStart"/>
            <w:r w:rsidRPr="00863A98">
              <w:rPr>
                <w:rFonts w:ascii="Arial" w:hAnsi="Arial" w:cs="Arial"/>
                <w:b/>
                <w:bCs/>
                <w:color w:val="2F5496" w:themeColor="accent1" w:themeShade="BF"/>
                <w:sz w:val="22"/>
                <w:szCs w:val="22"/>
              </w:rPr>
              <w:t>A</w:t>
            </w:r>
            <w:r w:rsidRPr="00863A98">
              <w:rPr>
                <w:rFonts w:ascii="Arial" w:hAnsi="Arial" w:cs="Arial"/>
                <w:b/>
                <w:bCs/>
                <w:color w:val="2F5496" w:themeColor="accent1" w:themeShade="BF"/>
                <w:sz w:val="22"/>
                <w:szCs w:val="22"/>
              </w:rPr>
              <w:t>irporthotel</w:t>
            </w:r>
            <w:proofErr w:type="spellEnd"/>
            <w:r w:rsidRPr="00863A98">
              <w:rPr>
                <w:rFonts w:ascii="Arial" w:hAnsi="Arial" w:cs="Arial"/>
                <w:b/>
                <w:bCs/>
                <w:color w:val="2F5496" w:themeColor="accent1" w:themeShade="BF"/>
                <w:sz w:val="22"/>
                <w:szCs w:val="22"/>
              </w:rPr>
              <w:t xml:space="preserve"> </w:t>
            </w:r>
            <w:r w:rsidRPr="00863A98">
              <w:rPr>
                <w:rFonts w:ascii="Arial" w:hAnsi="Arial" w:cs="Arial"/>
                <w:b/>
                <w:bCs/>
                <w:color w:val="2F5496" w:themeColor="accent1" w:themeShade="BF"/>
                <w:sz w:val="22"/>
                <w:szCs w:val="22"/>
              </w:rPr>
              <w:t>D</w:t>
            </w:r>
            <w:r w:rsidRPr="00863A98">
              <w:rPr>
                <w:rFonts w:ascii="Arial" w:hAnsi="Arial" w:cs="Arial"/>
                <w:b/>
                <w:bCs/>
                <w:color w:val="2F5496" w:themeColor="accent1" w:themeShade="BF"/>
                <w:sz w:val="22"/>
                <w:szCs w:val="22"/>
              </w:rPr>
              <w:t>üsseldorf</w:t>
            </w:r>
            <w:r>
              <w:rPr>
                <w:rFonts w:ascii="Arial" w:hAnsi="Arial" w:cs="Arial"/>
                <w:b/>
                <w:bCs/>
                <w:color w:val="2F5496" w:themeColor="accent1" w:themeShade="BF"/>
                <w:sz w:val="22"/>
                <w:szCs w:val="22"/>
              </w:rPr>
              <w:br/>
            </w:r>
            <w:r>
              <w:rPr>
                <w:rFonts w:ascii="Arial" w:hAnsi="Arial" w:cs="Arial"/>
                <w:b/>
                <w:bCs/>
                <w:color w:val="2F5496" w:themeColor="accent1" w:themeShade="BF"/>
                <w:sz w:val="22"/>
                <w:szCs w:val="22"/>
              </w:rPr>
              <w:br/>
              <w:t xml:space="preserve">Termen </w:t>
            </w:r>
            <w:proofErr w:type="spellStart"/>
            <w:r>
              <w:rPr>
                <w:rFonts w:ascii="Arial" w:hAnsi="Arial" w:cs="Arial"/>
                <w:b/>
                <w:bCs/>
                <w:color w:val="2F5496" w:themeColor="accent1" w:themeShade="BF"/>
                <w:sz w:val="22"/>
                <w:szCs w:val="22"/>
              </w:rPr>
              <w:t>limită</w:t>
            </w:r>
            <w:proofErr w:type="spellEnd"/>
            <w:r>
              <w:rPr>
                <w:rFonts w:ascii="Arial" w:hAnsi="Arial" w:cs="Arial"/>
                <w:b/>
                <w:bCs/>
                <w:color w:val="2F5496" w:themeColor="accent1" w:themeShade="BF"/>
                <w:sz w:val="22"/>
                <w:szCs w:val="22"/>
              </w:rPr>
              <w:t xml:space="preserve"> </w:t>
            </w:r>
            <w:proofErr w:type="spellStart"/>
            <w:r>
              <w:rPr>
                <w:rFonts w:ascii="Arial" w:hAnsi="Arial" w:cs="Arial"/>
                <w:b/>
                <w:bCs/>
                <w:color w:val="2F5496" w:themeColor="accent1" w:themeShade="BF"/>
                <w:sz w:val="22"/>
                <w:szCs w:val="22"/>
              </w:rPr>
              <w:t>înregistrare</w:t>
            </w:r>
            <w:proofErr w:type="spellEnd"/>
            <w:r>
              <w:rPr>
                <w:rFonts w:ascii="Arial" w:hAnsi="Arial" w:cs="Arial"/>
                <w:b/>
                <w:bCs/>
                <w:color w:val="2F5496" w:themeColor="accent1" w:themeShade="BF"/>
                <w:sz w:val="22"/>
                <w:szCs w:val="22"/>
              </w:rPr>
              <w:t>: 8.02.2024</w:t>
            </w:r>
            <w:r>
              <w:rPr>
                <w:rFonts w:ascii="Arial" w:hAnsi="Arial" w:cs="Arial"/>
                <w:b/>
                <w:bCs/>
                <w:color w:val="2F5496" w:themeColor="accent1" w:themeShade="BF"/>
                <w:sz w:val="22"/>
                <w:szCs w:val="22"/>
              </w:rPr>
              <w:br/>
            </w:r>
            <w:r>
              <w:rPr>
                <w:rFonts w:ascii="Arial" w:hAnsi="Arial" w:cs="Arial"/>
                <w:b/>
                <w:bCs/>
                <w:color w:val="2F5496" w:themeColor="accent1" w:themeShade="BF"/>
                <w:sz w:val="22"/>
                <w:szCs w:val="22"/>
              </w:rPr>
              <w:br/>
              <w:t xml:space="preserve">Link </w:t>
            </w:r>
            <w:proofErr w:type="spellStart"/>
            <w:r>
              <w:rPr>
                <w:rFonts w:ascii="Arial" w:hAnsi="Arial" w:cs="Arial"/>
                <w:b/>
                <w:bCs/>
                <w:color w:val="2F5496" w:themeColor="accent1" w:themeShade="BF"/>
                <w:sz w:val="22"/>
                <w:szCs w:val="22"/>
              </w:rPr>
              <w:t>înregistrare</w:t>
            </w:r>
            <w:proofErr w:type="spellEnd"/>
            <w:r>
              <w:rPr>
                <w:rFonts w:ascii="Arial" w:hAnsi="Arial" w:cs="Arial"/>
                <w:b/>
                <w:bCs/>
                <w:color w:val="2F5496" w:themeColor="accent1" w:themeShade="BF"/>
                <w:sz w:val="22"/>
                <w:szCs w:val="22"/>
              </w:rPr>
              <w:t xml:space="preserve">: </w:t>
            </w:r>
            <w:hyperlink r:id="rId32" w:history="1">
              <w:r w:rsidRPr="00863A98">
                <w:rPr>
                  <w:rStyle w:val="Hyperlink"/>
                  <w:rFonts w:ascii="Arial" w:hAnsi="Arial" w:cs="Arial"/>
                  <w:b/>
                  <w:bCs/>
                  <w:sz w:val="22"/>
                  <w:szCs w:val="22"/>
                  <w14:textFill>
                    <w14:solidFill>
                      <w14:srgbClr w14:val="0000FF">
                        <w14:lumMod w14:val="75000"/>
                      </w14:srgbClr>
                    </w14:solidFill>
                  </w14:textFill>
                </w:rPr>
                <w:t>https://shorturl.a</w:t>
              </w:r>
              <w:r w:rsidRPr="00863A98">
                <w:rPr>
                  <w:rStyle w:val="Hyperlink"/>
                  <w:rFonts w:ascii="Arial" w:hAnsi="Arial" w:cs="Arial"/>
                  <w:b/>
                  <w:bCs/>
                  <w:sz w:val="22"/>
                  <w:szCs w:val="22"/>
                  <w14:textFill>
                    <w14:solidFill>
                      <w14:srgbClr w14:val="0000FF">
                        <w14:lumMod w14:val="75000"/>
                      </w14:srgbClr>
                    </w14:solidFill>
                  </w14:textFill>
                </w:rPr>
                <w:t>t</w:t>
              </w:r>
              <w:r w:rsidRPr="00863A98">
                <w:rPr>
                  <w:rStyle w:val="Hyperlink"/>
                  <w:rFonts w:ascii="Arial" w:hAnsi="Arial" w:cs="Arial"/>
                  <w:b/>
                  <w:bCs/>
                  <w:sz w:val="22"/>
                  <w:szCs w:val="22"/>
                  <w14:textFill>
                    <w14:solidFill>
                      <w14:srgbClr w14:val="0000FF">
                        <w14:lumMod w14:val="75000"/>
                      </w14:srgbClr>
                    </w14:solidFill>
                  </w14:textFill>
                </w:rPr>
                <w:t>/KMVZ6</w:t>
              </w:r>
            </w:hyperlink>
          </w:p>
          <w:p w14:paraId="5E3A1C2B" w14:textId="77777777" w:rsidR="00863A98" w:rsidRPr="00863A98" w:rsidRDefault="00863A98" w:rsidP="00863A98"/>
          <w:p w14:paraId="41377EEC" w14:textId="77777777" w:rsidR="007D36AF" w:rsidRPr="007D36AF" w:rsidRDefault="007D36AF" w:rsidP="007D36AF">
            <w:pPr>
              <w:spacing w:after="120"/>
              <w:contextualSpacing/>
              <w:rPr>
                <w:rFonts w:ascii="Arial" w:hAnsi="Arial" w:cs="Arial"/>
                <w:color w:val="2F5496" w:themeColor="accent1" w:themeShade="BF"/>
                <w:sz w:val="22"/>
                <w:szCs w:val="22"/>
                <w:lang w:bidi="ro-RO"/>
              </w:rPr>
            </w:pPr>
            <w:r w:rsidRPr="007D36AF">
              <w:rPr>
                <w:rFonts w:ascii="Arial" w:hAnsi="Arial" w:cs="Arial"/>
                <w:color w:val="2F5496" w:themeColor="accent1" w:themeShade="BF"/>
                <w:sz w:val="22"/>
                <w:szCs w:val="22"/>
                <w:lang w:bidi="ro-RO"/>
              </w:rPr>
              <w:t xml:space="preserve">Pentru a </w:t>
            </w:r>
            <w:proofErr w:type="spellStart"/>
            <w:r w:rsidRPr="007D36AF">
              <w:rPr>
                <w:rFonts w:ascii="Arial" w:hAnsi="Arial" w:cs="Arial"/>
                <w:color w:val="2F5496" w:themeColor="accent1" w:themeShade="BF"/>
                <w:sz w:val="22"/>
                <w:szCs w:val="22"/>
                <w:lang w:bidi="ro-RO"/>
              </w:rPr>
              <w:t>unsprezecea</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oară</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conferința</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invită</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cercetători</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și</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antreprenori</w:t>
            </w:r>
            <w:proofErr w:type="spellEnd"/>
            <w:r w:rsidRPr="007D36AF">
              <w:rPr>
                <w:rFonts w:ascii="Arial" w:hAnsi="Arial" w:cs="Arial"/>
                <w:color w:val="2F5496" w:themeColor="accent1" w:themeShade="BF"/>
                <w:sz w:val="22"/>
                <w:szCs w:val="22"/>
                <w:lang w:bidi="ro-RO"/>
              </w:rPr>
              <w:t xml:space="preserve"> din </w:t>
            </w:r>
            <w:proofErr w:type="spellStart"/>
            <w:r w:rsidRPr="007D36AF">
              <w:rPr>
                <w:rFonts w:ascii="Arial" w:hAnsi="Arial" w:cs="Arial"/>
                <w:color w:val="2F5496" w:themeColor="accent1" w:themeShade="BF"/>
                <w:sz w:val="22"/>
                <w:szCs w:val="22"/>
                <w:lang w:bidi="ro-RO"/>
              </w:rPr>
              <w:t>Renania</w:t>
            </w:r>
            <w:proofErr w:type="spellEnd"/>
            <w:r w:rsidRPr="007D36AF">
              <w:rPr>
                <w:rFonts w:ascii="Arial" w:hAnsi="Arial" w:cs="Arial"/>
                <w:color w:val="2F5496" w:themeColor="accent1" w:themeShade="BF"/>
                <w:sz w:val="22"/>
                <w:szCs w:val="22"/>
                <w:lang w:bidi="ro-RO"/>
              </w:rPr>
              <w:t xml:space="preserve"> de Nord-</w:t>
            </w:r>
            <w:proofErr w:type="spellStart"/>
            <w:r w:rsidRPr="007D36AF">
              <w:rPr>
                <w:rFonts w:ascii="Arial" w:hAnsi="Arial" w:cs="Arial"/>
                <w:color w:val="2F5496" w:themeColor="accent1" w:themeShade="BF"/>
                <w:sz w:val="22"/>
                <w:szCs w:val="22"/>
                <w:lang w:bidi="ro-RO"/>
              </w:rPr>
              <w:t>Westfalia</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și</w:t>
            </w:r>
            <w:proofErr w:type="spellEnd"/>
            <w:r w:rsidRPr="007D36AF">
              <w:rPr>
                <w:rFonts w:ascii="Arial" w:hAnsi="Arial" w:cs="Arial"/>
                <w:color w:val="2F5496" w:themeColor="accent1" w:themeShade="BF"/>
                <w:sz w:val="22"/>
                <w:szCs w:val="22"/>
                <w:lang w:bidi="ro-RO"/>
              </w:rPr>
              <w:t xml:space="preserve"> din </w:t>
            </w:r>
            <w:proofErr w:type="spellStart"/>
            <w:r w:rsidRPr="007D36AF">
              <w:rPr>
                <w:rFonts w:ascii="Arial" w:hAnsi="Arial" w:cs="Arial"/>
                <w:color w:val="2F5496" w:themeColor="accent1" w:themeShade="BF"/>
                <w:sz w:val="22"/>
                <w:szCs w:val="22"/>
                <w:lang w:bidi="ro-RO"/>
              </w:rPr>
              <w:t>toate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celelalte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regiuni</w:t>
            </w:r>
            <w:proofErr w:type="spellEnd"/>
            <w:r w:rsidRPr="007D36AF">
              <w:rPr>
                <w:rFonts w:ascii="Arial" w:hAnsi="Arial" w:cs="Arial"/>
                <w:color w:val="2F5496" w:themeColor="accent1" w:themeShade="BF"/>
                <w:sz w:val="22"/>
                <w:szCs w:val="22"/>
                <w:lang w:bidi="ro-RO"/>
              </w:rPr>
              <w:t xml:space="preserve"> din </w:t>
            </w:r>
            <w:proofErr w:type="spellStart"/>
            <w:r w:rsidRPr="007D36AF">
              <w:rPr>
                <w:rFonts w:ascii="Arial" w:hAnsi="Arial" w:cs="Arial"/>
                <w:color w:val="2F5496" w:themeColor="accent1" w:themeShade="BF"/>
                <w:sz w:val="22"/>
                <w:szCs w:val="22"/>
                <w:lang w:bidi="ro-RO"/>
              </w:rPr>
              <w:t>întreaga</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Europă</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să</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găsească</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noi</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parteneri</w:t>
            </w:r>
            <w:proofErr w:type="spellEnd"/>
            <w:r w:rsidRPr="007D36AF">
              <w:rPr>
                <w:rFonts w:ascii="Arial" w:hAnsi="Arial" w:cs="Arial"/>
                <w:color w:val="2F5496" w:themeColor="accent1" w:themeShade="BF"/>
                <w:sz w:val="22"/>
                <w:szCs w:val="22"/>
                <w:lang w:bidi="ro-RO"/>
              </w:rPr>
              <w:t xml:space="preserve"> de </w:t>
            </w:r>
            <w:proofErr w:type="spellStart"/>
            <w:r w:rsidRPr="007D36AF">
              <w:rPr>
                <w:rFonts w:ascii="Arial" w:hAnsi="Arial" w:cs="Arial"/>
                <w:color w:val="2F5496" w:themeColor="accent1" w:themeShade="BF"/>
                <w:sz w:val="22"/>
                <w:szCs w:val="22"/>
                <w:lang w:bidi="ro-RO"/>
              </w:rPr>
              <w:t>cercetare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și</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inovare</w:t>
            </w:r>
            <w:proofErr w:type="spellEnd"/>
            <w:r w:rsidRPr="007D36AF">
              <w:rPr>
                <w:rFonts w:ascii="Arial" w:hAnsi="Arial" w:cs="Arial"/>
                <w:color w:val="2F5496" w:themeColor="accent1" w:themeShade="BF"/>
                <w:sz w:val="22"/>
                <w:szCs w:val="22"/>
                <w:lang w:bidi="ro-RO"/>
              </w:rPr>
              <w:t xml:space="preserve"> (R&amp;I) pentru </w:t>
            </w:r>
            <w:proofErr w:type="spellStart"/>
            <w:r w:rsidRPr="007D36AF">
              <w:rPr>
                <w:rFonts w:ascii="Arial" w:hAnsi="Arial" w:cs="Arial"/>
                <w:color w:val="2F5496" w:themeColor="accent1" w:themeShade="BF"/>
                <w:sz w:val="22"/>
                <w:szCs w:val="22"/>
                <w:lang w:bidi="ro-RO"/>
              </w:rPr>
              <w:t>proiectele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Orizont</w:t>
            </w:r>
            <w:proofErr w:type="spellEnd"/>
            <w:r w:rsidRPr="007D36AF">
              <w:rPr>
                <w:rFonts w:ascii="Arial" w:hAnsi="Arial" w:cs="Arial"/>
                <w:color w:val="2F5496" w:themeColor="accent1" w:themeShade="BF"/>
                <w:sz w:val="22"/>
                <w:szCs w:val="22"/>
                <w:lang w:bidi="ro-RO"/>
              </w:rPr>
              <w:t xml:space="preserve"> Europa. Seria de </w:t>
            </w:r>
            <w:proofErr w:type="spellStart"/>
            <w:r w:rsidRPr="007D36AF">
              <w:rPr>
                <w:rFonts w:ascii="Arial" w:hAnsi="Arial" w:cs="Arial"/>
                <w:color w:val="2F5496" w:themeColor="accent1" w:themeShade="BF"/>
                <w:sz w:val="22"/>
                <w:szCs w:val="22"/>
                <w:lang w:bidi="ro-RO"/>
              </w:rPr>
              <w:t>evenimente</w:t>
            </w:r>
            <w:proofErr w:type="spellEnd"/>
            <w:r w:rsidRPr="007D36AF">
              <w:rPr>
                <w:rFonts w:ascii="Arial" w:hAnsi="Arial" w:cs="Arial"/>
                <w:color w:val="2F5496" w:themeColor="accent1" w:themeShade="BF"/>
                <w:sz w:val="22"/>
                <w:szCs w:val="22"/>
                <w:lang w:bidi="ro-RO"/>
              </w:rPr>
              <w:t xml:space="preserve"> a </w:t>
            </w:r>
            <w:proofErr w:type="spellStart"/>
            <w:r w:rsidRPr="007D36AF">
              <w:rPr>
                <w:rFonts w:ascii="Arial" w:hAnsi="Arial" w:cs="Arial"/>
                <w:color w:val="2F5496" w:themeColor="accent1" w:themeShade="BF"/>
                <w:sz w:val="22"/>
                <w:szCs w:val="22"/>
                <w:lang w:bidi="ro-RO"/>
              </w:rPr>
              <w:t>fost</w:t>
            </w:r>
            <w:proofErr w:type="spellEnd"/>
            <w:r w:rsidRPr="007D36AF">
              <w:rPr>
                <w:rFonts w:ascii="Arial" w:hAnsi="Arial" w:cs="Arial"/>
                <w:color w:val="2F5496" w:themeColor="accent1" w:themeShade="BF"/>
                <w:sz w:val="22"/>
                <w:szCs w:val="22"/>
                <w:lang w:bidi="ro-RO"/>
              </w:rPr>
              <w:t xml:space="preserve"> un mare </w:t>
            </w:r>
            <w:proofErr w:type="spellStart"/>
            <w:r w:rsidRPr="007D36AF">
              <w:rPr>
                <w:rFonts w:ascii="Arial" w:hAnsi="Arial" w:cs="Arial"/>
                <w:color w:val="2F5496" w:themeColor="accent1" w:themeShade="BF"/>
                <w:sz w:val="22"/>
                <w:szCs w:val="22"/>
                <w:lang w:bidi="ro-RO"/>
              </w:rPr>
              <w:t>succes</w:t>
            </w:r>
            <w:proofErr w:type="spellEnd"/>
            <w:r w:rsidRPr="007D36AF">
              <w:rPr>
                <w:rFonts w:ascii="Arial" w:hAnsi="Arial" w:cs="Arial"/>
                <w:color w:val="2F5496" w:themeColor="accent1" w:themeShade="BF"/>
                <w:sz w:val="22"/>
                <w:szCs w:val="22"/>
                <w:lang w:bidi="ro-RO"/>
              </w:rPr>
              <w:t xml:space="preserve"> cu </w:t>
            </w:r>
            <w:proofErr w:type="spellStart"/>
            <w:r w:rsidRPr="007D36AF">
              <w:rPr>
                <w:rFonts w:ascii="Arial" w:hAnsi="Arial" w:cs="Arial"/>
                <w:color w:val="2F5496" w:themeColor="accent1" w:themeShade="BF"/>
                <w:sz w:val="22"/>
                <w:szCs w:val="22"/>
                <w:lang w:bidi="ro-RO"/>
              </w:rPr>
              <w:t>peste</w:t>
            </w:r>
            <w:proofErr w:type="spellEnd"/>
            <w:r w:rsidRPr="007D36AF">
              <w:rPr>
                <w:rFonts w:ascii="Arial" w:hAnsi="Arial" w:cs="Arial"/>
                <w:color w:val="2F5496" w:themeColor="accent1" w:themeShade="BF"/>
                <w:sz w:val="22"/>
                <w:szCs w:val="22"/>
                <w:lang w:bidi="ro-RO"/>
              </w:rPr>
              <w:t xml:space="preserve"> 3.170 de </w:t>
            </w:r>
            <w:proofErr w:type="spellStart"/>
            <w:r w:rsidRPr="007D36AF">
              <w:rPr>
                <w:rFonts w:ascii="Arial" w:hAnsi="Arial" w:cs="Arial"/>
                <w:color w:val="2F5496" w:themeColor="accent1" w:themeShade="BF"/>
                <w:sz w:val="22"/>
                <w:szCs w:val="22"/>
                <w:lang w:bidi="ro-RO"/>
              </w:rPr>
              <w:t>participanți</w:t>
            </w:r>
            <w:proofErr w:type="spellEnd"/>
            <w:r w:rsidRPr="007D36AF">
              <w:rPr>
                <w:rFonts w:ascii="Arial" w:hAnsi="Arial" w:cs="Arial"/>
                <w:color w:val="2F5496" w:themeColor="accent1" w:themeShade="BF"/>
                <w:sz w:val="22"/>
                <w:szCs w:val="22"/>
                <w:lang w:bidi="ro-RO"/>
              </w:rPr>
              <w:t xml:space="preserve"> din 2009. </w:t>
            </w:r>
            <w:proofErr w:type="spellStart"/>
            <w:r w:rsidRPr="007D36AF">
              <w:rPr>
                <w:rFonts w:ascii="Arial" w:hAnsi="Arial" w:cs="Arial"/>
                <w:color w:val="2F5496" w:themeColor="accent1" w:themeShade="BF"/>
                <w:sz w:val="22"/>
                <w:szCs w:val="22"/>
                <w:lang w:bidi="ro-RO"/>
              </w:rPr>
              <w:t>În</w:t>
            </w:r>
            <w:proofErr w:type="spellEnd"/>
            <w:r w:rsidRPr="007D36AF">
              <w:rPr>
                <w:rFonts w:ascii="Arial" w:hAnsi="Arial" w:cs="Arial"/>
                <w:color w:val="2F5496" w:themeColor="accent1" w:themeShade="BF"/>
                <w:sz w:val="22"/>
                <w:szCs w:val="22"/>
                <w:lang w:bidi="ro-RO"/>
              </w:rPr>
              <w:t xml:space="preserve"> 2024, </w:t>
            </w:r>
            <w:proofErr w:type="spellStart"/>
            <w:r w:rsidRPr="007D36AF">
              <w:rPr>
                <w:rFonts w:ascii="Arial" w:hAnsi="Arial" w:cs="Arial"/>
                <w:color w:val="2F5496" w:themeColor="accent1" w:themeShade="BF"/>
                <w:sz w:val="22"/>
                <w:szCs w:val="22"/>
                <w:lang w:bidi="ro-RO"/>
              </w:rPr>
              <w:t>regiunile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partenere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speciale</w:t>
            </w:r>
            <w:proofErr w:type="spellEnd"/>
            <w:r w:rsidRPr="007D36AF">
              <w:rPr>
                <w:rFonts w:ascii="Arial" w:hAnsi="Arial" w:cs="Arial"/>
                <w:color w:val="2F5496" w:themeColor="accent1" w:themeShade="BF"/>
                <w:sz w:val="22"/>
                <w:szCs w:val="22"/>
                <w:lang w:bidi="ro-RO"/>
              </w:rPr>
              <w:t xml:space="preserve"> sunt: ​​</w:t>
            </w:r>
            <w:proofErr w:type="spellStart"/>
            <w:r w:rsidRPr="007D36AF">
              <w:rPr>
                <w:rFonts w:ascii="Arial" w:hAnsi="Arial" w:cs="Arial"/>
                <w:color w:val="2F5496" w:themeColor="accent1" w:themeShade="BF"/>
                <w:sz w:val="22"/>
                <w:szCs w:val="22"/>
                <w:lang w:bidi="ro-RO"/>
              </w:rPr>
              <w:t>Belgia</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Finlanda</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Franța</w:t>
            </w:r>
            <w:proofErr w:type="spellEnd"/>
            <w:r w:rsidRPr="007D36AF">
              <w:rPr>
                <w:rFonts w:ascii="Arial" w:hAnsi="Arial" w:cs="Arial"/>
                <w:color w:val="2F5496" w:themeColor="accent1" w:themeShade="BF"/>
                <w:sz w:val="22"/>
                <w:szCs w:val="22"/>
                <w:lang w:bidi="ro-RO"/>
              </w:rPr>
              <w:t xml:space="preserve">, Israel, </w:t>
            </w:r>
            <w:proofErr w:type="spellStart"/>
            <w:r w:rsidRPr="007D36AF">
              <w:rPr>
                <w:rFonts w:ascii="Arial" w:hAnsi="Arial" w:cs="Arial"/>
                <w:color w:val="2F5496" w:themeColor="accent1" w:themeShade="BF"/>
                <w:sz w:val="22"/>
                <w:szCs w:val="22"/>
                <w:lang w:bidi="ro-RO"/>
              </w:rPr>
              <w:t>Țările</w:t>
            </w:r>
            <w:proofErr w:type="spellEnd"/>
            <w:r w:rsidRPr="007D36AF">
              <w:rPr>
                <w:rFonts w:ascii="Arial" w:hAnsi="Arial" w:cs="Arial"/>
                <w:color w:val="2F5496" w:themeColor="accent1" w:themeShade="BF"/>
                <w:sz w:val="22"/>
                <w:szCs w:val="22"/>
                <w:lang w:bidi="ro-RO"/>
              </w:rPr>
              <w:t xml:space="preserve"> de Jos </w:t>
            </w:r>
            <w:proofErr w:type="spellStart"/>
            <w:r w:rsidRPr="007D36AF">
              <w:rPr>
                <w:rFonts w:ascii="Arial" w:hAnsi="Arial" w:cs="Arial"/>
                <w:color w:val="2F5496" w:themeColor="accent1" w:themeShade="BF"/>
                <w:sz w:val="22"/>
                <w:szCs w:val="22"/>
                <w:lang w:bidi="ro-RO"/>
              </w:rPr>
              <w:t>și</w:t>
            </w:r>
            <w:proofErr w:type="spellEnd"/>
            <w:r w:rsidRPr="007D36AF">
              <w:rPr>
                <w:rFonts w:ascii="Arial" w:hAnsi="Arial" w:cs="Arial"/>
                <w:color w:val="2F5496" w:themeColor="accent1" w:themeShade="BF"/>
                <w:sz w:val="22"/>
                <w:szCs w:val="22"/>
                <w:lang w:bidi="ro-RO"/>
              </w:rPr>
              <w:t xml:space="preserve"> Polonia. Dar </w:t>
            </w:r>
            <w:proofErr w:type="spellStart"/>
            <w:r w:rsidRPr="007D36AF">
              <w:rPr>
                <w:rFonts w:ascii="Arial" w:hAnsi="Arial" w:cs="Arial"/>
                <w:color w:val="2F5496" w:themeColor="accent1" w:themeShade="BF"/>
                <w:sz w:val="22"/>
                <w:szCs w:val="22"/>
                <w:lang w:bidi="ro-RO"/>
              </w:rPr>
              <w:t>evenimentul</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este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desigur</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deschis</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cercetătorilor</w:t>
            </w:r>
            <w:proofErr w:type="spellEnd"/>
            <w:r w:rsidRPr="007D36AF">
              <w:rPr>
                <w:rFonts w:ascii="Arial" w:hAnsi="Arial" w:cs="Arial"/>
                <w:color w:val="2F5496" w:themeColor="accent1" w:themeShade="BF"/>
                <w:sz w:val="22"/>
                <w:szCs w:val="22"/>
                <w:lang w:bidi="ro-RO"/>
              </w:rPr>
              <w:t xml:space="preserve"> din </w:t>
            </w:r>
            <w:proofErr w:type="spellStart"/>
            <w:r w:rsidRPr="007D36AF">
              <w:rPr>
                <w:rFonts w:ascii="Arial" w:hAnsi="Arial" w:cs="Arial"/>
                <w:color w:val="2F5496" w:themeColor="accent1" w:themeShade="BF"/>
                <w:sz w:val="22"/>
                <w:szCs w:val="22"/>
                <w:lang w:bidi="ro-RO"/>
              </w:rPr>
              <w:t>întreaga</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lume</w:t>
            </w:r>
            <w:proofErr w:type="spellEnd"/>
            <w:r w:rsidRPr="007D36AF">
              <w:rPr>
                <w:rFonts w:ascii="Arial" w:hAnsi="Arial" w:cs="Arial"/>
                <w:color w:val="2F5496" w:themeColor="accent1" w:themeShade="BF"/>
                <w:sz w:val="22"/>
                <w:szCs w:val="22"/>
                <w:lang w:bidi="ro-RO"/>
              </w:rPr>
              <w:t>.</w:t>
            </w:r>
          </w:p>
          <w:p w14:paraId="090CEF0A" w14:textId="77777777" w:rsidR="007D36AF" w:rsidRPr="007D36AF" w:rsidRDefault="007D36AF" w:rsidP="007D36AF">
            <w:pPr>
              <w:spacing w:after="120"/>
              <w:contextualSpacing/>
              <w:rPr>
                <w:rFonts w:ascii="Arial" w:hAnsi="Arial" w:cs="Arial"/>
                <w:color w:val="2F5496" w:themeColor="accent1" w:themeShade="BF"/>
                <w:sz w:val="22"/>
                <w:szCs w:val="22"/>
                <w:lang w:bidi="ro-RO"/>
              </w:rPr>
            </w:pPr>
          </w:p>
          <w:p w14:paraId="503B1B2A" w14:textId="77777777" w:rsidR="007D36AF" w:rsidRPr="007D36AF" w:rsidRDefault="007D36AF" w:rsidP="007D36AF">
            <w:pPr>
              <w:spacing w:after="120"/>
              <w:contextualSpacing/>
              <w:rPr>
                <w:rFonts w:ascii="Arial" w:hAnsi="Arial" w:cs="Arial"/>
                <w:color w:val="2F5496" w:themeColor="accent1" w:themeShade="BF"/>
                <w:sz w:val="22"/>
                <w:szCs w:val="22"/>
                <w:lang w:bidi="ro-RO"/>
              </w:rPr>
            </w:pPr>
            <w:proofErr w:type="spellStart"/>
            <w:r w:rsidRPr="007D36AF">
              <w:rPr>
                <w:rFonts w:ascii="Arial" w:hAnsi="Arial" w:cs="Arial"/>
                <w:color w:val="2F5496" w:themeColor="accent1" w:themeShade="BF"/>
                <w:sz w:val="22"/>
                <w:szCs w:val="22"/>
                <w:lang w:bidi="ro-RO"/>
              </w:rPr>
              <w:t>Participanții</w:t>
            </w:r>
            <w:proofErr w:type="spellEnd"/>
            <w:r w:rsidRPr="007D36AF">
              <w:rPr>
                <w:rFonts w:ascii="Arial" w:hAnsi="Arial" w:cs="Arial"/>
                <w:color w:val="2F5496" w:themeColor="accent1" w:themeShade="BF"/>
                <w:sz w:val="22"/>
                <w:szCs w:val="22"/>
                <w:lang w:bidi="ro-RO"/>
              </w:rPr>
              <w:t xml:space="preserve"> sunt </w:t>
            </w:r>
            <w:proofErr w:type="spellStart"/>
            <w:r w:rsidRPr="007D36AF">
              <w:rPr>
                <w:rFonts w:ascii="Arial" w:hAnsi="Arial" w:cs="Arial"/>
                <w:color w:val="2F5496" w:themeColor="accent1" w:themeShade="BF"/>
                <w:sz w:val="22"/>
                <w:szCs w:val="22"/>
                <w:lang w:bidi="ro-RO"/>
              </w:rPr>
              <w:t>invitați</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să</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facă</w:t>
            </w:r>
            <w:proofErr w:type="spellEnd"/>
            <w:r w:rsidRPr="007D36AF">
              <w:rPr>
                <w:rFonts w:ascii="Arial" w:hAnsi="Arial" w:cs="Arial"/>
                <w:color w:val="2F5496" w:themeColor="accent1" w:themeShade="BF"/>
                <w:sz w:val="22"/>
                <w:szCs w:val="22"/>
                <w:lang w:bidi="ro-RO"/>
              </w:rPr>
              <w:t xml:space="preserve"> o </w:t>
            </w:r>
            <w:proofErr w:type="spellStart"/>
            <w:r w:rsidRPr="007D36AF">
              <w:rPr>
                <w:rFonts w:ascii="Arial" w:hAnsi="Arial" w:cs="Arial"/>
                <w:color w:val="2F5496" w:themeColor="accent1" w:themeShade="BF"/>
                <w:sz w:val="22"/>
                <w:szCs w:val="22"/>
                <w:lang w:bidi="ro-RO"/>
              </w:rPr>
              <w:t>scurtă</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prezentare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idei</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și</w:t>
            </w:r>
            <w:proofErr w:type="spellEnd"/>
            <w:r w:rsidRPr="007D36AF">
              <w:rPr>
                <w:rFonts w:ascii="Arial" w:hAnsi="Arial" w:cs="Arial"/>
                <w:color w:val="2F5496" w:themeColor="accent1" w:themeShade="BF"/>
                <w:sz w:val="22"/>
                <w:szCs w:val="22"/>
                <w:lang w:bidi="ro-RO"/>
              </w:rPr>
              <w:t>/</w:t>
            </w:r>
            <w:proofErr w:type="spellStart"/>
            <w:r w:rsidRPr="007D36AF">
              <w:rPr>
                <w:rFonts w:ascii="Arial" w:hAnsi="Arial" w:cs="Arial"/>
                <w:color w:val="2F5496" w:themeColor="accent1" w:themeShade="BF"/>
                <w:sz w:val="22"/>
                <w:szCs w:val="22"/>
                <w:lang w:bidi="ro-RO"/>
              </w:rPr>
              <w:t>sau</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rezultate</w:t>
            </w:r>
            <w:proofErr w:type="spellEnd"/>
            <w:r w:rsidRPr="007D36AF">
              <w:rPr>
                <w:rFonts w:ascii="Arial" w:hAnsi="Arial" w:cs="Arial"/>
                <w:color w:val="2F5496" w:themeColor="accent1" w:themeShade="BF"/>
                <w:sz w:val="22"/>
                <w:szCs w:val="22"/>
                <w:lang w:bidi="ro-RO"/>
              </w:rPr>
              <w:t xml:space="preserve">) cu accent pe </w:t>
            </w:r>
            <w:proofErr w:type="spellStart"/>
            <w:r w:rsidRPr="007D36AF">
              <w:rPr>
                <w:rFonts w:ascii="Arial" w:hAnsi="Arial" w:cs="Arial"/>
                <w:color w:val="2F5496" w:themeColor="accent1" w:themeShade="BF"/>
                <w:sz w:val="22"/>
                <w:szCs w:val="22"/>
                <w:lang w:bidi="ro-RO"/>
              </w:rPr>
              <w:t>apelurile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Orizont</w:t>
            </w:r>
            <w:proofErr w:type="spellEnd"/>
            <w:r w:rsidRPr="007D36AF">
              <w:rPr>
                <w:rFonts w:ascii="Arial" w:hAnsi="Arial" w:cs="Arial"/>
                <w:color w:val="2F5496" w:themeColor="accent1" w:themeShade="BF"/>
                <w:sz w:val="22"/>
                <w:szCs w:val="22"/>
                <w:lang w:bidi="ro-RO"/>
              </w:rPr>
              <w:t xml:space="preserve"> Europa, </w:t>
            </w:r>
            <w:proofErr w:type="spellStart"/>
            <w:r w:rsidRPr="007D36AF">
              <w:rPr>
                <w:rFonts w:ascii="Arial" w:hAnsi="Arial" w:cs="Arial"/>
                <w:color w:val="2F5496" w:themeColor="accent1" w:themeShade="BF"/>
                <w:sz w:val="22"/>
                <w:szCs w:val="22"/>
                <w:lang w:bidi="ro-RO"/>
              </w:rPr>
              <w:t>unde</w:t>
            </w:r>
            <w:proofErr w:type="spellEnd"/>
            <w:r w:rsidRPr="007D36AF">
              <w:rPr>
                <w:rFonts w:ascii="Arial" w:hAnsi="Arial" w:cs="Arial"/>
                <w:color w:val="2F5496" w:themeColor="accent1" w:themeShade="BF"/>
                <w:sz w:val="22"/>
                <w:szCs w:val="22"/>
                <w:lang w:bidi="ro-RO"/>
              </w:rPr>
              <w:t xml:space="preserve"> un </w:t>
            </w:r>
            <w:proofErr w:type="spellStart"/>
            <w:r w:rsidRPr="007D36AF">
              <w:rPr>
                <w:rFonts w:ascii="Arial" w:hAnsi="Arial" w:cs="Arial"/>
                <w:color w:val="2F5496" w:themeColor="accent1" w:themeShade="BF"/>
                <w:sz w:val="22"/>
                <w:szCs w:val="22"/>
                <w:lang w:bidi="ro-RO"/>
              </w:rPr>
              <w:t>buget</w:t>
            </w:r>
            <w:proofErr w:type="spellEnd"/>
            <w:r w:rsidRPr="007D36AF">
              <w:rPr>
                <w:rFonts w:ascii="Arial" w:hAnsi="Arial" w:cs="Arial"/>
                <w:color w:val="2F5496" w:themeColor="accent1" w:themeShade="BF"/>
                <w:sz w:val="22"/>
                <w:szCs w:val="22"/>
                <w:lang w:bidi="ro-RO"/>
              </w:rPr>
              <w:t xml:space="preserve"> de </w:t>
            </w:r>
            <w:proofErr w:type="spellStart"/>
            <w:r w:rsidRPr="007D36AF">
              <w:rPr>
                <w:rFonts w:ascii="Arial" w:hAnsi="Arial" w:cs="Arial"/>
                <w:color w:val="2F5496" w:themeColor="accent1" w:themeShade="BF"/>
                <w:sz w:val="22"/>
                <w:szCs w:val="22"/>
                <w:lang w:bidi="ro-RO"/>
              </w:rPr>
              <w:t>cca</w:t>
            </w:r>
            <w:proofErr w:type="spellEnd"/>
            <w:r w:rsidRPr="007D36AF">
              <w:rPr>
                <w:rFonts w:ascii="Arial" w:hAnsi="Arial" w:cs="Arial"/>
                <w:color w:val="2F5496" w:themeColor="accent1" w:themeShade="BF"/>
                <w:sz w:val="22"/>
                <w:szCs w:val="22"/>
                <w:lang w:bidi="ro-RO"/>
              </w:rPr>
              <w:t xml:space="preserve">. 95,5 </w:t>
            </w:r>
            <w:proofErr w:type="spellStart"/>
            <w:r w:rsidRPr="007D36AF">
              <w:rPr>
                <w:rFonts w:ascii="Arial" w:hAnsi="Arial" w:cs="Arial"/>
                <w:color w:val="2F5496" w:themeColor="accent1" w:themeShade="BF"/>
                <w:sz w:val="22"/>
                <w:szCs w:val="22"/>
                <w:lang w:bidi="ro-RO"/>
              </w:rPr>
              <w:t>miliarde</w:t>
            </w:r>
            <w:proofErr w:type="spellEnd"/>
            <w:r w:rsidRPr="007D36AF">
              <w:rPr>
                <w:rFonts w:ascii="Arial" w:hAnsi="Arial" w:cs="Arial"/>
                <w:color w:val="2F5496" w:themeColor="accent1" w:themeShade="BF"/>
                <w:sz w:val="22"/>
                <w:szCs w:val="22"/>
                <w:lang w:bidi="ro-RO"/>
              </w:rPr>
              <w:t xml:space="preserve"> EUR sunt </w:t>
            </w:r>
            <w:proofErr w:type="spellStart"/>
            <w:r w:rsidRPr="007D36AF">
              <w:rPr>
                <w:rFonts w:ascii="Arial" w:hAnsi="Arial" w:cs="Arial"/>
                <w:color w:val="2F5496" w:themeColor="accent1" w:themeShade="BF"/>
                <w:sz w:val="22"/>
                <w:szCs w:val="22"/>
                <w:lang w:bidi="ro-RO"/>
              </w:rPr>
              <w:t>disponibile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până</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în</w:t>
            </w:r>
            <w:proofErr w:type="spellEnd"/>
            <w:r w:rsidRPr="007D36AF">
              <w:rPr>
                <w:rFonts w:ascii="Arial" w:hAnsi="Arial" w:cs="Arial"/>
                <w:color w:val="2F5496" w:themeColor="accent1" w:themeShade="BF"/>
                <w:sz w:val="22"/>
                <w:szCs w:val="22"/>
                <w:lang w:bidi="ro-RO"/>
              </w:rPr>
              <w:t xml:space="preserve"> 2027.</w:t>
            </w:r>
          </w:p>
          <w:p w14:paraId="068DED82" w14:textId="77777777" w:rsidR="007D36AF" w:rsidRPr="007D36AF" w:rsidRDefault="007D36AF" w:rsidP="007D36AF">
            <w:pPr>
              <w:spacing w:after="120"/>
              <w:contextualSpacing/>
              <w:rPr>
                <w:rFonts w:ascii="Arial" w:hAnsi="Arial" w:cs="Arial"/>
                <w:color w:val="2F5496" w:themeColor="accent1" w:themeShade="BF"/>
                <w:sz w:val="22"/>
                <w:szCs w:val="22"/>
                <w:lang w:bidi="ro-RO"/>
              </w:rPr>
            </w:pPr>
          </w:p>
          <w:p w14:paraId="0DDD4023" w14:textId="77777777" w:rsidR="007D36AF" w:rsidRPr="007D36AF" w:rsidRDefault="007D36AF" w:rsidP="007D36AF">
            <w:pPr>
              <w:spacing w:after="120"/>
              <w:contextualSpacing/>
              <w:rPr>
                <w:rFonts w:ascii="Arial" w:hAnsi="Arial" w:cs="Arial"/>
                <w:color w:val="2F5496" w:themeColor="accent1" w:themeShade="BF"/>
                <w:sz w:val="22"/>
                <w:szCs w:val="22"/>
                <w:lang w:bidi="ro-RO"/>
              </w:rPr>
            </w:pPr>
            <w:proofErr w:type="spellStart"/>
            <w:r w:rsidRPr="007D36AF">
              <w:rPr>
                <w:rFonts w:ascii="Arial" w:hAnsi="Arial" w:cs="Arial"/>
                <w:color w:val="2F5496" w:themeColor="accent1" w:themeShade="BF"/>
                <w:sz w:val="22"/>
                <w:szCs w:val="22"/>
                <w:lang w:bidi="ro-RO"/>
              </w:rPr>
              <w:t>Evenimentul</w:t>
            </w:r>
            <w:proofErr w:type="spellEnd"/>
            <w:r w:rsidRPr="007D36AF">
              <w:rPr>
                <w:rFonts w:ascii="Arial" w:hAnsi="Arial" w:cs="Arial"/>
                <w:color w:val="2F5496" w:themeColor="accent1" w:themeShade="BF"/>
                <w:sz w:val="22"/>
                <w:szCs w:val="22"/>
                <w:lang w:bidi="ro-RO"/>
              </w:rPr>
              <w:t xml:space="preserve"> de networking </w:t>
            </w:r>
            <w:proofErr w:type="spellStart"/>
            <w:r w:rsidRPr="007D36AF">
              <w:rPr>
                <w:rFonts w:ascii="Arial" w:hAnsi="Arial" w:cs="Arial"/>
                <w:color w:val="2F5496" w:themeColor="accent1" w:themeShade="BF"/>
                <w:sz w:val="22"/>
                <w:szCs w:val="22"/>
                <w:lang w:bidi="ro-RO"/>
              </w:rPr>
              <w:t>este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structurat</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în</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ateliere</w:t>
            </w:r>
            <w:proofErr w:type="spellEnd"/>
            <w:r w:rsidRPr="007D36AF">
              <w:rPr>
                <w:rFonts w:ascii="Arial" w:hAnsi="Arial" w:cs="Arial"/>
                <w:color w:val="2F5496" w:themeColor="accent1" w:themeShade="BF"/>
                <w:sz w:val="22"/>
                <w:szCs w:val="22"/>
                <w:lang w:bidi="ro-RO"/>
              </w:rPr>
              <w:t xml:space="preserve"> </w:t>
            </w:r>
            <w:proofErr w:type="spellStart"/>
            <w:r w:rsidRPr="007D36AF">
              <w:rPr>
                <w:rFonts w:ascii="Arial" w:hAnsi="Arial" w:cs="Arial"/>
                <w:color w:val="2F5496" w:themeColor="accent1" w:themeShade="BF"/>
                <w:sz w:val="22"/>
                <w:szCs w:val="22"/>
                <w:lang w:bidi="ro-RO"/>
              </w:rPr>
              <w:t>paralele</w:t>
            </w:r>
            <w:proofErr w:type="spellEnd"/>
            <w:r w:rsidRPr="007D36AF">
              <w:rPr>
                <w:rFonts w:ascii="Arial" w:hAnsi="Arial" w:cs="Arial"/>
                <w:color w:val="2F5496" w:themeColor="accent1" w:themeShade="BF"/>
                <w:sz w:val="22"/>
                <w:szCs w:val="22"/>
                <w:lang w:bidi="ro-RO"/>
              </w:rPr>
              <w:t xml:space="preserve"> care se </w:t>
            </w:r>
            <w:proofErr w:type="spellStart"/>
            <w:r w:rsidRPr="007D36AF">
              <w:rPr>
                <w:rFonts w:ascii="Arial" w:hAnsi="Arial" w:cs="Arial"/>
                <w:color w:val="2F5496" w:themeColor="accent1" w:themeShade="BF"/>
                <w:sz w:val="22"/>
                <w:szCs w:val="22"/>
                <w:lang w:bidi="ro-RO"/>
              </w:rPr>
              <w:t>concentrează</w:t>
            </w:r>
            <w:proofErr w:type="spellEnd"/>
            <w:r w:rsidRPr="007D36AF">
              <w:rPr>
                <w:rFonts w:ascii="Arial" w:hAnsi="Arial" w:cs="Arial"/>
                <w:color w:val="2F5496" w:themeColor="accent1" w:themeShade="BF"/>
                <w:sz w:val="22"/>
                <w:szCs w:val="22"/>
                <w:lang w:bidi="ro-RO"/>
              </w:rPr>
              <w:t xml:space="preserve"> pe opt </w:t>
            </w:r>
            <w:proofErr w:type="spellStart"/>
            <w:r w:rsidRPr="007D36AF">
              <w:rPr>
                <w:rFonts w:ascii="Arial" w:hAnsi="Arial" w:cs="Arial"/>
                <w:color w:val="2F5496" w:themeColor="accent1" w:themeShade="BF"/>
                <w:sz w:val="22"/>
                <w:szCs w:val="22"/>
                <w:lang w:bidi="ro-RO"/>
              </w:rPr>
              <w:t>subiecte</w:t>
            </w:r>
            <w:proofErr w:type="spellEnd"/>
            <w:r w:rsidRPr="007D36AF">
              <w:rPr>
                <w:rFonts w:ascii="Arial" w:hAnsi="Arial" w:cs="Arial"/>
                <w:color w:val="2F5496" w:themeColor="accent1" w:themeShade="BF"/>
                <w:sz w:val="22"/>
                <w:szCs w:val="22"/>
                <w:lang w:bidi="ro-RO"/>
              </w:rPr>
              <w:t>:</w:t>
            </w:r>
          </w:p>
          <w:p w14:paraId="7BF2431F" w14:textId="77777777" w:rsidR="007D36AF" w:rsidRPr="007D36AF" w:rsidRDefault="007D36AF" w:rsidP="007D36AF">
            <w:pPr>
              <w:spacing w:after="120"/>
              <w:contextualSpacing/>
              <w:rPr>
                <w:rFonts w:ascii="Arial" w:hAnsi="Arial" w:cs="Arial"/>
                <w:color w:val="2F5496" w:themeColor="accent1" w:themeShade="BF"/>
                <w:sz w:val="28"/>
                <w:szCs w:val="28"/>
                <w:lang w:bidi="ro-RO"/>
              </w:rPr>
            </w:pPr>
          </w:p>
          <w:p w14:paraId="1805F63F" w14:textId="18EAA30F" w:rsidR="007D36AF" w:rsidRPr="00863A98" w:rsidRDefault="007D36AF" w:rsidP="00863A98">
            <w:pPr>
              <w:pStyle w:val="ListParagraph"/>
              <w:numPr>
                <w:ilvl w:val="0"/>
                <w:numId w:val="28"/>
              </w:numPr>
              <w:spacing w:after="120"/>
              <w:rPr>
                <w:rFonts w:ascii="Arial" w:hAnsi="Arial" w:cs="Arial"/>
                <w:color w:val="2F5496" w:themeColor="accent1" w:themeShade="BF"/>
                <w:lang w:bidi="ro-RO"/>
              </w:rPr>
            </w:pPr>
            <w:r w:rsidRPr="00863A98">
              <w:rPr>
                <w:rFonts w:ascii="Arial" w:hAnsi="Arial" w:cs="Arial"/>
                <w:color w:val="2F5496" w:themeColor="accent1" w:themeShade="BF"/>
                <w:lang w:bidi="ro-RO"/>
              </w:rPr>
              <w:t>Cluster 1: Sănătate</w:t>
            </w:r>
          </w:p>
          <w:p w14:paraId="37C49DA3" w14:textId="6934F1B4" w:rsidR="007D36AF" w:rsidRPr="00863A98" w:rsidRDefault="007D36AF" w:rsidP="00863A98">
            <w:pPr>
              <w:pStyle w:val="ListParagraph"/>
              <w:numPr>
                <w:ilvl w:val="0"/>
                <w:numId w:val="28"/>
              </w:numPr>
              <w:spacing w:after="120"/>
              <w:rPr>
                <w:rFonts w:ascii="Arial" w:hAnsi="Arial" w:cs="Arial"/>
                <w:color w:val="2F5496" w:themeColor="accent1" w:themeShade="BF"/>
                <w:lang w:bidi="ro-RO"/>
              </w:rPr>
            </w:pPr>
            <w:r w:rsidRPr="00863A98">
              <w:rPr>
                <w:rFonts w:ascii="Arial" w:hAnsi="Arial" w:cs="Arial"/>
                <w:color w:val="2F5496" w:themeColor="accent1" w:themeShade="BF"/>
                <w:lang w:bidi="ro-RO"/>
              </w:rPr>
              <w:t>Cluster 2: Industrii creative</w:t>
            </w:r>
          </w:p>
          <w:p w14:paraId="0CE04C63" w14:textId="4ACB3C84" w:rsidR="007D36AF" w:rsidRPr="00863A98" w:rsidRDefault="007D36AF" w:rsidP="00863A98">
            <w:pPr>
              <w:pStyle w:val="ListParagraph"/>
              <w:numPr>
                <w:ilvl w:val="0"/>
                <w:numId w:val="28"/>
              </w:numPr>
              <w:spacing w:after="120"/>
              <w:rPr>
                <w:rFonts w:ascii="Arial" w:hAnsi="Arial" w:cs="Arial"/>
                <w:color w:val="2F5496" w:themeColor="accent1" w:themeShade="BF"/>
                <w:lang w:bidi="ro-RO"/>
              </w:rPr>
            </w:pPr>
            <w:r w:rsidRPr="00863A98">
              <w:rPr>
                <w:rFonts w:ascii="Arial" w:hAnsi="Arial" w:cs="Arial"/>
                <w:color w:val="2F5496" w:themeColor="accent1" w:themeShade="BF"/>
                <w:lang w:bidi="ro-RO"/>
              </w:rPr>
              <w:t>Cluster 4: Tehnologii digitale</w:t>
            </w:r>
          </w:p>
          <w:p w14:paraId="13DF2119" w14:textId="60C8B735" w:rsidR="007D36AF" w:rsidRPr="00863A98" w:rsidRDefault="007D36AF" w:rsidP="00863A98">
            <w:pPr>
              <w:pStyle w:val="ListParagraph"/>
              <w:numPr>
                <w:ilvl w:val="0"/>
                <w:numId w:val="28"/>
              </w:numPr>
              <w:spacing w:after="120"/>
              <w:rPr>
                <w:rFonts w:ascii="Arial" w:hAnsi="Arial" w:cs="Arial"/>
                <w:color w:val="2F5496" w:themeColor="accent1" w:themeShade="BF"/>
                <w:lang w:bidi="ro-RO"/>
              </w:rPr>
            </w:pPr>
            <w:r w:rsidRPr="00863A98">
              <w:rPr>
                <w:rFonts w:ascii="Arial" w:hAnsi="Arial" w:cs="Arial"/>
                <w:color w:val="2F5496" w:themeColor="accent1" w:themeShade="BF"/>
                <w:lang w:bidi="ro-RO"/>
              </w:rPr>
              <w:lastRenderedPageBreak/>
              <w:t>Cluster 4: Tehnologii industriale</w:t>
            </w:r>
          </w:p>
          <w:p w14:paraId="72057939" w14:textId="30A12725" w:rsidR="007D36AF" w:rsidRPr="00863A98" w:rsidRDefault="007D36AF" w:rsidP="00863A98">
            <w:pPr>
              <w:pStyle w:val="ListParagraph"/>
              <w:numPr>
                <w:ilvl w:val="0"/>
                <w:numId w:val="28"/>
              </w:numPr>
              <w:spacing w:after="120"/>
              <w:rPr>
                <w:rFonts w:ascii="Arial" w:hAnsi="Arial" w:cs="Arial"/>
                <w:color w:val="2F5496" w:themeColor="accent1" w:themeShade="BF"/>
                <w:lang w:bidi="ro-RO"/>
              </w:rPr>
            </w:pPr>
            <w:r w:rsidRPr="00863A98">
              <w:rPr>
                <w:rFonts w:ascii="Arial" w:hAnsi="Arial" w:cs="Arial"/>
                <w:color w:val="2F5496" w:themeColor="accent1" w:themeShade="BF"/>
                <w:lang w:bidi="ro-RO"/>
              </w:rPr>
              <w:t>Cluster 5: Energie</w:t>
            </w:r>
          </w:p>
          <w:p w14:paraId="570861F0" w14:textId="037C9D97" w:rsidR="007D36AF" w:rsidRPr="00863A98" w:rsidRDefault="007D36AF" w:rsidP="00863A98">
            <w:pPr>
              <w:pStyle w:val="ListParagraph"/>
              <w:numPr>
                <w:ilvl w:val="0"/>
                <w:numId w:val="28"/>
              </w:numPr>
              <w:spacing w:after="120"/>
              <w:rPr>
                <w:rFonts w:ascii="Arial" w:hAnsi="Arial" w:cs="Arial"/>
                <w:color w:val="2F5496" w:themeColor="accent1" w:themeShade="BF"/>
                <w:lang w:bidi="ro-RO"/>
              </w:rPr>
            </w:pPr>
            <w:r w:rsidRPr="00863A98">
              <w:rPr>
                <w:rFonts w:ascii="Arial" w:hAnsi="Arial" w:cs="Arial"/>
                <w:color w:val="2F5496" w:themeColor="accent1" w:themeShade="BF"/>
                <w:lang w:bidi="ro-RO"/>
              </w:rPr>
              <w:t>Cluster 5: Mobilitate</w:t>
            </w:r>
          </w:p>
          <w:p w14:paraId="77A2131E" w14:textId="0ABD45F8" w:rsidR="007D36AF" w:rsidRPr="00863A98" w:rsidRDefault="007D36AF" w:rsidP="00863A98">
            <w:pPr>
              <w:pStyle w:val="ListParagraph"/>
              <w:numPr>
                <w:ilvl w:val="0"/>
                <w:numId w:val="28"/>
              </w:numPr>
              <w:spacing w:after="120"/>
              <w:rPr>
                <w:rFonts w:ascii="Arial" w:hAnsi="Arial" w:cs="Arial"/>
                <w:color w:val="2F5496" w:themeColor="accent1" w:themeShade="BF"/>
                <w:lang w:bidi="ro-RO"/>
              </w:rPr>
            </w:pPr>
            <w:r w:rsidRPr="00863A98">
              <w:rPr>
                <w:rFonts w:ascii="Arial" w:hAnsi="Arial" w:cs="Arial"/>
                <w:color w:val="2F5496" w:themeColor="accent1" w:themeShade="BF"/>
                <w:lang w:bidi="ro-RO"/>
              </w:rPr>
              <w:t>Clusterul 6: alimentație, bioeconomie, resurse naturale, agricultură și mediu</w:t>
            </w:r>
          </w:p>
          <w:p w14:paraId="1FC46B6C" w14:textId="480B4761" w:rsidR="007D36AF" w:rsidRPr="00863A98" w:rsidRDefault="007D36AF" w:rsidP="00863A98">
            <w:pPr>
              <w:pStyle w:val="ListParagraph"/>
              <w:numPr>
                <w:ilvl w:val="0"/>
                <w:numId w:val="28"/>
              </w:numPr>
              <w:spacing w:after="120"/>
              <w:rPr>
                <w:rFonts w:ascii="Arial" w:hAnsi="Arial" w:cs="Arial"/>
                <w:color w:val="2F5496" w:themeColor="accent1" w:themeShade="BF"/>
                <w:lang w:bidi="ro-RO"/>
              </w:rPr>
            </w:pPr>
            <w:r w:rsidRPr="00863A98">
              <w:rPr>
                <w:rFonts w:ascii="Arial" w:hAnsi="Arial" w:cs="Arial"/>
                <w:color w:val="2F5496" w:themeColor="accent1" w:themeShade="BF"/>
                <w:lang w:bidi="ro-RO"/>
              </w:rPr>
              <w:t>Achiziții inovatoare (PCP/PPI)</w:t>
            </w:r>
          </w:p>
          <w:p w14:paraId="4D59DC16" w14:textId="77777777" w:rsidR="007D36AF" w:rsidRPr="007D36AF" w:rsidRDefault="007D36AF" w:rsidP="007D36AF">
            <w:pPr>
              <w:spacing w:after="120"/>
              <w:contextualSpacing/>
              <w:rPr>
                <w:rFonts w:ascii="Arial" w:hAnsi="Arial" w:cs="Arial"/>
                <w:color w:val="2F5496" w:themeColor="accent1" w:themeShade="BF"/>
                <w:sz w:val="28"/>
                <w:szCs w:val="28"/>
                <w:lang w:bidi="ro-RO"/>
              </w:rPr>
            </w:pPr>
          </w:p>
          <w:p w14:paraId="0B5D0745" w14:textId="77777777" w:rsidR="007D36AF" w:rsidRPr="00863A98" w:rsidRDefault="007D36AF" w:rsidP="007D36AF">
            <w:pPr>
              <w:spacing w:after="120"/>
              <w:contextualSpacing/>
              <w:rPr>
                <w:rFonts w:ascii="Arial" w:hAnsi="Arial" w:cs="Arial"/>
                <w:color w:val="2F5496" w:themeColor="accent1" w:themeShade="BF"/>
                <w:sz w:val="22"/>
                <w:szCs w:val="22"/>
                <w:lang w:bidi="ro-RO"/>
              </w:rPr>
            </w:pPr>
            <w:proofErr w:type="spellStart"/>
            <w:r w:rsidRPr="00863A98">
              <w:rPr>
                <w:rFonts w:ascii="Arial" w:hAnsi="Arial" w:cs="Arial"/>
                <w:color w:val="2F5496" w:themeColor="accent1" w:themeShade="BF"/>
                <w:sz w:val="22"/>
                <w:szCs w:val="22"/>
                <w:lang w:bidi="ro-RO"/>
              </w:rPr>
              <w:t>Evenimentul</w:t>
            </w:r>
            <w:proofErr w:type="spellEnd"/>
            <w:r w:rsidRPr="00863A98">
              <w:rPr>
                <w:rFonts w:ascii="Arial" w:hAnsi="Arial" w:cs="Arial"/>
                <w:color w:val="2F5496" w:themeColor="accent1" w:themeShade="BF"/>
                <w:sz w:val="22"/>
                <w:szCs w:val="22"/>
                <w:lang w:bidi="ro-RO"/>
              </w:rPr>
              <w:t xml:space="preserve"> se </w:t>
            </w:r>
            <w:proofErr w:type="spellStart"/>
            <w:r w:rsidRPr="00863A98">
              <w:rPr>
                <w:rFonts w:ascii="Arial" w:hAnsi="Arial" w:cs="Arial"/>
                <w:color w:val="2F5496" w:themeColor="accent1" w:themeShade="BF"/>
                <w:sz w:val="22"/>
                <w:szCs w:val="22"/>
                <w:lang w:bidi="ro-RO"/>
              </w:rPr>
              <w:t>adresează</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în</w:t>
            </w:r>
            <w:proofErr w:type="spellEnd"/>
            <w:r w:rsidRPr="00863A98">
              <w:rPr>
                <w:rFonts w:ascii="Arial" w:hAnsi="Arial" w:cs="Arial"/>
                <w:color w:val="2F5496" w:themeColor="accent1" w:themeShade="BF"/>
                <w:sz w:val="22"/>
                <w:szCs w:val="22"/>
                <w:lang w:bidi="ro-RO"/>
              </w:rPr>
              <w:t xml:space="preserve"> special </w:t>
            </w:r>
            <w:proofErr w:type="spellStart"/>
            <w:r w:rsidRPr="00863A98">
              <w:rPr>
                <w:rFonts w:ascii="Arial" w:hAnsi="Arial" w:cs="Arial"/>
                <w:color w:val="2F5496" w:themeColor="accent1" w:themeShade="BF"/>
                <w:sz w:val="22"/>
                <w:szCs w:val="22"/>
                <w:lang w:bidi="ro-RO"/>
              </w:rPr>
              <w:t>universităților</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și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institutelor</w:t>
            </w:r>
            <w:proofErr w:type="spellEnd"/>
            <w:r w:rsidRPr="00863A98">
              <w:rPr>
                <w:rFonts w:ascii="Arial" w:hAnsi="Arial" w:cs="Arial"/>
                <w:color w:val="2F5496" w:themeColor="accent1" w:themeShade="BF"/>
                <w:sz w:val="22"/>
                <w:szCs w:val="22"/>
                <w:lang w:bidi="ro-RO"/>
              </w:rPr>
              <w:t xml:space="preserve"> de </w:t>
            </w:r>
            <w:proofErr w:type="spellStart"/>
            <w:r w:rsidRPr="00863A98">
              <w:rPr>
                <w:rFonts w:ascii="Arial" w:hAnsi="Arial" w:cs="Arial"/>
                <w:color w:val="2F5496" w:themeColor="accent1" w:themeShade="BF"/>
                <w:sz w:val="22"/>
                <w:szCs w:val="22"/>
                <w:lang w:bidi="ro-RO"/>
              </w:rPr>
              <w:t>cercetare</w:t>
            </w:r>
            <w:proofErr w:type="spellEnd"/>
            <w:r w:rsidRPr="00863A98">
              <w:rPr>
                <w:rFonts w:ascii="Arial" w:hAnsi="Arial" w:cs="Arial"/>
                <w:color w:val="2F5496" w:themeColor="accent1" w:themeShade="BF"/>
                <w:sz w:val="22"/>
                <w:szCs w:val="22"/>
                <w:lang w:bidi="ro-RO"/>
              </w:rPr>
              <w:t xml:space="preserve">, precum </w:t>
            </w:r>
            <w:proofErr w:type="spellStart"/>
            <w:r w:rsidRPr="00863A98">
              <w:rPr>
                <w:rFonts w:ascii="Arial" w:hAnsi="Arial" w:cs="Arial"/>
                <w:color w:val="2F5496" w:themeColor="accent1" w:themeShade="BF"/>
                <w:sz w:val="22"/>
                <w:szCs w:val="22"/>
                <w:lang w:bidi="ro-RO"/>
              </w:rPr>
              <w:t>și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companiilor</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în</w:t>
            </w:r>
            <w:proofErr w:type="spellEnd"/>
            <w:r w:rsidRPr="00863A98">
              <w:rPr>
                <w:rFonts w:ascii="Arial" w:hAnsi="Arial" w:cs="Arial"/>
                <w:color w:val="2F5496" w:themeColor="accent1" w:themeShade="BF"/>
                <w:sz w:val="22"/>
                <w:szCs w:val="22"/>
                <w:lang w:bidi="ro-RO"/>
              </w:rPr>
              <w:t xml:space="preserve"> special </w:t>
            </w:r>
            <w:proofErr w:type="spellStart"/>
            <w:r w:rsidRPr="00863A98">
              <w:rPr>
                <w:rFonts w:ascii="Arial" w:hAnsi="Arial" w:cs="Arial"/>
                <w:color w:val="2F5496" w:themeColor="accent1" w:themeShade="BF"/>
                <w:sz w:val="22"/>
                <w:szCs w:val="22"/>
                <w:lang w:bidi="ro-RO"/>
              </w:rPr>
              <w:t>întreprinderilor</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mici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și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mijlocii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Participanții</w:t>
            </w:r>
            <w:proofErr w:type="spellEnd"/>
            <w:r w:rsidRPr="00863A98">
              <w:rPr>
                <w:rFonts w:ascii="Arial" w:hAnsi="Arial" w:cs="Arial"/>
                <w:color w:val="2F5496" w:themeColor="accent1" w:themeShade="BF"/>
                <w:sz w:val="22"/>
                <w:szCs w:val="22"/>
                <w:lang w:bidi="ro-RO"/>
              </w:rPr>
              <w:t xml:space="preserve"> sunt </w:t>
            </w:r>
            <w:proofErr w:type="spellStart"/>
            <w:r w:rsidRPr="00863A98">
              <w:rPr>
                <w:rFonts w:ascii="Arial" w:hAnsi="Arial" w:cs="Arial"/>
                <w:color w:val="2F5496" w:themeColor="accent1" w:themeShade="BF"/>
                <w:sz w:val="22"/>
                <w:szCs w:val="22"/>
                <w:lang w:bidi="ro-RO"/>
              </w:rPr>
              <w:t>invitați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să</w:t>
            </w:r>
            <w:proofErr w:type="spellEnd"/>
            <w:r w:rsidRPr="00863A98">
              <w:rPr>
                <w:rFonts w:ascii="Arial" w:hAnsi="Arial" w:cs="Arial"/>
                <w:color w:val="2F5496" w:themeColor="accent1" w:themeShade="BF"/>
                <w:sz w:val="22"/>
                <w:szCs w:val="22"/>
                <w:lang w:bidi="ro-RO"/>
              </w:rPr>
              <w:t xml:space="preserve"> se </w:t>
            </w:r>
            <w:proofErr w:type="spellStart"/>
            <w:r w:rsidRPr="00863A98">
              <w:rPr>
                <w:rFonts w:ascii="Arial" w:hAnsi="Arial" w:cs="Arial"/>
                <w:color w:val="2F5496" w:themeColor="accent1" w:themeShade="BF"/>
                <w:sz w:val="22"/>
                <w:szCs w:val="22"/>
                <w:lang w:bidi="ro-RO"/>
              </w:rPr>
              <w:t>implice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în</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rețele</w:t>
            </w:r>
            <w:proofErr w:type="spellEnd"/>
            <w:r w:rsidRPr="00863A98">
              <w:rPr>
                <w:rFonts w:ascii="Arial" w:hAnsi="Arial" w:cs="Arial"/>
                <w:color w:val="2F5496" w:themeColor="accent1" w:themeShade="BF"/>
                <w:sz w:val="22"/>
                <w:szCs w:val="22"/>
                <w:lang w:bidi="ro-RO"/>
              </w:rPr>
              <w:t xml:space="preserve"> de </w:t>
            </w:r>
            <w:proofErr w:type="spellStart"/>
            <w:r w:rsidRPr="00863A98">
              <w:rPr>
                <w:rFonts w:ascii="Arial" w:hAnsi="Arial" w:cs="Arial"/>
                <w:color w:val="2F5496" w:themeColor="accent1" w:themeShade="BF"/>
                <w:sz w:val="22"/>
                <w:szCs w:val="22"/>
                <w:lang w:bidi="ro-RO"/>
              </w:rPr>
              <w:t>tehnologie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consacrate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și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noi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între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cercetători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antreprenori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și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multiplicatori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în</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legătură</w:t>
            </w:r>
            <w:proofErr w:type="spellEnd"/>
            <w:r w:rsidRPr="00863A98">
              <w:rPr>
                <w:rFonts w:ascii="Arial" w:hAnsi="Arial" w:cs="Arial"/>
                <w:color w:val="2F5496" w:themeColor="accent1" w:themeShade="BF"/>
                <w:sz w:val="22"/>
                <w:szCs w:val="22"/>
                <w:lang w:bidi="ro-RO"/>
              </w:rPr>
              <w:t xml:space="preserve"> cu </w:t>
            </w:r>
            <w:proofErr w:type="spellStart"/>
            <w:r w:rsidRPr="00863A98">
              <w:rPr>
                <w:rFonts w:ascii="Arial" w:hAnsi="Arial" w:cs="Arial"/>
                <w:color w:val="2F5496" w:themeColor="accent1" w:themeShade="BF"/>
                <w:sz w:val="22"/>
                <w:szCs w:val="22"/>
                <w:lang w:bidi="ro-RO"/>
              </w:rPr>
              <w:t>Orizont</w:t>
            </w:r>
            <w:proofErr w:type="spellEnd"/>
            <w:r w:rsidRPr="00863A98">
              <w:rPr>
                <w:rFonts w:ascii="Arial" w:hAnsi="Arial" w:cs="Arial"/>
                <w:color w:val="2F5496" w:themeColor="accent1" w:themeShade="BF"/>
                <w:sz w:val="22"/>
                <w:szCs w:val="22"/>
                <w:lang w:bidi="ro-RO"/>
              </w:rPr>
              <w:t xml:space="preserve"> Europa.</w:t>
            </w:r>
          </w:p>
          <w:p w14:paraId="0AEC9C4A" w14:textId="77777777" w:rsidR="007D36AF" w:rsidRPr="00863A98" w:rsidRDefault="007D36AF" w:rsidP="007D36AF">
            <w:pPr>
              <w:spacing w:after="120"/>
              <w:contextualSpacing/>
              <w:rPr>
                <w:rFonts w:ascii="Arial" w:hAnsi="Arial" w:cs="Arial"/>
                <w:color w:val="2F5496" w:themeColor="accent1" w:themeShade="BF"/>
                <w:sz w:val="22"/>
                <w:szCs w:val="22"/>
                <w:lang w:bidi="ro-RO"/>
              </w:rPr>
            </w:pPr>
          </w:p>
          <w:p w14:paraId="32347B88" w14:textId="77777777" w:rsidR="007D36AF" w:rsidRPr="00863A98" w:rsidRDefault="007D36AF" w:rsidP="007D36AF">
            <w:pPr>
              <w:spacing w:after="120"/>
              <w:contextualSpacing/>
              <w:rPr>
                <w:rFonts w:ascii="Arial" w:hAnsi="Arial" w:cs="Arial"/>
                <w:color w:val="2F5496" w:themeColor="accent1" w:themeShade="BF"/>
                <w:sz w:val="22"/>
                <w:szCs w:val="22"/>
                <w:lang w:bidi="ro-RO"/>
              </w:rPr>
            </w:pPr>
            <w:r w:rsidRPr="00863A98">
              <w:rPr>
                <w:rFonts w:ascii="Arial" w:hAnsi="Arial" w:cs="Arial"/>
                <w:color w:val="2F5496" w:themeColor="accent1" w:themeShade="BF"/>
                <w:sz w:val="22"/>
                <w:szCs w:val="22"/>
                <w:lang w:bidi="ro-RO"/>
              </w:rPr>
              <w:t xml:space="preserve">O </w:t>
            </w:r>
            <w:proofErr w:type="spellStart"/>
            <w:r w:rsidRPr="00863A98">
              <w:rPr>
                <w:rFonts w:ascii="Arial" w:hAnsi="Arial" w:cs="Arial"/>
                <w:color w:val="2F5496" w:themeColor="accent1" w:themeShade="BF"/>
                <w:sz w:val="22"/>
                <w:szCs w:val="22"/>
                <w:lang w:bidi="ro-RO"/>
              </w:rPr>
              <w:t>scurtă</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prezentare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idei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și</w:t>
            </w:r>
            <w:proofErr w:type="spellEnd"/>
            <w:r w:rsidRPr="00863A98">
              <w:rPr>
                <w:rFonts w:ascii="Arial" w:hAnsi="Arial" w:cs="Arial"/>
                <w:color w:val="2F5496" w:themeColor="accent1" w:themeShade="BF"/>
                <w:sz w:val="22"/>
                <w:szCs w:val="22"/>
                <w:lang w:bidi="ro-RO"/>
              </w:rPr>
              <w:t>/</w:t>
            </w:r>
            <w:proofErr w:type="spellStart"/>
            <w:r w:rsidRPr="00863A98">
              <w:rPr>
                <w:rFonts w:ascii="Arial" w:hAnsi="Arial" w:cs="Arial"/>
                <w:color w:val="2F5496" w:themeColor="accent1" w:themeShade="BF"/>
                <w:sz w:val="22"/>
                <w:szCs w:val="22"/>
                <w:lang w:bidi="ro-RO"/>
              </w:rPr>
              <w:t>sau</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rezultate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sau</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găsirea</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unui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partener</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vorbind</w:t>
            </w:r>
            <w:proofErr w:type="spellEnd"/>
            <w:r w:rsidRPr="00863A98">
              <w:rPr>
                <w:rFonts w:ascii="Arial" w:hAnsi="Arial" w:cs="Arial"/>
                <w:color w:val="2F5496" w:themeColor="accent1" w:themeShade="BF"/>
                <w:sz w:val="22"/>
                <w:szCs w:val="22"/>
                <w:lang w:bidi="ro-RO"/>
              </w:rPr>
              <w:t xml:space="preserve"> cu </w:t>
            </w:r>
            <w:proofErr w:type="spellStart"/>
            <w:r w:rsidRPr="00863A98">
              <w:rPr>
                <w:rFonts w:ascii="Arial" w:hAnsi="Arial" w:cs="Arial"/>
                <w:color w:val="2F5496" w:themeColor="accent1" w:themeShade="BF"/>
                <w:sz w:val="22"/>
                <w:szCs w:val="22"/>
                <w:lang w:bidi="ro-RO"/>
              </w:rPr>
              <w:t>factorii</w:t>
            </w:r>
            <w:proofErr w:type="spellEnd"/>
            <w:r w:rsidRPr="00863A98">
              <w:rPr>
                <w:rFonts w:ascii="Arial" w:hAnsi="Arial" w:cs="Arial"/>
                <w:color w:val="2F5496" w:themeColor="accent1" w:themeShade="BF"/>
                <w:sz w:val="22"/>
                <w:szCs w:val="22"/>
                <w:lang w:bidi="ro-RO"/>
              </w:rPr>
              <w:t xml:space="preserve"> de </w:t>
            </w:r>
            <w:proofErr w:type="spellStart"/>
            <w:r w:rsidRPr="00863A98">
              <w:rPr>
                <w:rFonts w:ascii="Arial" w:hAnsi="Arial" w:cs="Arial"/>
                <w:color w:val="2F5496" w:themeColor="accent1" w:themeShade="BF"/>
                <w:sz w:val="22"/>
                <w:szCs w:val="22"/>
                <w:lang w:bidi="ro-RO"/>
              </w:rPr>
              <w:t>decizie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deschide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porți</w:t>
            </w:r>
            <w:proofErr w:type="spellEnd"/>
            <w:r w:rsidRPr="00863A98">
              <w:rPr>
                <w:rFonts w:ascii="Arial" w:hAnsi="Arial" w:cs="Arial"/>
                <w:color w:val="2F5496" w:themeColor="accent1" w:themeShade="BF"/>
                <w:sz w:val="22"/>
                <w:szCs w:val="22"/>
                <w:lang w:bidi="ro-RO"/>
              </w:rPr>
              <w:t xml:space="preserve"> pentru </w:t>
            </w:r>
            <w:proofErr w:type="spellStart"/>
            <w:r w:rsidRPr="00863A98">
              <w:rPr>
                <w:rFonts w:ascii="Arial" w:hAnsi="Arial" w:cs="Arial"/>
                <w:color w:val="2F5496" w:themeColor="accent1" w:themeShade="BF"/>
                <w:sz w:val="22"/>
                <w:szCs w:val="22"/>
                <w:lang w:bidi="ro-RO"/>
              </w:rPr>
              <w:t>noi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proiecte</w:t>
            </w:r>
            <w:proofErr w:type="spellEnd"/>
            <w:r w:rsidRPr="00863A98">
              <w:rPr>
                <w:rFonts w:ascii="Arial" w:hAnsi="Arial" w:cs="Arial"/>
                <w:color w:val="2F5496" w:themeColor="accent1" w:themeShade="BF"/>
                <w:sz w:val="22"/>
                <w:szCs w:val="22"/>
                <w:lang w:bidi="ro-RO"/>
              </w:rPr>
              <w:t xml:space="preserve"> de </w:t>
            </w:r>
            <w:proofErr w:type="spellStart"/>
            <w:r w:rsidRPr="00863A98">
              <w:rPr>
                <w:rFonts w:ascii="Arial" w:hAnsi="Arial" w:cs="Arial"/>
                <w:color w:val="2F5496" w:themeColor="accent1" w:themeShade="BF"/>
                <w:sz w:val="22"/>
                <w:szCs w:val="22"/>
                <w:lang w:bidi="ro-RO"/>
              </w:rPr>
              <w:t>cercetare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și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inovare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în</w:t>
            </w:r>
            <w:proofErr w:type="spellEnd"/>
            <w:r w:rsidRPr="00863A98">
              <w:rPr>
                <w:rFonts w:ascii="Arial" w:hAnsi="Arial" w:cs="Arial"/>
                <w:color w:val="2F5496" w:themeColor="accent1" w:themeShade="BF"/>
                <w:sz w:val="22"/>
                <w:szCs w:val="22"/>
                <w:lang w:bidi="ro-RO"/>
              </w:rPr>
              <w:t xml:space="preserve"> Europa, cu accent pe </w:t>
            </w:r>
            <w:proofErr w:type="spellStart"/>
            <w:r w:rsidRPr="00863A98">
              <w:rPr>
                <w:rFonts w:ascii="Arial" w:hAnsi="Arial" w:cs="Arial"/>
                <w:color w:val="2F5496" w:themeColor="accent1" w:themeShade="BF"/>
                <w:sz w:val="22"/>
                <w:szCs w:val="22"/>
                <w:lang w:bidi="ro-RO"/>
              </w:rPr>
              <w:t>Orizont</w:t>
            </w:r>
            <w:proofErr w:type="spellEnd"/>
            <w:r w:rsidRPr="00863A98">
              <w:rPr>
                <w:rFonts w:ascii="Arial" w:hAnsi="Arial" w:cs="Arial"/>
                <w:color w:val="2F5496" w:themeColor="accent1" w:themeShade="BF"/>
                <w:sz w:val="22"/>
                <w:szCs w:val="22"/>
                <w:lang w:bidi="ro-RO"/>
              </w:rPr>
              <w:t xml:space="preserve"> Europa.</w:t>
            </w:r>
          </w:p>
          <w:p w14:paraId="2273D02C" w14:textId="77777777" w:rsidR="007D36AF" w:rsidRPr="00863A98" w:rsidRDefault="007D36AF" w:rsidP="007D36AF">
            <w:pPr>
              <w:spacing w:after="120"/>
              <w:contextualSpacing/>
              <w:rPr>
                <w:rFonts w:ascii="Arial" w:hAnsi="Arial" w:cs="Arial"/>
                <w:color w:val="2F5496" w:themeColor="accent1" w:themeShade="BF"/>
                <w:sz w:val="22"/>
                <w:szCs w:val="22"/>
                <w:lang w:bidi="ro-RO"/>
              </w:rPr>
            </w:pPr>
          </w:p>
          <w:p w14:paraId="0F110964" w14:textId="77777777" w:rsidR="007D36AF" w:rsidRPr="00863A98" w:rsidRDefault="007D36AF" w:rsidP="007D36AF">
            <w:pPr>
              <w:spacing w:after="120"/>
              <w:contextualSpacing/>
              <w:rPr>
                <w:rFonts w:ascii="Arial" w:hAnsi="Arial" w:cs="Arial"/>
                <w:color w:val="2F5496" w:themeColor="accent1" w:themeShade="BF"/>
                <w:sz w:val="22"/>
                <w:szCs w:val="22"/>
                <w:lang w:bidi="ro-RO"/>
              </w:rPr>
            </w:pPr>
          </w:p>
          <w:p w14:paraId="1BA20045" w14:textId="59741D65" w:rsidR="007D36AF" w:rsidRPr="00863A98" w:rsidRDefault="007D36AF" w:rsidP="007D36AF">
            <w:pPr>
              <w:spacing w:after="120"/>
              <w:contextualSpacing/>
              <w:rPr>
                <w:rFonts w:ascii="Arial" w:hAnsi="Arial" w:cs="Arial"/>
                <w:color w:val="2F5496" w:themeColor="accent1" w:themeShade="BF"/>
                <w:sz w:val="22"/>
                <w:szCs w:val="22"/>
                <w:lang w:bidi="ro-RO"/>
              </w:rPr>
            </w:pPr>
            <w:proofErr w:type="spellStart"/>
            <w:r w:rsidRPr="00863A98">
              <w:rPr>
                <w:rFonts w:ascii="Arial" w:hAnsi="Arial" w:cs="Arial"/>
                <w:color w:val="2F5496" w:themeColor="accent1" w:themeShade="BF"/>
                <w:sz w:val="22"/>
                <w:szCs w:val="22"/>
                <w:lang w:bidi="ro-RO"/>
              </w:rPr>
              <w:t>În</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cadrul</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evenimentelor</w:t>
            </w:r>
            <w:proofErr w:type="spellEnd"/>
            <w:r w:rsidRPr="00863A98">
              <w:rPr>
                <w:rFonts w:ascii="Arial" w:hAnsi="Arial" w:cs="Arial"/>
                <w:color w:val="2F5496" w:themeColor="accent1" w:themeShade="BF"/>
                <w:sz w:val="22"/>
                <w:szCs w:val="22"/>
                <w:lang w:bidi="ro-RO"/>
              </w:rPr>
              <w:t xml:space="preserve"> din 2009</w:t>
            </w:r>
            <w:r w:rsidR="00863A98" w:rsidRPr="00863A98">
              <w:rPr>
                <w:rFonts w:ascii="Arial" w:hAnsi="Arial" w:cs="Arial"/>
                <w:color w:val="2F5496" w:themeColor="accent1" w:themeShade="BF"/>
                <w:sz w:val="22"/>
                <w:szCs w:val="22"/>
                <w:lang w:bidi="ro-RO"/>
              </w:rPr>
              <w:t xml:space="preserve"> </w:t>
            </w:r>
            <w:proofErr w:type="spellStart"/>
            <w:r w:rsidR="00863A98" w:rsidRPr="00863A98">
              <w:rPr>
                <w:rFonts w:ascii="Arial" w:hAnsi="Arial" w:cs="Arial"/>
                <w:color w:val="2F5496" w:themeColor="accent1" w:themeShade="BF"/>
                <w:sz w:val="22"/>
                <w:szCs w:val="22"/>
                <w:lang w:bidi="ro-RO"/>
              </w:rPr>
              <w:t>până</w:t>
            </w:r>
            <w:proofErr w:type="spellEnd"/>
            <w:r w:rsidR="00863A98" w:rsidRPr="00863A98">
              <w:rPr>
                <w:rFonts w:ascii="Arial" w:hAnsi="Arial" w:cs="Arial"/>
                <w:color w:val="2F5496" w:themeColor="accent1" w:themeShade="BF"/>
                <w:sz w:val="22"/>
                <w:szCs w:val="22"/>
                <w:lang w:bidi="ro-RO"/>
              </w:rPr>
              <w:t xml:space="preserve"> </w:t>
            </w:r>
            <w:proofErr w:type="spellStart"/>
            <w:r w:rsidR="00863A98" w:rsidRPr="00863A98">
              <w:rPr>
                <w:rFonts w:ascii="Arial" w:hAnsi="Arial" w:cs="Arial"/>
                <w:color w:val="2F5496" w:themeColor="accent1" w:themeShade="BF"/>
                <w:sz w:val="22"/>
                <w:szCs w:val="22"/>
                <w:lang w:bidi="ro-RO"/>
              </w:rPr>
              <w:t>în</w:t>
            </w:r>
            <w:proofErr w:type="spellEnd"/>
            <w:r w:rsidR="00863A98" w:rsidRPr="00863A98">
              <w:rPr>
                <w:rFonts w:ascii="Arial" w:hAnsi="Arial" w:cs="Arial"/>
                <w:color w:val="2F5496" w:themeColor="accent1" w:themeShade="BF"/>
                <w:sz w:val="22"/>
                <w:szCs w:val="22"/>
                <w:lang w:bidi="ro-RO"/>
              </w:rPr>
              <w:t xml:space="preserve"> </w:t>
            </w:r>
            <w:proofErr w:type="spellStart"/>
            <w:r w:rsidR="00863A98" w:rsidRPr="00863A98">
              <w:rPr>
                <w:rFonts w:ascii="Arial" w:hAnsi="Arial" w:cs="Arial"/>
                <w:color w:val="2F5496" w:themeColor="accent1" w:themeShade="BF"/>
                <w:sz w:val="22"/>
                <w:szCs w:val="22"/>
                <w:lang w:bidi="ro-RO"/>
              </w:rPr>
              <w:t>prezent</w:t>
            </w:r>
            <w:proofErr w:type="spellEnd"/>
            <w:r w:rsidRPr="00863A98">
              <w:rPr>
                <w:rFonts w:ascii="Arial" w:hAnsi="Arial" w:cs="Arial"/>
                <w:color w:val="2F5496" w:themeColor="accent1" w:themeShade="BF"/>
                <w:sz w:val="22"/>
                <w:szCs w:val="22"/>
                <w:lang w:bidi="ro-RO"/>
              </w:rPr>
              <w:t xml:space="preserve">, s-au </w:t>
            </w:r>
            <w:proofErr w:type="spellStart"/>
            <w:r w:rsidRPr="00863A98">
              <w:rPr>
                <w:rFonts w:ascii="Arial" w:hAnsi="Arial" w:cs="Arial"/>
                <w:color w:val="2F5496" w:themeColor="accent1" w:themeShade="BF"/>
                <w:sz w:val="22"/>
                <w:szCs w:val="22"/>
                <w:lang w:bidi="ro-RO"/>
              </w:rPr>
              <w:t>stabilit</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numeroase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contacte</w:t>
            </w:r>
            <w:proofErr w:type="spellEnd"/>
            <w:r w:rsidRPr="00863A98">
              <w:rPr>
                <w:rFonts w:ascii="Arial" w:hAnsi="Arial" w:cs="Arial"/>
                <w:color w:val="2F5496" w:themeColor="accent1" w:themeShade="BF"/>
                <w:sz w:val="22"/>
                <w:szCs w:val="22"/>
                <w:lang w:bidi="ro-RO"/>
              </w:rPr>
              <w:t xml:space="preserve"> productive </w:t>
            </w:r>
            <w:proofErr w:type="spellStart"/>
            <w:r w:rsidRPr="00863A98">
              <w:rPr>
                <w:rFonts w:ascii="Arial" w:hAnsi="Arial" w:cs="Arial"/>
                <w:color w:val="2F5496" w:themeColor="accent1" w:themeShade="BF"/>
                <w:sz w:val="22"/>
                <w:szCs w:val="22"/>
                <w:lang w:bidi="ro-RO"/>
              </w:rPr>
              <w:t>și</w:t>
            </w:r>
            <w:proofErr w:type="spellEnd"/>
            <w:r w:rsidRPr="00863A98">
              <w:rPr>
                <w:rFonts w:ascii="Arial" w:hAnsi="Arial" w:cs="Arial"/>
                <w:color w:val="2F5496" w:themeColor="accent1" w:themeShade="BF"/>
                <w:sz w:val="22"/>
                <w:szCs w:val="22"/>
                <w:lang w:bidi="ro-RO"/>
              </w:rPr>
              <w:t xml:space="preserve"> de </w:t>
            </w:r>
            <w:proofErr w:type="spellStart"/>
            <w:r w:rsidRPr="00863A98">
              <w:rPr>
                <w:rFonts w:ascii="Arial" w:hAnsi="Arial" w:cs="Arial"/>
                <w:color w:val="2F5496" w:themeColor="accent1" w:themeShade="BF"/>
                <w:sz w:val="22"/>
                <w:szCs w:val="22"/>
                <w:lang w:bidi="ro-RO"/>
              </w:rPr>
              <w:t>durată</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între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cercetători</w:t>
            </w:r>
            <w:proofErr w:type="spellEnd"/>
          </w:p>
          <w:p w14:paraId="30F120B9" w14:textId="77777777" w:rsidR="007D36AF" w:rsidRPr="00863A98" w:rsidRDefault="007D36AF" w:rsidP="007D36AF">
            <w:pPr>
              <w:spacing w:after="120"/>
              <w:contextualSpacing/>
              <w:rPr>
                <w:rFonts w:ascii="Arial" w:hAnsi="Arial" w:cs="Arial"/>
                <w:color w:val="2F5496" w:themeColor="accent1" w:themeShade="BF"/>
                <w:sz w:val="22"/>
                <w:szCs w:val="22"/>
                <w:lang w:bidi="ro-RO"/>
              </w:rPr>
            </w:pPr>
            <w:proofErr w:type="spellStart"/>
            <w:r w:rsidRPr="00863A98">
              <w:rPr>
                <w:rFonts w:ascii="Arial" w:hAnsi="Arial" w:cs="Arial"/>
                <w:color w:val="2F5496" w:themeColor="accent1" w:themeShade="BF"/>
                <w:sz w:val="22"/>
                <w:szCs w:val="22"/>
                <w:lang w:bidi="ro-RO"/>
              </w:rPr>
              <w:t>și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antreprenori</w:t>
            </w:r>
            <w:proofErr w:type="spellEnd"/>
            <w:r w:rsidRPr="00863A98">
              <w:rPr>
                <w:rFonts w:ascii="Arial" w:hAnsi="Arial" w:cs="Arial"/>
                <w:color w:val="2F5496" w:themeColor="accent1" w:themeShade="BF"/>
                <w:sz w:val="22"/>
                <w:szCs w:val="22"/>
                <w:lang w:bidi="ro-RO"/>
              </w:rPr>
              <w:t xml:space="preserve"> din NRW </w:t>
            </w:r>
            <w:proofErr w:type="spellStart"/>
            <w:r w:rsidRPr="00863A98">
              <w:rPr>
                <w:rFonts w:ascii="Arial" w:hAnsi="Arial" w:cs="Arial"/>
                <w:color w:val="2F5496" w:themeColor="accent1" w:themeShade="BF"/>
                <w:sz w:val="22"/>
                <w:szCs w:val="22"/>
                <w:lang w:bidi="ro-RO"/>
              </w:rPr>
              <w:t>și</w:t>
            </w:r>
            <w:proofErr w:type="spellEnd"/>
            <w:r w:rsidRPr="00863A98">
              <w:rPr>
                <w:rFonts w:ascii="Arial" w:hAnsi="Arial" w:cs="Arial"/>
                <w:color w:val="2F5496" w:themeColor="accent1" w:themeShade="BF"/>
                <w:sz w:val="22"/>
                <w:szCs w:val="22"/>
                <w:lang w:bidi="ro-RO"/>
              </w:rPr>
              <w:t xml:space="preserve"> din </w:t>
            </w:r>
            <w:proofErr w:type="spellStart"/>
            <w:r w:rsidRPr="00863A98">
              <w:rPr>
                <w:rFonts w:ascii="Arial" w:hAnsi="Arial" w:cs="Arial"/>
                <w:color w:val="2F5496" w:themeColor="accent1" w:themeShade="BF"/>
                <w:sz w:val="22"/>
                <w:szCs w:val="22"/>
                <w:lang w:bidi="ro-RO"/>
              </w:rPr>
              <w:t>alte</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părți</w:t>
            </w:r>
            <w:proofErr w:type="spellEnd"/>
            <w:r w:rsidRPr="00863A98">
              <w:rPr>
                <w:rFonts w:ascii="Arial" w:hAnsi="Arial" w:cs="Arial"/>
                <w:color w:val="2F5496" w:themeColor="accent1" w:themeShade="BF"/>
                <w:sz w:val="22"/>
                <w:szCs w:val="22"/>
                <w:lang w:bidi="ro-RO"/>
              </w:rPr>
              <w:t xml:space="preserve"> ale </w:t>
            </w:r>
            <w:proofErr w:type="spellStart"/>
            <w:r w:rsidRPr="00863A98">
              <w:rPr>
                <w:rFonts w:ascii="Arial" w:hAnsi="Arial" w:cs="Arial"/>
                <w:color w:val="2F5496" w:themeColor="accent1" w:themeShade="BF"/>
                <w:sz w:val="22"/>
                <w:szCs w:val="22"/>
                <w:lang w:bidi="ro-RO"/>
              </w:rPr>
              <w:t>Europei</w:t>
            </w:r>
            <w:proofErr w:type="spellEnd"/>
            <w:r w:rsidRPr="00863A98">
              <w:rPr>
                <w:rFonts w:ascii="Arial" w:hAnsi="Arial" w:cs="Arial"/>
                <w:color w:val="2F5496" w:themeColor="accent1" w:themeShade="BF"/>
                <w:sz w:val="22"/>
                <w:szCs w:val="22"/>
                <w:lang w:bidi="ro-RO"/>
              </w:rPr>
              <w:t xml:space="preserve">. De </w:t>
            </w:r>
            <w:proofErr w:type="spellStart"/>
            <w:r w:rsidRPr="00863A98">
              <w:rPr>
                <w:rFonts w:ascii="Arial" w:hAnsi="Arial" w:cs="Arial"/>
                <w:color w:val="2F5496" w:themeColor="accent1" w:themeShade="BF"/>
                <w:sz w:val="22"/>
                <w:szCs w:val="22"/>
                <w:lang w:bidi="ro-RO"/>
              </w:rPr>
              <w:t>aceea</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participanții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noștri</w:t>
            </w:r>
            <w:proofErr w:type="spellEnd"/>
            <w:r w:rsidRPr="00863A98">
              <w:rPr>
                <w:rFonts w:ascii="Arial" w:hAnsi="Arial" w:cs="Arial"/>
                <w:color w:val="2F5496" w:themeColor="accent1" w:themeShade="BF"/>
                <w:sz w:val="22"/>
                <w:szCs w:val="22"/>
                <w:lang w:bidi="ro-RO"/>
              </w:rPr>
              <w:t xml:space="preserve"> sunt </w:t>
            </w:r>
            <w:proofErr w:type="spellStart"/>
            <w:r w:rsidRPr="00863A98">
              <w:rPr>
                <w:rFonts w:ascii="Arial" w:hAnsi="Arial" w:cs="Arial"/>
                <w:color w:val="2F5496" w:themeColor="accent1" w:themeShade="BF"/>
                <w:sz w:val="22"/>
                <w:szCs w:val="22"/>
                <w:lang w:bidi="ro-RO"/>
              </w:rPr>
              <w:t>dornici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să</w:t>
            </w:r>
            <w:proofErr w:type="spellEnd"/>
            <w:r w:rsidRPr="00863A98">
              <w:rPr>
                <w:rFonts w:ascii="Arial" w:hAnsi="Arial" w:cs="Arial"/>
                <w:color w:val="2F5496" w:themeColor="accent1" w:themeShade="BF"/>
                <w:sz w:val="22"/>
                <w:szCs w:val="22"/>
                <w:lang w:bidi="ro-RO"/>
              </w:rPr>
              <w:t xml:space="preserve"> se </w:t>
            </w:r>
            <w:proofErr w:type="spellStart"/>
            <w:r w:rsidRPr="00863A98">
              <w:rPr>
                <w:rFonts w:ascii="Arial" w:hAnsi="Arial" w:cs="Arial"/>
                <w:color w:val="2F5496" w:themeColor="accent1" w:themeShade="BF"/>
                <w:sz w:val="22"/>
                <w:szCs w:val="22"/>
                <w:lang w:bidi="ro-RO"/>
              </w:rPr>
              <w:t>întâlnească</w:t>
            </w:r>
            <w:proofErr w:type="spellEnd"/>
            <w:r w:rsidRPr="00863A98">
              <w:rPr>
                <w:rFonts w:ascii="Arial" w:hAnsi="Arial" w:cs="Arial"/>
                <w:color w:val="2F5496" w:themeColor="accent1" w:themeShade="BF"/>
                <w:sz w:val="22"/>
                <w:szCs w:val="22"/>
                <w:lang w:bidi="ro-RO"/>
              </w:rPr>
              <w:t xml:space="preserve"> la Düsseldorf</w:t>
            </w:r>
          </w:p>
          <w:p w14:paraId="44D48272" w14:textId="466AC31A" w:rsidR="000F0943" w:rsidRPr="00B01C0A" w:rsidRDefault="007D36AF" w:rsidP="00863A98">
            <w:pPr>
              <w:spacing w:after="120"/>
              <w:contextualSpacing/>
              <w:rPr>
                <w:rFonts w:ascii="Arial" w:hAnsi="Arial" w:cs="Arial"/>
                <w:b/>
                <w:bCs/>
                <w:color w:val="2F5496" w:themeColor="accent1" w:themeShade="BF"/>
                <w:sz w:val="22"/>
                <w:szCs w:val="22"/>
                <w:lang w:val="ro-RO" w:bidi="ro-RO"/>
              </w:rPr>
            </w:pPr>
            <w:proofErr w:type="spellStart"/>
            <w:r w:rsidRPr="00863A98">
              <w:rPr>
                <w:rFonts w:ascii="Arial" w:hAnsi="Arial" w:cs="Arial"/>
                <w:color w:val="2F5496" w:themeColor="accent1" w:themeShade="BF"/>
                <w:sz w:val="22"/>
                <w:szCs w:val="22"/>
                <w:lang w:bidi="ro-RO"/>
              </w:rPr>
              <w:t>în</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fiecare</w:t>
            </w:r>
            <w:proofErr w:type="spellEnd"/>
            <w:r w:rsidRPr="00863A98">
              <w:rPr>
                <w:rFonts w:ascii="Arial" w:hAnsi="Arial" w:cs="Arial"/>
                <w:color w:val="2F5496" w:themeColor="accent1" w:themeShade="BF"/>
                <w:sz w:val="22"/>
                <w:szCs w:val="22"/>
                <w:lang w:bidi="ro-RO"/>
              </w:rPr>
              <w:t xml:space="preserve"> an, ca </w:t>
            </w:r>
            <w:proofErr w:type="spellStart"/>
            <w:r w:rsidRPr="00863A98">
              <w:rPr>
                <w:rFonts w:ascii="Arial" w:hAnsi="Arial" w:cs="Arial"/>
                <w:color w:val="2F5496" w:themeColor="accent1" w:themeShade="BF"/>
                <w:sz w:val="22"/>
                <w:szCs w:val="22"/>
                <w:lang w:bidi="ro-RO"/>
              </w:rPr>
              <w:t>parte</w:t>
            </w:r>
            <w:proofErr w:type="spellEnd"/>
            <w:r w:rsidRPr="00863A98">
              <w:rPr>
                <w:rFonts w:ascii="Arial" w:hAnsi="Arial" w:cs="Arial"/>
                <w:color w:val="2F5496" w:themeColor="accent1" w:themeShade="BF"/>
                <w:sz w:val="22"/>
                <w:szCs w:val="22"/>
                <w:lang w:bidi="ro-RO"/>
              </w:rPr>
              <w:t xml:space="preserve"> a </w:t>
            </w:r>
            <w:proofErr w:type="spellStart"/>
            <w:r w:rsidRPr="00863A98">
              <w:rPr>
                <w:rFonts w:ascii="Arial" w:hAnsi="Arial" w:cs="Arial"/>
                <w:color w:val="2F5496" w:themeColor="accent1" w:themeShade="BF"/>
                <w:sz w:val="22"/>
                <w:szCs w:val="22"/>
                <w:lang w:bidi="ro-RO"/>
              </w:rPr>
              <w:t>pregătirii</w:t>
            </w:r>
            <w:proofErr w:type="spellEnd"/>
            <w:r w:rsidRPr="00863A98">
              <w:rPr>
                <w:rFonts w:ascii="Arial" w:hAnsi="Arial" w:cs="Arial"/>
                <w:color w:val="2F5496" w:themeColor="accent1" w:themeShade="BF"/>
                <w:sz w:val="22"/>
                <w:szCs w:val="22"/>
                <w:lang w:bidi="ro-RO"/>
              </w:rPr>
              <w:t xml:space="preserve"> </w:t>
            </w:r>
            <w:proofErr w:type="spellStart"/>
            <w:r w:rsidRPr="00863A98">
              <w:rPr>
                <w:rFonts w:ascii="Arial" w:hAnsi="Arial" w:cs="Arial"/>
                <w:color w:val="2F5496" w:themeColor="accent1" w:themeShade="BF"/>
                <w:sz w:val="22"/>
                <w:szCs w:val="22"/>
                <w:lang w:bidi="ro-RO"/>
              </w:rPr>
              <w:t>propunerii</w:t>
            </w:r>
            <w:proofErr w:type="spellEnd"/>
            <w:r w:rsidRPr="00863A98">
              <w:rPr>
                <w:rFonts w:ascii="Arial" w:hAnsi="Arial" w:cs="Arial"/>
                <w:color w:val="2F5496" w:themeColor="accent1" w:themeShade="BF"/>
                <w:sz w:val="22"/>
                <w:szCs w:val="22"/>
                <w:lang w:bidi="ro-RO"/>
              </w:rPr>
              <w:t xml:space="preserve"> lor pentru </w:t>
            </w:r>
            <w:proofErr w:type="spellStart"/>
            <w:r w:rsidRPr="00863A98">
              <w:rPr>
                <w:rFonts w:ascii="Arial" w:hAnsi="Arial" w:cs="Arial"/>
                <w:color w:val="2F5496" w:themeColor="accent1" w:themeShade="BF"/>
                <w:sz w:val="22"/>
                <w:szCs w:val="22"/>
                <w:lang w:bidi="ro-RO"/>
              </w:rPr>
              <w:t>Orizont</w:t>
            </w:r>
            <w:proofErr w:type="spellEnd"/>
            <w:r w:rsidRPr="00863A98">
              <w:rPr>
                <w:rFonts w:ascii="Arial" w:hAnsi="Arial" w:cs="Arial"/>
                <w:color w:val="2F5496" w:themeColor="accent1" w:themeShade="BF"/>
                <w:sz w:val="22"/>
                <w:szCs w:val="22"/>
                <w:lang w:bidi="ro-RO"/>
              </w:rPr>
              <w:t xml:space="preserve"> Europa.</w:t>
            </w:r>
            <w:r w:rsidR="00863A98">
              <w:rPr>
                <w:rFonts w:ascii="Arial" w:hAnsi="Arial" w:cs="Arial"/>
                <w:color w:val="2F5496" w:themeColor="accent1" w:themeShade="BF"/>
                <w:sz w:val="22"/>
                <w:szCs w:val="22"/>
                <w:lang w:bidi="ro-RO"/>
              </w:rPr>
              <w:br/>
            </w:r>
            <w:r w:rsidR="00863A98">
              <w:rPr>
                <w:rFonts w:ascii="Arial" w:hAnsi="Arial" w:cs="Arial"/>
                <w:color w:val="2F5496" w:themeColor="accent1" w:themeShade="BF"/>
                <w:sz w:val="22"/>
                <w:szCs w:val="22"/>
                <w:lang w:bidi="ro-RO"/>
              </w:rPr>
              <w:br/>
            </w:r>
            <w:proofErr w:type="gramStart"/>
            <w:r w:rsidR="00863A98">
              <w:rPr>
                <w:rFonts w:ascii="Arial" w:hAnsi="Arial" w:cs="Arial"/>
                <w:color w:val="2F5496" w:themeColor="accent1" w:themeShade="BF"/>
                <w:sz w:val="22"/>
                <w:szCs w:val="22"/>
                <w:lang w:bidi="ro-RO"/>
              </w:rPr>
              <w:t>Sursa :</w:t>
            </w:r>
            <w:proofErr w:type="gramEnd"/>
            <w:r w:rsidR="00863A98">
              <w:rPr>
                <w:rFonts w:ascii="Arial" w:hAnsi="Arial" w:cs="Arial"/>
                <w:color w:val="2F5496" w:themeColor="accent1" w:themeShade="BF"/>
                <w:sz w:val="22"/>
                <w:szCs w:val="22"/>
                <w:lang w:bidi="ro-RO"/>
              </w:rPr>
              <w:t xml:space="preserve"> </w:t>
            </w:r>
            <w:hyperlink r:id="rId33" w:history="1">
              <w:r w:rsidR="00863A98" w:rsidRPr="00863A98">
                <w:rPr>
                  <w:rStyle w:val="Hyperlink"/>
                  <w:rFonts w:ascii="Arial" w:hAnsi="Arial" w:cs="Arial"/>
                  <w:sz w:val="22"/>
                  <w:szCs w:val="22"/>
                  <w:lang w:bidi="ro-RO"/>
                  <w14:textFill>
                    <w14:solidFill>
                      <w14:srgbClr w14:val="0000FF">
                        <w14:lumMod w14:val="75000"/>
                      </w14:srgbClr>
                    </w14:solidFill>
                  </w14:textFill>
                </w:rPr>
                <w:t>https://horizont.zenit.de/en/events/successful-r-i-in-europe-2024/</w:t>
              </w:r>
            </w:hyperlink>
            <w:r w:rsidR="00863A98">
              <w:rPr>
                <w:rFonts w:ascii="Arial" w:hAnsi="Arial" w:cs="Arial"/>
                <w:color w:val="2F5496" w:themeColor="accent1" w:themeShade="BF"/>
                <w:sz w:val="22"/>
                <w:szCs w:val="22"/>
                <w:lang w:bidi="ro-RO"/>
              </w:rPr>
              <w:br/>
            </w:r>
            <w:r w:rsidR="00863A98">
              <w:rPr>
                <w:rFonts w:ascii="Arial" w:hAnsi="Arial" w:cs="Arial"/>
                <w:color w:val="2F5496" w:themeColor="accent1" w:themeShade="BF"/>
                <w:sz w:val="22"/>
                <w:szCs w:val="22"/>
                <w:lang w:bidi="ro-RO"/>
              </w:rPr>
              <w:br/>
              <w:t xml:space="preserve"> </w:t>
            </w:r>
          </w:p>
        </w:tc>
      </w:tr>
    </w:tbl>
    <w:p w14:paraId="2443968A" w14:textId="77777777" w:rsidR="00347150" w:rsidRPr="0073465C" w:rsidRDefault="00347150" w:rsidP="00401B7A">
      <w:pPr>
        <w:rPr>
          <w:rFonts w:ascii="Myriad Pro" w:hAnsi="Myriad Pro" w:cs="Arial"/>
          <w:b/>
          <w:color w:val="2F5496" w:themeColor="accent1" w:themeShade="BF"/>
          <w:sz w:val="22"/>
          <w:szCs w:val="22"/>
        </w:rPr>
      </w:pPr>
    </w:p>
    <w:p w14:paraId="3FCB22B6" w14:textId="77777777" w:rsidR="000F7E55" w:rsidRPr="0073465C" w:rsidRDefault="000F7E55" w:rsidP="00401B7A">
      <w:pPr>
        <w:rPr>
          <w:rFonts w:ascii="Myriad Pro" w:hAnsi="Myriad Pro" w:cs="Arial"/>
          <w:b/>
          <w:color w:val="2F5496" w:themeColor="accent1" w:themeShade="BF"/>
          <w:sz w:val="22"/>
          <w:szCs w:val="22"/>
        </w:rPr>
      </w:pPr>
    </w:p>
    <w:tbl>
      <w:tblPr>
        <w:tblW w:w="4928" w:type="pct"/>
        <w:tblInd w:w="142" w:type="dxa"/>
        <w:tblLook w:val="01E0" w:firstRow="1" w:lastRow="1" w:firstColumn="1" w:lastColumn="1" w:noHBand="0" w:noVBand="0"/>
      </w:tblPr>
      <w:tblGrid>
        <w:gridCol w:w="10316"/>
      </w:tblGrid>
      <w:tr w:rsidR="0073465C" w:rsidRPr="0073465C" w14:paraId="77A1F88E" w14:textId="77777777" w:rsidTr="00076B63">
        <w:trPr>
          <w:trHeight w:val="100"/>
        </w:trPr>
        <w:tc>
          <w:tcPr>
            <w:tcW w:w="5000" w:type="pct"/>
            <w:shd w:val="clear" w:color="auto" w:fill="0070C0"/>
          </w:tcPr>
          <w:p w14:paraId="45E830B9" w14:textId="309033DA" w:rsidR="000D3F98" w:rsidRPr="0073465C" w:rsidRDefault="000D3F98" w:rsidP="00076B63">
            <w:pPr>
              <w:spacing w:after="120"/>
              <w:contextualSpacing/>
              <w:jc w:val="center"/>
              <w:rPr>
                <w:rFonts w:ascii="Blogger Sans" w:hAnsi="Blogger Sans" w:cs="Arial"/>
                <w:b/>
                <w:color w:val="2F5496" w:themeColor="accent1" w:themeShade="BF"/>
                <w:sz w:val="32"/>
                <w:szCs w:val="32"/>
                <w:lang w:val="ro-RO"/>
              </w:rPr>
            </w:pPr>
            <w:r w:rsidRPr="007D36AF">
              <w:rPr>
                <w:rFonts w:ascii="Blogger Sans" w:hAnsi="Blogger Sans" w:cs="Arial"/>
                <w:b/>
                <w:color w:val="FFFFFF" w:themeColor="background1"/>
                <w:sz w:val="32"/>
                <w:szCs w:val="32"/>
                <w:lang w:val="ro-RO"/>
              </w:rPr>
              <w:t>Oportunități de afaceri și de inovare</w:t>
            </w:r>
          </w:p>
        </w:tc>
      </w:tr>
      <w:tr w:rsidR="0073465C" w:rsidRPr="0073465C" w14:paraId="3EE9AB9E" w14:textId="77777777" w:rsidTr="00076B63">
        <w:trPr>
          <w:trHeight w:val="100"/>
        </w:trPr>
        <w:tc>
          <w:tcPr>
            <w:tcW w:w="5000" w:type="pct"/>
            <w:shd w:val="clear" w:color="auto" w:fill="auto"/>
          </w:tcPr>
          <w:p w14:paraId="08E7984F" w14:textId="77777777" w:rsidR="009C6BC5" w:rsidRPr="0073465C" w:rsidRDefault="009C6BC5" w:rsidP="009C6BC5">
            <w:pPr>
              <w:spacing w:before="240"/>
              <w:contextualSpacing/>
              <w:jc w:val="both"/>
              <w:rPr>
                <w:rFonts w:ascii="Arial" w:hAnsi="Arial" w:cs="Arial"/>
                <w:bCs/>
                <w:color w:val="2F5496" w:themeColor="accent1" w:themeShade="BF"/>
                <w:sz w:val="28"/>
                <w:szCs w:val="28"/>
                <w:lang w:val="ro-RO" w:eastAsia="fr-FR"/>
              </w:rPr>
            </w:pPr>
          </w:p>
          <w:p w14:paraId="7507D953" w14:textId="6BADE2ED" w:rsidR="002E5983" w:rsidRPr="0073465C" w:rsidRDefault="002E5983" w:rsidP="009C6BC5">
            <w:pPr>
              <w:spacing w:before="240"/>
              <w:contextualSpacing/>
              <w:jc w:val="both"/>
              <w:rPr>
                <w:rFonts w:ascii="Blogger Sans" w:hAnsi="Blogger Sans" w:cs="Arial"/>
                <w:b/>
                <w:color w:val="2F5496" w:themeColor="accent1" w:themeShade="BF"/>
                <w:sz w:val="28"/>
                <w:szCs w:val="28"/>
                <w:lang w:val="ro-RO" w:eastAsia="fr-FR"/>
              </w:rPr>
            </w:pPr>
            <w:r w:rsidRPr="0073465C">
              <w:rPr>
                <w:rFonts w:ascii="Blogger Sans" w:hAnsi="Blogger Sans" w:cs="Arial"/>
                <w:b/>
                <w:color w:val="2F5496" w:themeColor="accent1" w:themeShade="BF"/>
                <w:sz w:val="28"/>
                <w:szCs w:val="28"/>
                <w:lang w:val="ro-RO" w:eastAsia="fr-FR"/>
              </w:rPr>
              <w:t xml:space="preserve">OPORTUNITĂȚI DE AFACERI </w:t>
            </w:r>
          </w:p>
          <w:p w14:paraId="4929322C" w14:textId="77777777" w:rsidR="002E5983" w:rsidRPr="0073465C" w:rsidRDefault="002E5983" w:rsidP="002E5983">
            <w:pPr>
              <w:rPr>
                <w:rFonts w:ascii="Arial" w:hAnsi="Arial" w:cs="Arial"/>
                <w:bCs/>
                <w:color w:val="2F5496" w:themeColor="accent1" w:themeShade="BF"/>
                <w:sz w:val="22"/>
                <w:szCs w:val="22"/>
              </w:rPr>
            </w:pPr>
          </w:p>
          <w:p w14:paraId="2375BF57" w14:textId="71A16681" w:rsidR="00E82CE7" w:rsidRPr="0073465C" w:rsidRDefault="00974D75" w:rsidP="00E82CE7">
            <w:pPr>
              <w:jc w:val="both"/>
              <w:rPr>
                <w:rFonts w:ascii="Arial" w:hAnsi="Arial" w:cs="Arial"/>
                <w:b/>
                <w:color w:val="2F5496" w:themeColor="accent1" w:themeShade="BF"/>
                <w:sz w:val="22"/>
                <w:szCs w:val="22"/>
                <w:shd w:val="clear" w:color="auto" w:fill="FFFFFF"/>
                <w:lang w:val="ro-RO"/>
              </w:rPr>
            </w:pPr>
            <w:r w:rsidRPr="00974D75">
              <w:rPr>
                <w:rFonts w:ascii="Arial" w:hAnsi="Arial" w:cs="Arial"/>
                <w:b/>
                <w:bCs/>
                <w:color w:val="2F5496" w:themeColor="accent1" w:themeShade="BF"/>
                <w:sz w:val="21"/>
                <w:szCs w:val="21"/>
                <w:shd w:val="clear" w:color="auto" w:fill="FFFFFF"/>
              </w:rPr>
              <w:t>BOKR20231110001</w:t>
            </w:r>
            <w:r w:rsidR="00E82CE7" w:rsidRPr="0073465C">
              <w:rPr>
                <w:rFonts w:ascii="Arial" w:hAnsi="Arial" w:cs="Arial"/>
                <w:b/>
                <w:color w:val="2F5496" w:themeColor="accent1" w:themeShade="BF"/>
                <w:sz w:val="22"/>
                <w:szCs w:val="22"/>
                <w:shd w:val="clear" w:color="auto" w:fill="FFFFFF"/>
                <w:lang w:val="ro-RO"/>
              </w:rPr>
              <w:tab/>
            </w:r>
          </w:p>
          <w:p w14:paraId="0E071F1F" w14:textId="59D1403F" w:rsidR="00E82CE7" w:rsidRPr="0073465C" w:rsidRDefault="00974D75" w:rsidP="00E82CE7">
            <w:pPr>
              <w:jc w:val="both"/>
              <w:rPr>
                <w:rFonts w:ascii="Arial" w:hAnsi="Arial" w:cs="Arial"/>
                <w:bCs/>
                <w:color w:val="2F5496" w:themeColor="accent1" w:themeShade="BF"/>
                <w:sz w:val="22"/>
                <w:szCs w:val="22"/>
                <w:shd w:val="clear" w:color="auto" w:fill="FFFFFF"/>
                <w:lang w:val="ro-RO"/>
              </w:rPr>
            </w:pPr>
            <w:r w:rsidRPr="00974D75">
              <w:rPr>
                <w:rFonts w:ascii="Arial" w:hAnsi="Arial" w:cs="Arial"/>
                <w:bCs/>
                <w:color w:val="2F5496" w:themeColor="accent1" w:themeShade="BF"/>
                <w:sz w:val="22"/>
                <w:szCs w:val="22"/>
                <w:shd w:val="clear" w:color="auto" w:fill="FFFFFF"/>
                <w:lang w:val="ro-RO"/>
              </w:rPr>
              <w:t xml:space="preserve">O companie </w:t>
            </w:r>
            <w:r>
              <w:rPr>
                <w:rFonts w:ascii="Arial" w:hAnsi="Arial" w:cs="Arial"/>
                <w:bCs/>
                <w:color w:val="2F5496" w:themeColor="accent1" w:themeShade="BF"/>
                <w:sz w:val="22"/>
                <w:szCs w:val="22"/>
                <w:shd w:val="clear" w:color="auto" w:fill="FFFFFF"/>
                <w:lang w:val="ro-RO"/>
              </w:rPr>
              <w:t>sud-</w:t>
            </w:r>
            <w:r w:rsidRPr="00974D75">
              <w:rPr>
                <w:rFonts w:ascii="Arial" w:hAnsi="Arial" w:cs="Arial"/>
                <w:bCs/>
                <w:color w:val="2F5496" w:themeColor="accent1" w:themeShade="BF"/>
                <w:sz w:val="22"/>
                <w:szCs w:val="22"/>
                <w:shd w:val="clear" w:color="auto" w:fill="FFFFFF"/>
                <w:lang w:val="ro-RO"/>
              </w:rPr>
              <w:t>coreeană care dezvoltă dispozitive de analiză a imaginilor multi-spectrale bazate pe inteligență artificială caută parteneri globali în baza unui acord comercial</w:t>
            </w:r>
          </w:p>
          <w:p w14:paraId="3B903F11" w14:textId="77777777" w:rsidR="00974D75" w:rsidRDefault="00974D75" w:rsidP="00E82CE7">
            <w:pPr>
              <w:jc w:val="both"/>
              <w:rPr>
                <w:rFonts w:ascii="Arial" w:hAnsi="Arial" w:cs="Arial"/>
                <w:b/>
                <w:bCs/>
                <w:color w:val="2F5496" w:themeColor="accent1" w:themeShade="BF"/>
                <w:sz w:val="22"/>
                <w:szCs w:val="22"/>
                <w:shd w:val="clear" w:color="auto" w:fill="FFFFFF"/>
              </w:rPr>
            </w:pPr>
          </w:p>
          <w:p w14:paraId="32C6C962" w14:textId="77777777" w:rsidR="00E17D5B" w:rsidRDefault="00E17D5B" w:rsidP="00E82CE7">
            <w:pPr>
              <w:jc w:val="both"/>
              <w:rPr>
                <w:rFonts w:ascii="Arial" w:hAnsi="Arial" w:cs="Arial"/>
                <w:b/>
                <w:bCs/>
                <w:color w:val="2F5496" w:themeColor="accent1" w:themeShade="BF"/>
                <w:sz w:val="22"/>
                <w:szCs w:val="22"/>
                <w:shd w:val="clear" w:color="auto" w:fill="FFFFFF"/>
              </w:rPr>
            </w:pPr>
            <w:r w:rsidRPr="00E17D5B">
              <w:rPr>
                <w:rFonts w:ascii="Arial" w:hAnsi="Arial" w:cs="Arial"/>
                <w:b/>
                <w:bCs/>
                <w:color w:val="2F5496" w:themeColor="accent1" w:themeShade="BF"/>
                <w:sz w:val="22"/>
                <w:szCs w:val="22"/>
                <w:shd w:val="clear" w:color="auto" w:fill="FFFFFF"/>
              </w:rPr>
              <w:t>BRPL20231110010</w:t>
            </w:r>
          </w:p>
          <w:p w14:paraId="2494AEBD" w14:textId="09483931" w:rsidR="00E82CE7" w:rsidRPr="0073465C" w:rsidRDefault="00E17D5B" w:rsidP="00E82CE7">
            <w:pPr>
              <w:jc w:val="both"/>
              <w:rPr>
                <w:rFonts w:ascii="Arial" w:hAnsi="Arial" w:cs="Arial"/>
                <w:bCs/>
                <w:color w:val="2F5496" w:themeColor="accent1" w:themeShade="BF"/>
                <w:sz w:val="22"/>
                <w:szCs w:val="22"/>
                <w:shd w:val="clear" w:color="auto" w:fill="FFFFFF"/>
                <w:lang w:val="ro-RO"/>
              </w:rPr>
            </w:pPr>
            <w:r w:rsidRPr="00E17D5B">
              <w:rPr>
                <w:rFonts w:ascii="Arial" w:hAnsi="Arial" w:cs="Arial"/>
                <w:bCs/>
                <w:color w:val="2F5496" w:themeColor="accent1" w:themeShade="BF"/>
                <w:sz w:val="22"/>
                <w:szCs w:val="22"/>
                <w:shd w:val="clear" w:color="auto" w:fill="FFFFFF"/>
                <w:lang w:val="ro-RO"/>
              </w:rPr>
              <w:t>Producător și exportator certificat polonez al unei game largi de paleți de transport și containere specializate caută distribuitori</w:t>
            </w:r>
          </w:p>
          <w:p w14:paraId="65EAF386" w14:textId="77777777" w:rsidR="00E17D5B" w:rsidRDefault="00E17D5B" w:rsidP="00E82CE7">
            <w:pPr>
              <w:jc w:val="both"/>
              <w:rPr>
                <w:rFonts w:ascii="Arial" w:hAnsi="Arial" w:cs="Arial"/>
                <w:b/>
                <w:color w:val="2F5496" w:themeColor="accent1" w:themeShade="BF"/>
                <w:sz w:val="22"/>
                <w:szCs w:val="22"/>
                <w:shd w:val="clear" w:color="auto" w:fill="FFFFFF"/>
                <w:lang w:val="ro-RO"/>
              </w:rPr>
            </w:pPr>
          </w:p>
          <w:p w14:paraId="685ADBE7" w14:textId="77777777" w:rsidR="00E17D5B" w:rsidRDefault="00E17D5B" w:rsidP="00E82CE7">
            <w:pPr>
              <w:jc w:val="both"/>
              <w:rPr>
                <w:rFonts w:ascii="Arial" w:hAnsi="Arial" w:cs="Arial"/>
                <w:b/>
                <w:color w:val="2F5496" w:themeColor="accent1" w:themeShade="BF"/>
                <w:sz w:val="22"/>
                <w:szCs w:val="22"/>
                <w:shd w:val="clear" w:color="auto" w:fill="FFFFFF"/>
                <w:lang w:val="ro-RO"/>
              </w:rPr>
            </w:pPr>
            <w:r w:rsidRPr="00E17D5B">
              <w:rPr>
                <w:rFonts w:ascii="Arial" w:hAnsi="Arial" w:cs="Arial"/>
                <w:b/>
                <w:color w:val="2F5496" w:themeColor="accent1" w:themeShade="BF"/>
                <w:sz w:val="22"/>
                <w:szCs w:val="22"/>
                <w:shd w:val="clear" w:color="auto" w:fill="FFFFFF"/>
                <w:lang w:val="ro-RO"/>
              </w:rPr>
              <w:t>BONL20231103025</w:t>
            </w:r>
          </w:p>
          <w:p w14:paraId="4DB058E1" w14:textId="2E29F48A" w:rsidR="00716005" w:rsidRPr="0073465C" w:rsidRDefault="00E17D5B" w:rsidP="00E82CE7">
            <w:pPr>
              <w:jc w:val="both"/>
              <w:rPr>
                <w:rFonts w:ascii="Arial" w:hAnsi="Arial" w:cs="Arial"/>
                <w:bCs/>
                <w:color w:val="2F5496" w:themeColor="accent1" w:themeShade="BF"/>
                <w:sz w:val="22"/>
                <w:szCs w:val="22"/>
                <w:shd w:val="clear" w:color="auto" w:fill="FFFFFF"/>
                <w:lang w:val="ro-RO"/>
              </w:rPr>
            </w:pPr>
            <w:r>
              <w:rPr>
                <w:rFonts w:ascii="Arial" w:hAnsi="Arial" w:cs="Arial"/>
                <w:bCs/>
                <w:color w:val="2F5496" w:themeColor="accent1" w:themeShade="BF"/>
                <w:sz w:val="22"/>
                <w:szCs w:val="22"/>
                <w:shd w:val="clear" w:color="auto" w:fill="FFFFFF"/>
                <w:lang w:val="ro-RO"/>
              </w:rPr>
              <w:t>Companie olandeză specializată</w:t>
            </w:r>
            <w:r w:rsidRPr="00E17D5B">
              <w:rPr>
                <w:rFonts w:ascii="Arial" w:hAnsi="Arial" w:cs="Arial"/>
                <w:bCs/>
                <w:color w:val="2F5496" w:themeColor="accent1" w:themeShade="BF"/>
                <w:sz w:val="22"/>
                <w:szCs w:val="22"/>
                <w:shd w:val="clear" w:color="auto" w:fill="FFFFFF"/>
                <w:lang w:val="ro-RO"/>
              </w:rPr>
              <w:t xml:space="preserve"> în manipularea vracului caută proiecte în fabrici chimice unde își pot aduce expertiza</w:t>
            </w:r>
          </w:p>
          <w:p w14:paraId="39ADA1D0" w14:textId="77777777" w:rsidR="00E17D5B" w:rsidRDefault="00E17D5B" w:rsidP="00716005">
            <w:pPr>
              <w:jc w:val="both"/>
              <w:rPr>
                <w:rFonts w:ascii="Arial" w:hAnsi="Arial" w:cs="Arial"/>
                <w:b/>
                <w:bCs/>
                <w:color w:val="2F5496" w:themeColor="accent1" w:themeShade="BF"/>
                <w:sz w:val="22"/>
                <w:szCs w:val="22"/>
                <w:shd w:val="clear" w:color="auto" w:fill="FFFFFF"/>
                <w:lang w:val="ro-RO"/>
              </w:rPr>
            </w:pPr>
          </w:p>
          <w:p w14:paraId="0C6C2DB8" w14:textId="77777777" w:rsidR="00E17D5B" w:rsidRDefault="00E17D5B" w:rsidP="00716005">
            <w:pPr>
              <w:jc w:val="both"/>
              <w:rPr>
                <w:rFonts w:ascii="Arial" w:hAnsi="Arial" w:cs="Arial"/>
                <w:b/>
                <w:bCs/>
                <w:color w:val="2F5496" w:themeColor="accent1" w:themeShade="BF"/>
                <w:sz w:val="22"/>
                <w:szCs w:val="22"/>
                <w:shd w:val="clear" w:color="auto" w:fill="FFFFFF"/>
                <w:lang w:val="ro-RO"/>
              </w:rPr>
            </w:pPr>
            <w:r w:rsidRPr="00E17D5B">
              <w:rPr>
                <w:rFonts w:ascii="Arial" w:hAnsi="Arial" w:cs="Arial"/>
                <w:b/>
                <w:bCs/>
                <w:color w:val="2F5496" w:themeColor="accent1" w:themeShade="BF"/>
                <w:sz w:val="22"/>
                <w:szCs w:val="22"/>
                <w:shd w:val="clear" w:color="auto" w:fill="FFFFFF"/>
                <w:lang w:val="ro-RO"/>
              </w:rPr>
              <w:t>BRGR20231110012</w:t>
            </w:r>
          </w:p>
          <w:p w14:paraId="64ABCC2C" w14:textId="3DE81B4D" w:rsidR="00716005" w:rsidRPr="0073465C" w:rsidRDefault="00E17D5B" w:rsidP="00716005">
            <w:pPr>
              <w:jc w:val="both"/>
              <w:rPr>
                <w:rFonts w:ascii="Arial" w:hAnsi="Arial" w:cs="Arial"/>
                <w:bCs/>
                <w:color w:val="2F5496" w:themeColor="accent1" w:themeShade="BF"/>
                <w:sz w:val="22"/>
                <w:szCs w:val="22"/>
                <w:shd w:val="clear" w:color="auto" w:fill="FFFFFF"/>
                <w:lang w:val="ro-RO"/>
              </w:rPr>
            </w:pPr>
            <w:r>
              <w:rPr>
                <w:rFonts w:ascii="Arial" w:hAnsi="Arial" w:cs="Arial"/>
                <w:bCs/>
                <w:color w:val="2F5496" w:themeColor="accent1" w:themeShade="BF"/>
                <w:sz w:val="22"/>
                <w:szCs w:val="22"/>
                <w:shd w:val="clear" w:color="auto" w:fill="FFFFFF"/>
                <w:lang w:val="ro-RO"/>
              </w:rPr>
              <w:t xml:space="preserve">Companie </w:t>
            </w:r>
            <w:r w:rsidRPr="00E17D5B">
              <w:rPr>
                <w:rFonts w:ascii="Arial" w:hAnsi="Arial" w:cs="Arial"/>
                <w:bCs/>
                <w:color w:val="2F5496" w:themeColor="accent1" w:themeShade="BF"/>
                <w:sz w:val="22"/>
                <w:szCs w:val="22"/>
                <w:shd w:val="clear" w:color="auto" w:fill="FFFFFF"/>
                <w:lang w:val="ro-RO"/>
              </w:rPr>
              <w:t>gr</w:t>
            </w:r>
            <w:r>
              <w:rPr>
                <w:rFonts w:ascii="Arial" w:hAnsi="Arial" w:cs="Arial"/>
                <w:bCs/>
                <w:color w:val="2F5496" w:themeColor="accent1" w:themeShade="BF"/>
                <w:sz w:val="22"/>
                <w:szCs w:val="22"/>
                <w:shd w:val="clear" w:color="auto" w:fill="FFFFFF"/>
                <w:lang w:val="ro-RO"/>
              </w:rPr>
              <w:t>eac</w:t>
            </w:r>
            <w:r w:rsidRPr="00E17D5B">
              <w:rPr>
                <w:rFonts w:ascii="Arial" w:hAnsi="Arial" w:cs="Arial"/>
                <w:bCs/>
                <w:color w:val="2F5496" w:themeColor="accent1" w:themeShade="BF"/>
                <w:sz w:val="22"/>
                <w:szCs w:val="22"/>
                <w:shd w:val="clear" w:color="auto" w:fill="FFFFFF"/>
                <w:lang w:val="ro-RO"/>
              </w:rPr>
              <w:t>ă, cu sediul în Komotini, care cultivă ierburi proaspete și produce ceaiuri din plante îmbuteliate, băuturi, gustări, caută un furnizor european de fructe uscate organice și în special de bucăți de căpșuni organice pentru a fi adăugate în amestecuri de plante</w:t>
            </w:r>
          </w:p>
          <w:p w14:paraId="26C7E1A0" w14:textId="77777777" w:rsidR="00E17D5B" w:rsidRDefault="00E17D5B" w:rsidP="00716005">
            <w:pPr>
              <w:jc w:val="both"/>
              <w:rPr>
                <w:rFonts w:ascii="Arial" w:hAnsi="Arial" w:cs="Arial"/>
                <w:b/>
                <w:bCs/>
                <w:color w:val="2F5496" w:themeColor="accent1" w:themeShade="BF"/>
                <w:sz w:val="22"/>
                <w:szCs w:val="22"/>
                <w:shd w:val="clear" w:color="auto" w:fill="FFFFFF"/>
                <w:lang w:val="ro-RO"/>
              </w:rPr>
            </w:pPr>
          </w:p>
          <w:p w14:paraId="0DCB689B" w14:textId="77777777" w:rsidR="00E17D5B" w:rsidRDefault="00E17D5B" w:rsidP="00716005">
            <w:pPr>
              <w:jc w:val="both"/>
              <w:rPr>
                <w:rFonts w:ascii="Arial" w:hAnsi="Arial" w:cs="Arial"/>
                <w:b/>
                <w:bCs/>
                <w:color w:val="2F5496" w:themeColor="accent1" w:themeShade="BF"/>
                <w:sz w:val="22"/>
                <w:szCs w:val="22"/>
                <w:shd w:val="clear" w:color="auto" w:fill="FFFFFF"/>
                <w:lang w:val="ro-RO"/>
              </w:rPr>
            </w:pPr>
            <w:r w:rsidRPr="00E17D5B">
              <w:rPr>
                <w:rFonts w:ascii="Arial" w:hAnsi="Arial" w:cs="Arial"/>
                <w:b/>
                <w:bCs/>
                <w:color w:val="2F5496" w:themeColor="accent1" w:themeShade="BF"/>
                <w:sz w:val="22"/>
                <w:szCs w:val="22"/>
                <w:shd w:val="clear" w:color="auto" w:fill="FFFFFF"/>
                <w:lang w:val="ro-RO"/>
              </w:rPr>
              <w:t>BOPL20230407006</w:t>
            </w:r>
          </w:p>
          <w:p w14:paraId="206018EE" w14:textId="201CD95C" w:rsidR="00716005" w:rsidRPr="0073465C" w:rsidRDefault="00E17D5B" w:rsidP="00716005">
            <w:pPr>
              <w:jc w:val="both"/>
              <w:rPr>
                <w:rFonts w:ascii="Arial" w:hAnsi="Arial" w:cs="Arial"/>
                <w:bCs/>
                <w:color w:val="2F5496" w:themeColor="accent1" w:themeShade="BF"/>
                <w:sz w:val="22"/>
                <w:szCs w:val="22"/>
                <w:shd w:val="clear" w:color="auto" w:fill="FFFFFF"/>
                <w:lang w:val="ro-RO"/>
              </w:rPr>
            </w:pPr>
            <w:r w:rsidRPr="00E17D5B">
              <w:rPr>
                <w:rFonts w:ascii="Arial" w:hAnsi="Arial" w:cs="Arial"/>
                <w:bCs/>
                <w:color w:val="2F5496" w:themeColor="accent1" w:themeShade="BF"/>
                <w:sz w:val="22"/>
                <w:szCs w:val="22"/>
                <w:shd w:val="clear" w:color="auto" w:fill="FFFFFF"/>
                <w:lang w:val="ro-RO"/>
              </w:rPr>
              <w:t>Compania poloneză caută reprezentanți străini pentru ușile sale glisante din aluminiu fără toc</w:t>
            </w:r>
          </w:p>
          <w:p w14:paraId="0A5499C7" w14:textId="77777777" w:rsidR="00E17D5B" w:rsidRDefault="00E17D5B" w:rsidP="00716005">
            <w:pPr>
              <w:jc w:val="both"/>
              <w:rPr>
                <w:rFonts w:ascii="Arial" w:hAnsi="Arial" w:cs="Arial"/>
                <w:b/>
                <w:bCs/>
                <w:color w:val="2F5496" w:themeColor="accent1" w:themeShade="BF"/>
                <w:sz w:val="22"/>
                <w:szCs w:val="22"/>
                <w:shd w:val="clear" w:color="auto" w:fill="FFFFFF"/>
                <w:lang w:val="ro-RO"/>
              </w:rPr>
            </w:pPr>
          </w:p>
          <w:p w14:paraId="21A91F28" w14:textId="4039F40E" w:rsidR="00716005" w:rsidRPr="0073465C" w:rsidRDefault="00716005" w:rsidP="00716005">
            <w:pPr>
              <w:jc w:val="both"/>
              <w:rPr>
                <w:rFonts w:ascii="Arial" w:hAnsi="Arial" w:cs="Arial"/>
                <w:b/>
                <w:bCs/>
                <w:color w:val="2F5496" w:themeColor="accent1" w:themeShade="BF"/>
                <w:sz w:val="22"/>
                <w:szCs w:val="22"/>
                <w:shd w:val="clear" w:color="auto" w:fill="FFFFFF"/>
                <w:lang w:val="ro-RO"/>
              </w:rPr>
            </w:pPr>
            <w:r w:rsidRPr="0073465C">
              <w:rPr>
                <w:rFonts w:ascii="Arial" w:hAnsi="Arial" w:cs="Arial"/>
                <w:b/>
                <w:bCs/>
                <w:color w:val="2F5496" w:themeColor="accent1" w:themeShade="BF"/>
                <w:sz w:val="22"/>
                <w:szCs w:val="22"/>
                <w:shd w:val="clear" w:color="auto" w:fill="FFFFFF"/>
                <w:lang w:val="ro-RO"/>
              </w:rPr>
              <w:t>BRNL20230904015</w:t>
            </w:r>
          </w:p>
          <w:p w14:paraId="40288019" w14:textId="44605CC8" w:rsidR="00716005" w:rsidRPr="0073465C" w:rsidRDefault="00716005" w:rsidP="00716005">
            <w:pPr>
              <w:jc w:val="both"/>
              <w:rPr>
                <w:rFonts w:ascii="Arial" w:hAnsi="Arial" w:cs="Arial"/>
                <w:bCs/>
                <w:color w:val="2F5496" w:themeColor="accent1" w:themeShade="BF"/>
                <w:sz w:val="22"/>
                <w:szCs w:val="22"/>
                <w:shd w:val="clear" w:color="auto" w:fill="FFFFFF"/>
                <w:lang w:val="ro-RO"/>
              </w:rPr>
            </w:pPr>
            <w:r w:rsidRPr="0073465C">
              <w:rPr>
                <w:rFonts w:ascii="Arial" w:hAnsi="Arial" w:cs="Arial"/>
                <w:bCs/>
                <w:color w:val="2F5496" w:themeColor="accent1" w:themeShade="BF"/>
                <w:sz w:val="22"/>
                <w:szCs w:val="22"/>
                <w:shd w:val="clear" w:color="auto" w:fill="FFFFFF"/>
                <w:lang w:val="ro-RO"/>
              </w:rPr>
              <w:t>O companie olandeză caută parteneri de producție pentru tuburi metalice îndoite și alte piese metalice, în baza unui acord cu furnizorul sau unui acord comercial.</w:t>
            </w:r>
          </w:p>
          <w:p w14:paraId="44F8F0BC" w14:textId="77777777" w:rsidR="00716005" w:rsidRPr="0073465C" w:rsidRDefault="00716005" w:rsidP="00716005">
            <w:pPr>
              <w:jc w:val="both"/>
              <w:rPr>
                <w:rFonts w:ascii="Arial" w:hAnsi="Arial" w:cs="Arial"/>
                <w:bCs/>
                <w:color w:val="2F5496" w:themeColor="accent1" w:themeShade="BF"/>
                <w:sz w:val="22"/>
                <w:szCs w:val="22"/>
                <w:shd w:val="clear" w:color="auto" w:fill="FFFFFF"/>
                <w:lang w:val="ro-RO"/>
              </w:rPr>
            </w:pPr>
          </w:p>
          <w:p w14:paraId="50ED52D0" w14:textId="77777777" w:rsidR="00E17D5B" w:rsidRDefault="00E17D5B" w:rsidP="00716005">
            <w:pPr>
              <w:jc w:val="both"/>
              <w:rPr>
                <w:rFonts w:ascii="Arial" w:hAnsi="Arial" w:cs="Arial"/>
                <w:b/>
                <w:bCs/>
                <w:color w:val="2F5496" w:themeColor="accent1" w:themeShade="BF"/>
                <w:sz w:val="22"/>
                <w:szCs w:val="22"/>
                <w:shd w:val="clear" w:color="auto" w:fill="FFFFFF"/>
                <w:lang w:val="ro-RO"/>
              </w:rPr>
            </w:pPr>
            <w:r w:rsidRPr="00E17D5B">
              <w:rPr>
                <w:rFonts w:ascii="Arial" w:hAnsi="Arial" w:cs="Arial"/>
                <w:b/>
                <w:bCs/>
                <w:color w:val="2F5496" w:themeColor="accent1" w:themeShade="BF"/>
                <w:sz w:val="22"/>
                <w:szCs w:val="22"/>
                <w:shd w:val="clear" w:color="auto" w:fill="FFFFFF"/>
                <w:lang w:val="ro-RO"/>
              </w:rPr>
              <w:t>BONL20231109016</w:t>
            </w:r>
          </w:p>
          <w:p w14:paraId="78FC4045" w14:textId="5A718AF9" w:rsidR="00716005" w:rsidRPr="0073465C" w:rsidRDefault="00E17D5B" w:rsidP="00716005">
            <w:pPr>
              <w:jc w:val="both"/>
              <w:rPr>
                <w:rFonts w:ascii="Arial" w:hAnsi="Arial" w:cs="Arial"/>
                <w:b/>
                <w:bCs/>
                <w:color w:val="2F5496" w:themeColor="accent1" w:themeShade="BF"/>
                <w:sz w:val="22"/>
                <w:szCs w:val="22"/>
                <w:shd w:val="clear" w:color="auto" w:fill="FFFFFF"/>
                <w:lang w:val="ro-RO"/>
              </w:rPr>
            </w:pPr>
            <w:r w:rsidRPr="00E17D5B">
              <w:rPr>
                <w:rFonts w:ascii="Arial" w:hAnsi="Arial" w:cs="Arial"/>
                <w:color w:val="2F5496" w:themeColor="accent1" w:themeShade="BF"/>
                <w:sz w:val="22"/>
                <w:szCs w:val="22"/>
                <w:shd w:val="clear" w:color="auto" w:fill="FFFFFF"/>
                <w:lang w:val="ro-RO"/>
              </w:rPr>
              <w:t>O agenție de design olandeză activă în (a.o.) sănătate, agricultură și design de produse legate de mobilitate caută industrii de producție inovatoare cu sarcini provocatoare pentru produse inovatoare</w:t>
            </w:r>
          </w:p>
          <w:p w14:paraId="56CCF2FF" w14:textId="77777777" w:rsidR="00E17D5B" w:rsidRPr="00E17D5B" w:rsidRDefault="00E17D5B" w:rsidP="00E17D5B">
            <w:pPr>
              <w:jc w:val="both"/>
              <w:rPr>
                <w:rFonts w:ascii="Arial" w:hAnsi="Arial" w:cs="Arial"/>
                <w:b/>
                <w:bCs/>
                <w:color w:val="2F5496" w:themeColor="accent1" w:themeShade="BF"/>
                <w:sz w:val="22"/>
                <w:szCs w:val="22"/>
                <w:shd w:val="clear" w:color="auto" w:fill="FFFFFF"/>
                <w:lang w:val="ro-RO"/>
              </w:rPr>
            </w:pPr>
            <w:r w:rsidRPr="00E17D5B">
              <w:rPr>
                <w:rFonts w:ascii="Arial" w:hAnsi="Arial" w:cs="Arial"/>
                <w:b/>
                <w:bCs/>
                <w:color w:val="2F5496" w:themeColor="accent1" w:themeShade="BF"/>
                <w:sz w:val="22"/>
                <w:szCs w:val="22"/>
                <w:shd w:val="clear" w:color="auto" w:fill="FFFFFF"/>
                <w:lang w:val="ro-RO"/>
              </w:rPr>
              <w:lastRenderedPageBreak/>
              <w:t>BODE20231024011</w:t>
            </w:r>
          </w:p>
          <w:p w14:paraId="417CC67E" w14:textId="0F92F828" w:rsidR="00347150" w:rsidRPr="00E17D5B" w:rsidRDefault="00E17D5B" w:rsidP="00E17D5B">
            <w:pPr>
              <w:jc w:val="both"/>
              <w:rPr>
                <w:rFonts w:ascii="Arial" w:hAnsi="Arial" w:cs="Arial"/>
                <w:color w:val="2F5496" w:themeColor="accent1" w:themeShade="BF"/>
                <w:sz w:val="22"/>
                <w:szCs w:val="22"/>
                <w:shd w:val="clear" w:color="auto" w:fill="FFFFFF"/>
                <w:lang w:val="ro-RO"/>
              </w:rPr>
            </w:pPr>
            <w:r w:rsidRPr="00E17D5B">
              <w:rPr>
                <w:rFonts w:ascii="Arial" w:hAnsi="Arial" w:cs="Arial"/>
                <w:color w:val="2F5496" w:themeColor="accent1" w:themeShade="BF"/>
                <w:sz w:val="22"/>
                <w:szCs w:val="22"/>
                <w:shd w:val="clear" w:color="auto" w:fill="FFFFFF"/>
                <w:lang w:val="ro-RO"/>
              </w:rPr>
              <w:t>Firma germană de resurse umane și dezvoltare personală caută să-și extindă rețeaua internațională</w:t>
            </w:r>
          </w:p>
          <w:p w14:paraId="7BA6760D" w14:textId="77777777" w:rsidR="00E17D5B" w:rsidRDefault="00E17D5B" w:rsidP="00716005">
            <w:pPr>
              <w:jc w:val="both"/>
              <w:rPr>
                <w:rFonts w:ascii="Arial" w:hAnsi="Arial" w:cs="Arial"/>
                <w:b/>
                <w:bCs/>
                <w:color w:val="2F5496" w:themeColor="accent1" w:themeShade="BF"/>
                <w:sz w:val="22"/>
                <w:szCs w:val="22"/>
                <w:shd w:val="clear" w:color="auto" w:fill="FFFFFF"/>
                <w:lang w:val="ro-RO"/>
              </w:rPr>
            </w:pPr>
          </w:p>
          <w:p w14:paraId="14C4E88C" w14:textId="77777777" w:rsidR="00306FF7" w:rsidRPr="00306FF7" w:rsidRDefault="00306FF7" w:rsidP="00306FF7">
            <w:pPr>
              <w:jc w:val="both"/>
              <w:rPr>
                <w:rFonts w:ascii="Arial" w:hAnsi="Arial" w:cs="Arial"/>
                <w:b/>
                <w:bCs/>
                <w:color w:val="2F5496" w:themeColor="accent1" w:themeShade="BF"/>
                <w:sz w:val="22"/>
                <w:szCs w:val="22"/>
                <w:shd w:val="clear" w:color="auto" w:fill="FFFFFF"/>
                <w:lang w:val="ro-RO"/>
              </w:rPr>
            </w:pPr>
            <w:r w:rsidRPr="00306FF7">
              <w:rPr>
                <w:rFonts w:ascii="Arial" w:hAnsi="Arial" w:cs="Arial"/>
                <w:b/>
                <w:bCs/>
                <w:color w:val="2F5496" w:themeColor="accent1" w:themeShade="BF"/>
                <w:sz w:val="22"/>
                <w:szCs w:val="22"/>
                <w:shd w:val="clear" w:color="auto" w:fill="FFFFFF"/>
                <w:lang w:val="ro-RO"/>
              </w:rPr>
              <w:t>BOUA20231107016</w:t>
            </w:r>
          </w:p>
          <w:p w14:paraId="4B3EA468" w14:textId="611A0BEA" w:rsidR="00716005" w:rsidRPr="00306FF7" w:rsidRDefault="00306FF7" w:rsidP="00306FF7">
            <w:pPr>
              <w:jc w:val="both"/>
              <w:rPr>
                <w:rFonts w:ascii="Arial" w:hAnsi="Arial" w:cs="Arial"/>
                <w:color w:val="2F5496" w:themeColor="accent1" w:themeShade="BF"/>
                <w:sz w:val="22"/>
                <w:szCs w:val="22"/>
                <w:shd w:val="clear" w:color="auto" w:fill="FFFFFF"/>
                <w:lang w:val="ro-RO"/>
              </w:rPr>
            </w:pPr>
            <w:r w:rsidRPr="00306FF7">
              <w:rPr>
                <w:rFonts w:ascii="Arial" w:hAnsi="Arial" w:cs="Arial"/>
                <w:color w:val="2F5496" w:themeColor="accent1" w:themeShade="BF"/>
                <w:sz w:val="22"/>
                <w:szCs w:val="22"/>
                <w:shd w:val="clear" w:color="auto" w:fill="FFFFFF"/>
                <w:lang w:val="ro-RO"/>
              </w:rPr>
              <w:t>Producător ucrainean de piese din tablă și profile din oțel și ansambluri metalice în căutare de parteneri în UE</w:t>
            </w:r>
          </w:p>
          <w:p w14:paraId="457594E9" w14:textId="77777777" w:rsidR="00306FF7" w:rsidRDefault="00306FF7" w:rsidP="00716005">
            <w:pPr>
              <w:jc w:val="both"/>
              <w:rPr>
                <w:rFonts w:ascii="Arial" w:hAnsi="Arial" w:cs="Arial"/>
                <w:b/>
                <w:bCs/>
                <w:color w:val="2F5496" w:themeColor="accent1" w:themeShade="BF"/>
                <w:sz w:val="22"/>
                <w:szCs w:val="22"/>
                <w:shd w:val="clear" w:color="auto" w:fill="FFFFFF"/>
                <w:lang w:val="ro-RO"/>
              </w:rPr>
            </w:pPr>
          </w:p>
          <w:p w14:paraId="77CC66FB" w14:textId="77777777" w:rsidR="00306FF7" w:rsidRDefault="00306FF7" w:rsidP="00716005">
            <w:pPr>
              <w:jc w:val="both"/>
              <w:rPr>
                <w:rFonts w:ascii="Arial" w:hAnsi="Arial" w:cs="Arial"/>
                <w:b/>
                <w:bCs/>
                <w:color w:val="2F5496" w:themeColor="accent1" w:themeShade="BF"/>
                <w:sz w:val="22"/>
                <w:szCs w:val="22"/>
                <w:shd w:val="clear" w:color="auto" w:fill="FFFFFF"/>
                <w:lang w:val="ro-RO"/>
              </w:rPr>
            </w:pPr>
            <w:r w:rsidRPr="00306FF7">
              <w:rPr>
                <w:rFonts w:ascii="Arial" w:hAnsi="Arial" w:cs="Arial"/>
                <w:b/>
                <w:bCs/>
                <w:color w:val="2F5496" w:themeColor="accent1" w:themeShade="BF"/>
                <w:sz w:val="22"/>
                <w:szCs w:val="22"/>
                <w:shd w:val="clear" w:color="auto" w:fill="FFFFFF"/>
                <w:lang w:val="ro-RO"/>
              </w:rPr>
              <w:t>BOSI20231110013</w:t>
            </w:r>
          </w:p>
          <w:p w14:paraId="03E68E31" w14:textId="4D6FA955" w:rsidR="000D3F98" w:rsidRPr="0073465C" w:rsidRDefault="00306FF7" w:rsidP="00AE5453">
            <w:pPr>
              <w:jc w:val="both"/>
              <w:rPr>
                <w:rFonts w:ascii="Arial" w:hAnsi="Arial" w:cs="Arial"/>
                <w:color w:val="2F5496" w:themeColor="accent1" w:themeShade="BF"/>
                <w:sz w:val="22"/>
                <w:szCs w:val="22"/>
                <w:shd w:val="clear" w:color="auto" w:fill="FFFFFF"/>
                <w:lang w:val="ro-RO"/>
              </w:rPr>
            </w:pPr>
            <w:r w:rsidRPr="00306FF7">
              <w:rPr>
                <w:rFonts w:ascii="Arial" w:hAnsi="Arial" w:cs="Arial"/>
                <w:color w:val="2F5496" w:themeColor="accent1" w:themeShade="BF"/>
                <w:sz w:val="22"/>
                <w:szCs w:val="22"/>
                <w:shd w:val="clear" w:color="auto" w:fill="FFFFFF"/>
                <w:lang w:val="ro-RO"/>
              </w:rPr>
              <w:t>Producător</w:t>
            </w:r>
            <w:r>
              <w:rPr>
                <w:rFonts w:ascii="Arial" w:hAnsi="Arial" w:cs="Arial"/>
                <w:color w:val="2F5496" w:themeColor="accent1" w:themeShade="BF"/>
                <w:sz w:val="22"/>
                <w:szCs w:val="22"/>
                <w:shd w:val="clear" w:color="auto" w:fill="FFFFFF"/>
                <w:lang w:val="ro-RO"/>
              </w:rPr>
              <w:t xml:space="preserve"> sloven</w:t>
            </w:r>
            <w:r w:rsidRPr="00306FF7">
              <w:rPr>
                <w:rFonts w:ascii="Arial" w:hAnsi="Arial" w:cs="Arial"/>
                <w:color w:val="2F5496" w:themeColor="accent1" w:themeShade="BF"/>
                <w:sz w:val="22"/>
                <w:szCs w:val="22"/>
                <w:shd w:val="clear" w:color="auto" w:fill="FFFFFF"/>
                <w:lang w:val="ro-RO"/>
              </w:rPr>
              <w:t xml:space="preserve"> de produse din fibre naturale de înaltă calitate oferă o alternativă ecologică față de omologii sintetici.</w:t>
            </w:r>
          </w:p>
        </w:tc>
      </w:tr>
      <w:tr w:rsidR="0073465C" w:rsidRPr="0073465C" w14:paraId="5AC00D7E" w14:textId="77777777" w:rsidTr="00076B63">
        <w:trPr>
          <w:trHeight w:val="100"/>
        </w:trPr>
        <w:tc>
          <w:tcPr>
            <w:tcW w:w="5000" w:type="pct"/>
            <w:shd w:val="clear" w:color="auto" w:fill="auto"/>
          </w:tcPr>
          <w:p w14:paraId="158C918A" w14:textId="0C358452" w:rsidR="000F7E55" w:rsidRPr="0073465C" w:rsidRDefault="000F7E55" w:rsidP="000D3F98">
            <w:pPr>
              <w:spacing w:after="120"/>
              <w:contextualSpacing/>
              <w:jc w:val="both"/>
              <w:rPr>
                <w:rFonts w:ascii="Blogger Sans" w:hAnsi="Blogger Sans" w:cs="Arial"/>
                <w:b/>
                <w:color w:val="2F5496" w:themeColor="accent1" w:themeShade="BF"/>
                <w:sz w:val="28"/>
                <w:szCs w:val="32"/>
                <w:lang w:val="ro-RO"/>
              </w:rPr>
            </w:pPr>
          </w:p>
          <w:p w14:paraId="12953572" w14:textId="1D670DE3" w:rsidR="000D3F98" w:rsidRPr="0073465C" w:rsidRDefault="000D3F98" w:rsidP="000D3F98">
            <w:pPr>
              <w:spacing w:after="120"/>
              <w:contextualSpacing/>
              <w:jc w:val="both"/>
              <w:rPr>
                <w:rFonts w:ascii="Blogger Sans" w:hAnsi="Blogger Sans" w:cs="Arial"/>
                <w:b/>
                <w:color w:val="2F5496" w:themeColor="accent1" w:themeShade="BF"/>
                <w:sz w:val="28"/>
                <w:szCs w:val="32"/>
                <w:lang w:val="ro-RO"/>
              </w:rPr>
            </w:pPr>
            <w:r w:rsidRPr="0073465C">
              <w:rPr>
                <w:rFonts w:ascii="Blogger Sans" w:hAnsi="Blogger Sans" w:cs="Arial"/>
                <w:b/>
                <w:color w:val="2F5496" w:themeColor="accent1" w:themeShade="BF"/>
                <w:sz w:val="28"/>
                <w:szCs w:val="32"/>
                <w:lang w:val="ro-RO"/>
              </w:rPr>
              <w:t>OPORTUNITĂȚI DE INOVARE</w:t>
            </w:r>
          </w:p>
          <w:p w14:paraId="0408A397" w14:textId="77777777" w:rsidR="000D3F98" w:rsidRPr="0073465C" w:rsidRDefault="000D3F98" w:rsidP="00076B63">
            <w:pPr>
              <w:spacing w:after="120"/>
              <w:contextualSpacing/>
              <w:jc w:val="both"/>
              <w:rPr>
                <w:rFonts w:ascii="Arial" w:hAnsi="Arial" w:cs="Arial"/>
                <w:b/>
                <w:color w:val="2F5496" w:themeColor="accent1" w:themeShade="BF"/>
                <w:sz w:val="22"/>
                <w:szCs w:val="22"/>
                <w:lang w:val="ro-RO"/>
              </w:rPr>
            </w:pPr>
          </w:p>
          <w:p w14:paraId="3762EA84" w14:textId="77777777" w:rsidR="00306FF7" w:rsidRPr="00306FF7" w:rsidRDefault="00306FF7" w:rsidP="00716005">
            <w:pPr>
              <w:spacing w:after="120"/>
              <w:contextualSpacing/>
              <w:jc w:val="both"/>
              <w:rPr>
                <w:rFonts w:ascii="Arial" w:hAnsi="Arial" w:cs="Arial"/>
                <w:b/>
                <w:color w:val="2F5496" w:themeColor="accent1" w:themeShade="BF"/>
                <w:sz w:val="22"/>
                <w:szCs w:val="22"/>
                <w:shd w:val="clear" w:color="auto" w:fill="FFFFFF"/>
                <w:lang w:val="ro-RO"/>
              </w:rPr>
            </w:pPr>
            <w:r w:rsidRPr="00306FF7">
              <w:rPr>
                <w:rFonts w:ascii="Arial" w:hAnsi="Arial" w:cs="Arial"/>
                <w:b/>
                <w:color w:val="2F5496" w:themeColor="accent1" w:themeShade="BF"/>
                <w:sz w:val="22"/>
                <w:szCs w:val="22"/>
                <w:shd w:val="clear" w:color="auto" w:fill="FFFFFF"/>
                <w:lang w:val="ro-RO"/>
              </w:rPr>
              <w:t>TOGR20231010009</w:t>
            </w:r>
          </w:p>
          <w:p w14:paraId="7AB14BB6" w14:textId="16A6A65F" w:rsidR="00716005" w:rsidRPr="00306FF7" w:rsidRDefault="00306FF7" w:rsidP="00716005">
            <w:pPr>
              <w:spacing w:after="120"/>
              <w:contextualSpacing/>
              <w:jc w:val="both"/>
              <w:rPr>
                <w:rFonts w:ascii="Arial" w:hAnsi="Arial" w:cs="Arial"/>
                <w:bCs/>
                <w:color w:val="2F5496" w:themeColor="accent1" w:themeShade="BF"/>
                <w:sz w:val="22"/>
                <w:szCs w:val="22"/>
                <w:lang w:val="ro-RO"/>
              </w:rPr>
            </w:pPr>
            <w:r w:rsidRPr="00306FF7">
              <w:rPr>
                <w:rFonts w:ascii="Arial" w:hAnsi="Arial" w:cs="Arial"/>
                <w:bCs/>
                <w:color w:val="2F5496" w:themeColor="accent1" w:themeShade="BF"/>
                <w:sz w:val="22"/>
                <w:szCs w:val="22"/>
                <w:shd w:val="clear" w:color="auto" w:fill="FFFFFF"/>
                <w:lang w:val="ro-RO"/>
              </w:rPr>
              <w:t>IMM grec care oferă servicii de fabricație aditivă (imprimare 3D), scanare 3D, dezvoltare de produse, design 3D și inginerie inversă caută colaborări academice și/sau industriale pentru a-și extinde portofoliul de afaceri.</w:t>
            </w:r>
          </w:p>
          <w:p w14:paraId="129F3605" w14:textId="77777777" w:rsidR="00306FF7" w:rsidRDefault="00306FF7" w:rsidP="00716005">
            <w:pPr>
              <w:jc w:val="both"/>
              <w:rPr>
                <w:rFonts w:ascii="Arial" w:hAnsi="Arial" w:cs="Arial"/>
                <w:b/>
                <w:bCs/>
                <w:color w:val="2F5496" w:themeColor="accent1" w:themeShade="BF"/>
                <w:sz w:val="22"/>
                <w:szCs w:val="22"/>
                <w:shd w:val="clear" w:color="auto" w:fill="FFFFFF"/>
                <w:lang w:val="ro-RO"/>
              </w:rPr>
            </w:pPr>
          </w:p>
          <w:p w14:paraId="21CE38C7" w14:textId="77777777" w:rsidR="00306FF7" w:rsidRPr="00306FF7" w:rsidRDefault="00306FF7" w:rsidP="00306FF7">
            <w:pPr>
              <w:jc w:val="both"/>
              <w:rPr>
                <w:rFonts w:ascii="Arial" w:hAnsi="Arial" w:cs="Arial"/>
                <w:b/>
                <w:bCs/>
                <w:color w:val="2F5496" w:themeColor="accent1" w:themeShade="BF"/>
                <w:sz w:val="22"/>
                <w:szCs w:val="22"/>
                <w:shd w:val="clear" w:color="auto" w:fill="FFFFFF"/>
                <w:lang w:val="ro-RO"/>
              </w:rPr>
            </w:pPr>
            <w:r w:rsidRPr="00306FF7">
              <w:rPr>
                <w:rFonts w:ascii="Arial" w:hAnsi="Arial" w:cs="Arial"/>
                <w:b/>
                <w:bCs/>
                <w:color w:val="2F5496" w:themeColor="accent1" w:themeShade="BF"/>
                <w:sz w:val="22"/>
                <w:szCs w:val="22"/>
                <w:shd w:val="clear" w:color="auto" w:fill="FFFFFF"/>
                <w:lang w:val="ro-RO"/>
              </w:rPr>
              <w:t>TOES20230927005</w:t>
            </w:r>
          </w:p>
          <w:p w14:paraId="3A689A24" w14:textId="77777777" w:rsidR="00716005" w:rsidRDefault="00306FF7" w:rsidP="00306FF7">
            <w:pPr>
              <w:spacing w:after="120"/>
              <w:contextualSpacing/>
              <w:jc w:val="both"/>
              <w:rPr>
                <w:rFonts w:ascii="Arial" w:hAnsi="Arial" w:cs="Arial"/>
                <w:color w:val="2F5496" w:themeColor="accent1" w:themeShade="BF"/>
                <w:sz w:val="22"/>
                <w:szCs w:val="22"/>
                <w:shd w:val="clear" w:color="auto" w:fill="FFFFFF"/>
                <w:lang w:val="ro-RO"/>
              </w:rPr>
            </w:pPr>
            <w:r w:rsidRPr="00306FF7">
              <w:rPr>
                <w:rFonts w:ascii="Arial" w:hAnsi="Arial" w:cs="Arial"/>
                <w:color w:val="2F5496" w:themeColor="accent1" w:themeShade="BF"/>
                <w:sz w:val="22"/>
                <w:szCs w:val="22"/>
                <w:shd w:val="clear" w:color="auto" w:fill="FFFFFF"/>
                <w:lang w:val="ro-RO"/>
              </w:rPr>
              <w:t>Compania spaniolă de dezvoltare a tehnologiei sănătății oferă soluția de detectare rapidă a bolilor infecțioase partenerilor care doresc să colaboreze în noi co-dezvoltari în cadrul cercetării și dezvoltării sau comerciale cu acorduri de asistență tehnică.</w:t>
            </w:r>
          </w:p>
          <w:p w14:paraId="47D1362B" w14:textId="77777777" w:rsidR="00306FF7" w:rsidRDefault="00306FF7" w:rsidP="00306FF7">
            <w:pPr>
              <w:spacing w:after="120"/>
              <w:contextualSpacing/>
              <w:jc w:val="both"/>
              <w:rPr>
                <w:rFonts w:ascii="Arial" w:hAnsi="Arial" w:cs="Arial"/>
                <w:color w:val="2F5496" w:themeColor="accent1" w:themeShade="BF"/>
                <w:sz w:val="22"/>
                <w:szCs w:val="22"/>
                <w:lang w:val="ro-RO"/>
              </w:rPr>
            </w:pPr>
          </w:p>
          <w:p w14:paraId="4672867D" w14:textId="77777777" w:rsidR="00306FF7" w:rsidRPr="00306FF7" w:rsidRDefault="00306FF7" w:rsidP="00306FF7">
            <w:pPr>
              <w:spacing w:after="120"/>
              <w:contextualSpacing/>
              <w:jc w:val="both"/>
              <w:rPr>
                <w:rFonts w:ascii="Arial" w:hAnsi="Arial" w:cs="Arial"/>
                <w:b/>
                <w:bCs/>
                <w:color w:val="2F5496" w:themeColor="accent1" w:themeShade="BF"/>
                <w:sz w:val="22"/>
                <w:szCs w:val="22"/>
                <w:lang w:val="ro-RO"/>
              </w:rPr>
            </w:pPr>
            <w:r w:rsidRPr="00306FF7">
              <w:rPr>
                <w:rFonts w:ascii="Arial" w:hAnsi="Arial" w:cs="Arial"/>
                <w:b/>
                <w:bCs/>
                <w:color w:val="2F5496" w:themeColor="accent1" w:themeShade="BF"/>
                <w:sz w:val="22"/>
                <w:szCs w:val="22"/>
                <w:lang w:val="ro-RO"/>
              </w:rPr>
              <w:t>TOGB20231109017</w:t>
            </w:r>
          </w:p>
          <w:p w14:paraId="5EE8F78F" w14:textId="77777777" w:rsidR="00306FF7" w:rsidRPr="00306FF7" w:rsidRDefault="00306FF7" w:rsidP="00306FF7">
            <w:pPr>
              <w:spacing w:after="120"/>
              <w:contextualSpacing/>
              <w:jc w:val="both"/>
              <w:rPr>
                <w:rFonts w:ascii="Arial" w:hAnsi="Arial" w:cs="Arial"/>
                <w:color w:val="2F5496" w:themeColor="accent1" w:themeShade="BF"/>
                <w:sz w:val="22"/>
                <w:szCs w:val="22"/>
                <w:lang w:val="ro-RO"/>
              </w:rPr>
            </w:pPr>
            <w:r w:rsidRPr="00306FF7">
              <w:rPr>
                <w:rFonts w:ascii="Arial" w:hAnsi="Arial" w:cs="Arial"/>
                <w:color w:val="2F5496" w:themeColor="accent1" w:themeShade="BF"/>
                <w:sz w:val="22"/>
                <w:szCs w:val="22"/>
                <w:lang w:val="ro-RO"/>
              </w:rPr>
              <w:t>Un IMM din Regatul Unit a dezvoltat hardware, software și analize de date capabile să monitorizeze calitatea aerului în locații industriale</w:t>
            </w:r>
            <w:r>
              <w:rPr>
                <w:rFonts w:ascii="Arial" w:hAnsi="Arial" w:cs="Arial"/>
                <w:color w:val="2F5496" w:themeColor="accent1" w:themeShade="BF"/>
                <w:sz w:val="22"/>
                <w:szCs w:val="22"/>
                <w:lang w:val="ro-RO"/>
              </w:rPr>
              <w:t xml:space="preserve"> și </w:t>
            </w:r>
            <w:r w:rsidRPr="00306FF7">
              <w:rPr>
                <w:rFonts w:ascii="Arial" w:hAnsi="Arial" w:cs="Arial"/>
                <w:color w:val="2F5496" w:themeColor="accent1" w:themeShade="BF"/>
                <w:sz w:val="22"/>
                <w:szCs w:val="22"/>
                <w:lang w:val="ro-RO"/>
              </w:rPr>
              <w:t>caută parteneri pentru un acord comercial cu asistență tehnică.</w:t>
            </w:r>
            <w:r>
              <w:rPr>
                <w:rFonts w:ascii="Arial" w:hAnsi="Arial" w:cs="Arial"/>
                <w:color w:val="2F5496" w:themeColor="accent1" w:themeShade="BF"/>
                <w:sz w:val="22"/>
                <w:szCs w:val="22"/>
                <w:lang w:val="ro-RO"/>
              </w:rPr>
              <w:br/>
            </w:r>
            <w:r>
              <w:rPr>
                <w:rFonts w:ascii="Arial" w:hAnsi="Arial" w:cs="Arial"/>
                <w:color w:val="2F5496" w:themeColor="accent1" w:themeShade="BF"/>
                <w:sz w:val="22"/>
                <w:szCs w:val="22"/>
                <w:lang w:val="ro-RO"/>
              </w:rPr>
              <w:br/>
            </w:r>
            <w:r w:rsidRPr="00306FF7">
              <w:rPr>
                <w:rFonts w:ascii="Arial" w:hAnsi="Arial" w:cs="Arial"/>
                <w:b/>
                <w:bCs/>
                <w:color w:val="2F5496" w:themeColor="accent1" w:themeShade="BF"/>
                <w:sz w:val="22"/>
                <w:szCs w:val="22"/>
                <w:lang w:val="ro-RO"/>
              </w:rPr>
              <w:t>TOFR20231109014</w:t>
            </w:r>
          </w:p>
          <w:p w14:paraId="2261B005" w14:textId="77777777" w:rsidR="00306FF7" w:rsidRDefault="00306FF7" w:rsidP="00306FF7">
            <w:pPr>
              <w:spacing w:after="120"/>
              <w:contextualSpacing/>
              <w:jc w:val="both"/>
              <w:rPr>
                <w:rFonts w:ascii="Arial" w:hAnsi="Arial" w:cs="Arial"/>
                <w:color w:val="2F5496" w:themeColor="accent1" w:themeShade="BF"/>
                <w:sz w:val="22"/>
                <w:szCs w:val="22"/>
                <w:lang w:val="ro-RO"/>
              </w:rPr>
            </w:pPr>
            <w:r w:rsidRPr="00306FF7">
              <w:rPr>
                <w:rFonts w:ascii="Arial" w:hAnsi="Arial" w:cs="Arial"/>
                <w:color w:val="2F5496" w:themeColor="accent1" w:themeShade="BF"/>
                <w:sz w:val="22"/>
                <w:szCs w:val="22"/>
                <w:lang w:val="ro-RO"/>
              </w:rPr>
              <w:t>Un start-up francez a dezvoltat un dispozitiv ușor și robust de absorbție a vibrațiilor, reducând nivelul vibrațiilor cu până la 80% și eficient pe o gamă de frecvență de 4 ori mai largă.Se caut</w:t>
            </w:r>
            <w:r>
              <w:rPr>
                <w:rFonts w:ascii="Arial" w:hAnsi="Arial" w:cs="Arial"/>
                <w:color w:val="2F5496" w:themeColor="accent1" w:themeShade="BF"/>
                <w:sz w:val="22"/>
                <w:szCs w:val="22"/>
                <w:lang w:val="ro-RO"/>
              </w:rPr>
              <w:t>ă</w:t>
            </w:r>
            <w:r w:rsidRPr="00306FF7">
              <w:rPr>
                <w:rFonts w:ascii="Arial" w:hAnsi="Arial" w:cs="Arial"/>
                <w:color w:val="2F5496" w:themeColor="accent1" w:themeShade="BF"/>
                <w:sz w:val="22"/>
                <w:szCs w:val="22"/>
                <w:lang w:val="ro-RO"/>
              </w:rPr>
              <w:t xml:space="preserve"> co</w:t>
            </w:r>
            <w:r>
              <w:rPr>
                <w:rFonts w:ascii="Arial" w:hAnsi="Arial" w:cs="Arial"/>
                <w:color w:val="2F5496" w:themeColor="accent1" w:themeShade="BF"/>
                <w:sz w:val="22"/>
                <w:szCs w:val="22"/>
                <w:lang w:val="ro-RO"/>
              </w:rPr>
              <w:t>laborări pe partea</w:t>
            </w:r>
            <w:r w:rsidRPr="00306FF7">
              <w:rPr>
                <w:rFonts w:ascii="Arial" w:hAnsi="Arial" w:cs="Arial"/>
                <w:color w:val="2F5496" w:themeColor="accent1" w:themeShade="BF"/>
                <w:sz w:val="22"/>
                <w:szCs w:val="22"/>
                <w:lang w:val="ro-RO"/>
              </w:rPr>
              <w:t xml:space="preserve"> tehnic</w:t>
            </w:r>
            <w:r>
              <w:rPr>
                <w:rFonts w:ascii="Arial" w:hAnsi="Arial" w:cs="Arial"/>
                <w:color w:val="2F5496" w:themeColor="accent1" w:themeShade="BF"/>
                <w:sz w:val="22"/>
                <w:szCs w:val="22"/>
                <w:lang w:val="ro-RO"/>
              </w:rPr>
              <w:t>ă</w:t>
            </w:r>
            <w:r w:rsidRPr="00306FF7">
              <w:rPr>
                <w:rFonts w:ascii="Arial" w:hAnsi="Arial" w:cs="Arial"/>
                <w:color w:val="2F5496" w:themeColor="accent1" w:themeShade="BF"/>
                <w:sz w:val="22"/>
                <w:szCs w:val="22"/>
                <w:lang w:val="ro-RO"/>
              </w:rPr>
              <w:t xml:space="preserve"> cu producatorii de scule de constructii si gradinarit pentru a dezvolta in continuare solutia in functie de nevoile acestora</w:t>
            </w:r>
          </w:p>
          <w:p w14:paraId="60E5C9E9" w14:textId="77777777" w:rsidR="00306FF7" w:rsidRDefault="00306FF7" w:rsidP="00306FF7">
            <w:pPr>
              <w:spacing w:after="120"/>
              <w:contextualSpacing/>
              <w:jc w:val="both"/>
              <w:rPr>
                <w:rFonts w:ascii="Arial" w:hAnsi="Arial" w:cs="Arial"/>
                <w:color w:val="2F5496" w:themeColor="accent1" w:themeShade="BF"/>
                <w:sz w:val="22"/>
                <w:szCs w:val="22"/>
                <w:lang w:val="ro-RO"/>
              </w:rPr>
            </w:pPr>
          </w:p>
          <w:p w14:paraId="15583A08" w14:textId="77777777" w:rsidR="00306FF7" w:rsidRPr="00306FF7" w:rsidRDefault="00306FF7" w:rsidP="00306FF7">
            <w:pPr>
              <w:spacing w:after="120"/>
              <w:contextualSpacing/>
              <w:jc w:val="both"/>
              <w:rPr>
                <w:rFonts w:ascii="Arial" w:hAnsi="Arial" w:cs="Arial"/>
                <w:b/>
                <w:bCs/>
                <w:color w:val="2F5496" w:themeColor="accent1" w:themeShade="BF"/>
                <w:sz w:val="22"/>
                <w:szCs w:val="22"/>
                <w:lang w:val="ro-RO"/>
              </w:rPr>
            </w:pPr>
            <w:r w:rsidRPr="00306FF7">
              <w:rPr>
                <w:rFonts w:ascii="Arial" w:hAnsi="Arial" w:cs="Arial"/>
                <w:b/>
                <w:bCs/>
                <w:color w:val="2F5496" w:themeColor="accent1" w:themeShade="BF"/>
                <w:sz w:val="22"/>
                <w:szCs w:val="22"/>
                <w:lang w:val="ro-RO"/>
              </w:rPr>
              <w:t>TOGR20230914011</w:t>
            </w:r>
          </w:p>
          <w:p w14:paraId="5A7878D3" w14:textId="6EB268E9" w:rsidR="00306FF7" w:rsidRPr="00306FF7" w:rsidRDefault="00306FF7" w:rsidP="00306FF7">
            <w:pPr>
              <w:spacing w:after="120"/>
              <w:contextualSpacing/>
              <w:jc w:val="both"/>
              <w:rPr>
                <w:rFonts w:ascii="Arial" w:hAnsi="Arial" w:cs="Arial"/>
                <w:color w:val="2F5496" w:themeColor="accent1" w:themeShade="BF"/>
                <w:sz w:val="22"/>
                <w:szCs w:val="22"/>
                <w:lang w:val="ro-RO"/>
              </w:rPr>
            </w:pPr>
            <w:r w:rsidRPr="00306FF7">
              <w:rPr>
                <w:rFonts w:ascii="Arial" w:hAnsi="Arial" w:cs="Arial"/>
                <w:color w:val="2F5496" w:themeColor="accent1" w:themeShade="BF"/>
                <w:sz w:val="22"/>
                <w:szCs w:val="22"/>
                <w:lang w:val="ro-RO"/>
              </w:rPr>
              <w:t>IMM</w:t>
            </w:r>
            <w:r>
              <w:rPr>
                <w:rFonts w:ascii="Arial" w:hAnsi="Arial" w:cs="Arial"/>
                <w:color w:val="2F5496" w:themeColor="accent1" w:themeShade="BF"/>
                <w:sz w:val="22"/>
                <w:szCs w:val="22"/>
                <w:lang w:val="ro-RO"/>
              </w:rPr>
              <w:t xml:space="preserve"> grec din domeniul</w:t>
            </w:r>
            <w:r w:rsidRPr="00306FF7">
              <w:rPr>
                <w:rFonts w:ascii="Arial" w:hAnsi="Arial" w:cs="Arial"/>
                <w:color w:val="2F5496" w:themeColor="accent1" w:themeShade="BF"/>
                <w:sz w:val="22"/>
                <w:szCs w:val="22"/>
                <w:lang w:val="ro-RO"/>
              </w:rPr>
              <w:t xml:space="preserve"> activ în domeniul tehnologiilor hidrogenului caută parteneri pentru acorduri comerciale cu asistență tehnică</w:t>
            </w:r>
          </w:p>
        </w:tc>
      </w:tr>
    </w:tbl>
    <w:p w14:paraId="6D557B07" w14:textId="05749545" w:rsidR="00FB7B4B" w:rsidRPr="0073465C" w:rsidRDefault="00306CCF" w:rsidP="00CB5045">
      <w:pPr>
        <w:rPr>
          <w:rFonts w:ascii="Myriad Pro" w:hAnsi="Myriad Pro" w:cs="Arial"/>
          <w:b/>
          <w:color w:val="2F5496" w:themeColor="accent1" w:themeShade="BF"/>
          <w:sz w:val="22"/>
          <w:szCs w:val="22"/>
        </w:rPr>
      </w:pPr>
      <w:r w:rsidRPr="0073465C">
        <w:rPr>
          <w:rFonts w:ascii="Myriad Pro" w:hAnsi="Myriad Pro" w:cs="Arial"/>
          <w:b/>
          <w:color w:val="2F5496" w:themeColor="accent1" w:themeShade="BF"/>
          <w:sz w:val="22"/>
          <w:szCs w:val="22"/>
        </w:rPr>
        <w:t xml:space="preserve">                    </w:t>
      </w:r>
    </w:p>
    <w:p w14:paraId="22D28662" w14:textId="77777777" w:rsidR="00700A09" w:rsidRDefault="00700A09" w:rsidP="008313EC">
      <w:pPr>
        <w:ind w:left="142"/>
        <w:jc w:val="both"/>
        <w:rPr>
          <w:rFonts w:ascii="Arial" w:hAnsi="Arial" w:cs="Arial"/>
          <w:bCs/>
          <w:color w:val="2F5496" w:themeColor="accent1" w:themeShade="BF"/>
          <w:sz w:val="22"/>
          <w:szCs w:val="22"/>
          <w:lang w:val="ro-RO"/>
        </w:rPr>
      </w:pPr>
      <w:bookmarkStart w:id="0" w:name="4"/>
      <w:bookmarkEnd w:id="0"/>
    </w:p>
    <w:p w14:paraId="6DDA72B7" w14:textId="33FD988F" w:rsidR="00143FEC" w:rsidRPr="0073465C" w:rsidRDefault="00143FEC" w:rsidP="008313EC">
      <w:pPr>
        <w:ind w:left="142"/>
        <w:jc w:val="both"/>
        <w:rPr>
          <w:rFonts w:ascii="Arial" w:hAnsi="Arial" w:cs="Arial"/>
          <w:bCs/>
          <w:color w:val="2F5496" w:themeColor="accent1" w:themeShade="BF"/>
          <w:sz w:val="22"/>
          <w:szCs w:val="22"/>
          <w:lang w:val="ro-RO"/>
        </w:rPr>
      </w:pPr>
      <w:r w:rsidRPr="0073465C">
        <w:rPr>
          <w:rFonts w:ascii="Arial" w:hAnsi="Arial" w:cs="Arial"/>
          <w:bCs/>
          <w:color w:val="2F5496" w:themeColor="accent1" w:themeShade="BF"/>
          <w:sz w:val="22"/>
          <w:szCs w:val="22"/>
          <w:lang w:val="ro-RO"/>
        </w:rPr>
        <w:t>Comisia Europeană și persoanele care acționeaza în numele Comisiei Europene nu sunt responsabile pentru modul în care poate fi utilizată informația conținută în acest e-buletin. Punctele de vedere din această publicație aparțin autorilor și nu reflectă în mod necesar politicile Comisiei Europene.</w:t>
      </w:r>
    </w:p>
    <w:p w14:paraId="51A258C4" w14:textId="77777777" w:rsidR="00787977" w:rsidRPr="0073465C" w:rsidRDefault="00787977" w:rsidP="00347150">
      <w:pPr>
        <w:contextualSpacing/>
        <w:jc w:val="both"/>
        <w:rPr>
          <w:rFonts w:ascii="Arial" w:hAnsi="Arial" w:cs="Arial"/>
          <w:b/>
          <w:bCs/>
          <w:color w:val="2F5496" w:themeColor="accent1" w:themeShade="BF"/>
          <w:sz w:val="22"/>
          <w:szCs w:val="22"/>
          <w:lang w:val="ro-RO" w:eastAsia="fr-FR"/>
        </w:rPr>
      </w:pPr>
    </w:p>
    <w:p w14:paraId="2C7B50C5" w14:textId="77777777" w:rsidR="00E24FAB" w:rsidRPr="0073465C" w:rsidRDefault="00E24FAB" w:rsidP="00143FEC">
      <w:pPr>
        <w:ind w:left="142"/>
        <w:contextualSpacing/>
        <w:rPr>
          <w:rFonts w:ascii="Arial" w:hAnsi="Arial" w:cs="Arial"/>
          <w:b/>
          <w:bCs/>
          <w:color w:val="2F5496" w:themeColor="accent1" w:themeShade="BF"/>
          <w:sz w:val="28"/>
          <w:szCs w:val="28"/>
          <w:lang w:val="ro-RO" w:eastAsia="fr-FR"/>
        </w:rPr>
      </w:pPr>
    </w:p>
    <w:p w14:paraId="08E89ED0" w14:textId="6A55F0CD" w:rsidR="00143FEC" w:rsidRPr="0073465C" w:rsidRDefault="001C435D" w:rsidP="00143FEC">
      <w:pPr>
        <w:ind w:left="142"/>
        <w:contextualSpacing/>
        <w:rPr>
          <w:rFonts w:ascii="Arial" w:hAnsi="Arial" w:cs="Arial"/>
          <w:b/>
          <w:bCs/>
          <w:color w:val="2F5496" w:themeColor="accent1" w:themeShade="BF"/>
          <w:sz w:val="28"/>
          <w:szCs w:val="28"/>
          <w:lang w:val="ro-RO" w:eastAsia="fr-FR"/>
        </w:rPr>
      </w:pPr>
      <w:r>
        <w:rPr>
          <w:rFonts w:ascii="Arial" w:hAnsi="Arial" w:cs="Arial"/>
          <w:b/>
          <w:bCs/>
          <w:color w:val="2F5496" w:themeColor="accent1" w:themeShade="BF"/>
          <w:sz w:val="28"/>
          <w:szCs w:val="28"/>
          <w:lang w:val="ro-RO" w:eastAsia="fr-FR"/>
        </w:rPr>
        <w:t>SC TEHNOPOLIS IAȘI</w:t>
      </w:r>
    </w:p>
    <w:p w14:paraId="528E0067" w14:textId="77777777" w:rsidR="00787977" w:rsidRPr="0073465C" w:rsidRDefault="00787977" w:rsidP="00143FEC">
      <w:pPr>
        <w:ind w:left="142"/>
        <w:contextualSpacing/>
        <w:jc w:val="both"/>
        <w:rPr>
          <w:rFonts w:ascii="Arial" w:hAnsi="Arial" w:cs="Arial"/>
          <w:color w:val="2F5496" w:themeColor="accent1" w:themeShade="BF"/>
          <w:sz w:val="22"/>
          <w:szCs w:val="22"/>
          <w:shd w:val="clear" w:color="auto" w:fill="FFFFFF"/>
        </w:rPr>
      </w:pPr>
    </w:p>
    <w:p w14:paraId="5F213A3F" w14:textId="67E0467D" w:rsidR="00143FEC" w:rsidRPr="0073465C" w:rsidRDefault="001C435D" w:rsidP="00143FEC">
      <w:pPr>
        <w:ind w:left="142"/>
        <w:contextualSpacing/>
        <w:jc w:val="both"/>
        <w:rPr>
          <w:rFonts w:ascii="Arial" w:hAnsi="Arial" w:cs="Arial"/>
          <w:color w:val="2F5496" w:themeColor="accent1" w:themeShade="BF"/>
          <w:sz w:val="22"/>
          <w:szCs w:val="22"/>
          <w:shd w:val="clear" w:color="auto" w:fill="FFFFFF"/>
        </w:rPr>
      </w:pPr>
      <w:r>
        <w:rPr>
          <w:rFonts w:ascii="Arial" w:hAnsi="Arial" w:cs="Arial"/>
          <w:color w:val="2F5496" w:themeColor="accent1" w:themeShade="BF"/>
          <w:sz w:val="22"/>
          <w:szCs w:val="22"/>
          <w:shd w:val="clear" w:color="auto" w:fill="FFFFFF"/>
        </w:rPr>
        <w:t xml:space="preserve">Bld. Poitiers, nr.10, </w:t>
      </w:r>
      <w:proofErr w:type="spellStart"/>
      <w:r>
        <w:rPr>
          <w:rFonts w:ascii="Arial" w:hAnsi="Arial" w:cs="Arial"/>
          <w:color w:val="2F5496" w:themeColor="accent1" w:themeShade="BF"/>
          <w:sz w:val="22"/>
          <w:szCs w:val="22"/>
          <w:shd w:val="clear" w:color="auto" w:fill="FFFFFF"/>
        </w:rPr>
        <w:t>Iași</w:t>
      </w:r>
      <w:proofErr w:type="spellEnd"/>
    </w:p>
    <w:p w14:paraId="18C474EE" w14:textId="18C732AA" w:rsidR="00143FEC" w:rsidRPr="0073465C" w:rsidRDefault="00143FEC" w:rsidP="00143FEC">
      <w:pPr>
        <w:ind w:left="142"/>
        <w:contextualSpacing/>
        <w:jc w:val="both"/>
        <w:rPr>
          <w:rFonts w:ascii="Arial" w:hAnsi="Arial" w:cs="Arial"/>
          <w:color w:val="2F5496" w:themeColor="accent1" w:themeShade="BF"/>
          <w:sz w:val="22"/>
          <w:szCs w:val="22"/>
          <w:shd w:val="clear" w:color="auto" w:fill="FFFFFF"/>
        </w:rPr>
      </w:pPr>
      <w:proofErr w:type="spellStart"/>
      <w:r w:rsidRPr="0073465C">
        <w:rPr>
          <w:rFonts w:ascii="Arial" w:hAnsi="Arial" w:cs="Arial"/>
          <w:color w:val="2F5496" w:themeColor="accent1" w:themeShade="BF"/>
          <w:sz w:val="22"/>
          <w:szCs w:val="22"/>
          <w:shd w:val="clear" w:color="auto" w:fill="FFFFFF"/>
        </w:rPr>
        <w:t>Persoană</w:t>
      </w:r>
      <w:proofErr w:type="spellEnd"/>
      <w:r w:rsidRPr="0073465C">
        <w:rPr>
          <w:rFonts w:ascii="Arial" w:hAnsi="Arial" w:cs="Arial"/>
          <w:color w:val="2F5496" w:themeColor="accent1" w:themeShade="BF"/>
          <w:sz w:val="22"/>
          <w:szCs w:val="22"/>
          <w:shd w:val="clear" w:color="auto" w:fill="FFFFFF"/>
        </w:rPr>
        <w:t xml:space="preserve"> de contact: </w:t>
      </w:r>
      <w:r w:rsidR="001C435D">
        <w:rPr>
          <w:rFonts w:ascii="Arial" w:hAnsi="Arial" w:cs="Arial"/>
          <w:color w:val="2F5496" w:themeColor="accent1" w:themeShade="BF"/>
          <w:sz w:val="22"/>
          <w:szCs w:val="22"/>
          <w:shd w:val="clear" w:color="auto" w:fill="FFFFFF"/>
        </w:rPr>
        <w:t>Mihai-Alexandru</w:t>
      </w:r>
      <w:r w:rsidRPr="0073465C">
        <w:rPr>
          <w:rFonts w:ascii="Arial" w:hAnsi="Arial" w:cs="Arial"/>
          <w:color w:val="2F5496" w:themeColor="accent1" w:themeShade="BF"/>
          <w:sz w:val="22"/>
          <w:szCs w:val="22"/>
          <w:shd w:val="clear" w:color="auto" w:fill="FFFFFF"/>
        </w:rPr>
        <w:t xml:space="preserve"> </w:t>
      </w:r>
      <w:r w:rsidR="001C435D">
        <w:rPr>
          <w:rFonts w:ascii="Arial" w:hAnsi="Arial" w:cs="Arial"/>
          <w:color w:val="2F5496" w:themeColor="accent1" w:themeShade="BF"/>
          <w:sz w:val="22"/>
          <w:szCs w:val="22"/>
          <w:shd w:val="clear" w:color="auto" w:fill="FFFFFF"/>
        </w:rPr>
        <w:t>Scutaru</w:t>
      </w:r>
      <w:r w:rsidRPr="0073465C">
        <w:rPr>
          <w:rFonts w:ascii="Arial" w:hAnsi="Arial" w:cs="Arial"/>
          <w:color w:val="2F5496" w:themeColor="accent1" w:themeShade="BF"/>
          <w:sz w:val="22"/>
          <w:szCs w:val="22"/>
          <w:shd w:val="clear" w:color="auto" w:fill="FFFFFF"/>
        </w:rPr>
        <w:t xml:space="preserve"> – </w:t>
      </w:r>
      <w:proofErr w:type="spellStart"/>
      <w:r w:rsidRPr="0073465C">
        <w:rPr>
          <w:rFonts w:ascii="Arial" w:hAnsi="Arial" w:cs="Arial"/>
          <w:color w:val="2F5496" w:themeColor="accent1" w:themeShade="BF"/>
          <w:sz w:val="22"/>
          <w:szCs w:val="22"/>
          <w:shd w:val="clear" w:color="auto" w:fill="FFFFFF"/>
        </w:rPr>
        <w:t>Coordonator</w:t>
      </w:r>
      <w:proofErr w:type="spellEnd"/>
      <w:r w:rsidRPr="0073465C">
        <w:rPr>
          <w:rFonts w:ascii="Arial" w:hAnsi="Arial" w:cs="Arial"/>
          <w:color w:val="2F5496" w:themeColor="accent1" w:themeShade="BF"/>
          <w:sz w:val="22"/>
          <w:szCs w:val="22"/>
          <w:shd w:val="clear" w:color="auto" w:fill="FFFFFF"/>
        </w:rPr>
        <w:t xml:space="preserve"> local</w:t>
      </w:r>
    </w:p>
    <w:p w14:paraId="43C69378" w14:textId="74CBF471" w:rsidR="00143FEC" w:rsidRPr="0073465C" w:rsidRDefault="00143FEC" w:rsidP="00143FEC">
      <w:pPr>
        <w:ind w:left="142"/>
        <w:contextualSpacing/>
        <w:jc w:val="both"/>
        <w:rPr>
          <w:rFonts w:ascii="Arial" w:hAnsi="Arial" w:cs="Arial"/>
          <w:color w:val="2F5496" w:themeColor="accent1" w:themeShade="BF"/>
          <w:sz w:val="22"/>
          <w:szCs w:val="22"/>
          <w:shd w:val="clear" w:color="auto" w:fill="FFFFFF"/>
          <w:lang w:val="ro-RO"/>
        </w:rPr>
      </w:pPr>
      <w:r w:rsidRPr="0073465C">
        <w:rPr>
          <w:rFonts w:ascii="Arial" w:hAnsi="Arial" w:cs="Arial"/>
          <w:color w:val="2F5496" w:themeColor="accent1" w:themeShade="BF"/>
          <w:sz w:val="22"/>
          <w:szCs w:val="22"/>
          <w:shd w:val="clear" w:color="auto" w:fill="FFFFFF"/>
          <w:lang w:val="ro-RO"/>
        </w:rPr>
        <w:t xml:space="preserve">tel.: </w:t>
      </w:r>
      <w:r w:rsidR="001C435D">
        <w:rPr>
          <w:rFonts w:ascii="Arial" w:hAnsi="Arial" w:cs="Arial"/>
          <w:color w:val="2F5496" w:themeColor="accent1" w:themeShade="BF"/>
          <w:sz w:val="22"/>
          <w:szCs w:val="22"/>
          <w:shd w:val="clear" w:color="auto" w:fill="FFFFFF"/>
          <w:lang w:val="ro-RO"/>
        </w:rPr>
        <w:t>0757</w:t>
      </w:r>
      <w:r w:rsidR="007D36AF">
        <w:rPr>
          <w:rFonts w:ascii="Arial" w:hAnsi="Arial" w:cs="Arial"/>
          <w:color w:val="2F5496" w:themeColor="accent1" w:themeShade="BF"/>
          <w:sz w:val="22"/>
          <w:szCs w:val="22"/>
          <w:shd w:val="clear" w:color="auto" w:fill="FFFFFF"/>
          <w:lang w:val="ro-RO"/>
        </w:rPr>
        <w:t xml:space="preserve"> 508048</w:t>
      </w:r>
    </w:p>
    <w:p w14:paraId="34144799" w14:textId="4F1E8AA3" w:rsidR="00143FEC" w:rsidRPr="0073465C" w:rsidRDefault="00143FEC" w:rsidP="00143FEC">
      <w:pPr>
        <w:ind w:left="142"/>
        <w:contextualSpacing/>
        <w:jc w:val="both"/>
        <w:rPr>
          <w:rFonts w:ascii="Arial" w:hAnsi="Arial" w:cs="Arial"/>
          <w:color w:val="2F5496" w:themeColor="accent1" w:themeShade="BF"/>
          <w:sz w:val="22"/>
          <w:szCs w:val="22"/>
          <w:shd w:val="clear" w:color="auto" w:fill="FFFFFF"/>
          <w:lang w:val="ro-RO"/>
        </w:rPr>
      </w:pPr>
      <w:r w:rsidRPr="0073465C">
        <w:rPr>
          <w:rFonts w:ascii="Arial" w:hAnsi="Arial" w:cs="Arial"/>
          <w:color w:val="2F5496" w:themeColor="accent1" w:themeShade="BF"/>
          <w:sz w:val="22"/>
          <w:szCs w:val="22"/>
          <w:shd w:val="clear" w:color="auto" w:fill="FFFFFF"/>
          <w:lang w:val="ro-RO"/>
        </w:rPr>
        <w:t>E-mail</w:t>
      </w:r>
      <w:r w:rsidRPr="0073465C">
        <w:rPr>
          <w:rFonts w:ascii="Arial" w:hAnsi="Arial" w:cs="Arial"/>
          <w:color w:val="2F5496" w:themeColor="accent1" w:themeShade="BF"/>
          <w:sz w:val="22"/>
          <w:szCs w:val="22"/>
          <w:shd w:val="clear" w:color="auto" w:fill="FFFFFF"/>
        </w:rPr>
        <w:t xml:space="preserve">: </w:t>
      </w:r>
      <w:hyperlink r:id="rId34" w:history="1">
        <w:r w:rsidR="007D36AF" w:rsidRPr="00B62ADF">
          <w:rPr>
            <w:rStyle w:val="Hyperlink"/>
            <w:rFonts w:ascii="Arial" w:hAnsi="Arial" w:cs="Arial"/>
            <w:sz w:val="22"/>
            <w:szCs w:val="22"/>
            <w:shd w:val="clear" w:color="auto" w:fill="FFFFFF"/>
            <w:lang w:val="ro-RO"/>
            <w14:textFill>
              <w14:solidFill>
                <w14:srgbClr w14:val="0000FF">
                  <w14:lumMod w14:val="75000"/>
                </w14:srgbClr>
              </w14:solidFill>
            </w14:textFill>
          </w:rPr>
          <w:t>al.sc@tehno</w:t>
        </w:r>
        <w:r w:rsidR="007D36AF" w:rsidRPr="00B62ADF">
          <w:rPr>
            <w:rStyle w:val="Hyperlink"/>
            <w:rFonts w:ascii="Arial" w:hAnsi="Arial" w:cs="Arial"/>
            <w:sz w:val="22"/>
            <w:szCs w:val="22"/>
            <w:shd w:val="clear" w:color="auto" w:fill="FFFFFF"/>
            <w:lang w:val="ro-RO"/>
            <w14:textFill>
              <w14:solidFill>
                <w14:srgbClr w14:val="0000FF">
                  <w14:lumMod w14:val="75000"/>
                </w14:srgbClr>
              </w14:solidFill>
            </w14:textFill>
          </w:rPr>
          <w:t>p</w:t>
        </w:r>
        <w:r w:rsidR="007D36AF" w:rsidRPr="00B62ADF">
          <w:rPr>
            <w:rStyle w:val="Hyperlink"/>
            <w:rFonts w:ascii="Arial" w:hAnsi="Arial" w:cs="Arial"/>
            <w:sz w:val="22"/>
            <w:szCs w:val="22"/>
            <w:shd w:val="clear" w:color="auto" w:fill="FFFFFF"/>
            <w:lang w:val="ro-RO"/>
            <w14:textFill>
              <w14:solidFill>
                <w14:srgbClr w14:val="0000FF">
                  <w14:lumMod w14:val="75000"/>
                </w14:srgbClr>
              </w14:solidFill>
            </w14:textFill>
          </w:rPr>
          <w:t>ol-</w:t>
        </w:r>
        <w:r w:rsidR="007D36AF" w:rsidRPr="00B62ADF">
          <w:rPr>
            <w:rStyle w:val="Hyperlink"/>
            <w:rFonts w:ascii="Arial" w:hAnsi="Arial" w:cs="Arial"/>
            <w:sz w:val="22"/>
            <w:szCs w:val="22"/>
            <w:shd w:val="clear" w:color="auto" w:fill="FFFFFF"/>
            <w:lang w:val="ro-RO"/>
            <w14:textFill>
              <w14:solidFill>
                <w14:srgbClr w14:val="0000FF">
                  <w14:lumMod w14:val="75000"/>
                </w14:srgbClr>
              </w14:solidFill>
            </w14:textFill>
          </w:rPr>
          <w:t>i</w:t>
        </w:r>
        <w:r w:rsidR="007D36AF" w:rsidRPr="00B62ADF">
          <w:rPr>
            <w:rStyle w:val="Hyperlink"/>
            <w:rFonts w:ascii="Arial" w:hAnsi="Arial" w:cs="Arial"/>
            <w:sz w:val="22"/>
            <w:szCs w:val="22"/>
            <w:shd w:val="clear" w:color="auto" w:fill="FFFFFF"/>
            <w:lang w:val="ro-RO"/>
            <w14:textFill>
              <w14:solidFill>
                <w14:srgbClr w14:val="0000FF">
                  <w14:lumMod w14:val="75000"/>
                </w14:srgbClr>
              </w14:solidFill>
            </w14:textFill>
          </w:rPr>
          <w:t>s.ro</w:t>
        </w:r>
      </w:hyperlink>
      <w:r w:rsidRPr="0073465C">
        <w:rPr>
          <w:rFonts w:ascii="Arial" w:hAnsi="Arial" w:cs="Arial"/>
          <w:color w:val="2F5496" w:themeColor="accent1" w:themeShade="BF"/>
          <w:sz w:val="22"/>
          <w:szCs w:val="22"/>
          <w:shd w:val="clear" w:color="auto" w:fill="FFFFFF"/>
          <w:lang w:val="ro-RO"/>
        </w:rPr>
        <w:t xml:space="preserve"> </w:t>
      </w:r>
      <w:r w:rsidR="00C07451" w:rsidRPr="0073465C">
        <w:rPr>
          <w:rFonts w:ascii="Arial" w:hAnsi="Arial" w:cs="Arial"/>
          <w:color w:val="2F5496" w:themeColor="accent1" w:themeShade="BF"/>
          <w:sz w:val="22"/>
          <w:szCs w:val="22"/>
          <w:shd w:val="clear" w:color="auto" w:fill="FFFFFF"/>
          <w:lang w:val="ro-RO"/>
        </w:rPr>
        <w:t xml:space="preserve"> </w:t>
      </w:r>
    </w:p>
    <w:p w14:paraId="5227A84C" w14:textId="6AB9D15B" w:rsidR="00143FEC" w:rsidRPr="0073465C" w:rsidRDefault="00000000" w:rsidP="00347150">
      <w:pPr>
        <w:ind w:left="142"/>
        <w:contextualSpacing/>
        <w:jc w:val="both"/>
        <w:rPr>
          <w:rFonts w:ascii="Arial" w:hAnsi="Arial" w:cs="Arial"/>
          <w:color w:val="2F5496" w:themeColor="accent1" w:themeShade="BF"/>
          <w:sz w:val="22"/>
          <w:szCs w:val="22"/>
          <w:u w:val="single"/>
          <w:shd w:val="clear" w:color="auto" w:fill="FFFFFF"/>
          <w:lang w:val="ro-RO"/>
        </w:rPr>
      </w:pPr>
      <w:hyperlink r:id="rId35" w:history="1">
        <w:r w:rsidR="007D36AF">
          <w:rPr>
            <w:rStyle w:val="Hyperlink"/>
            <w:rFonts w:ascii="Arial" w:hAnsi="Arial" w:cs="Arial"/>
            <w:color w:val="2F5496" w:themeColor="accent1" w:themeShade="BF"/>
            <w:sz w:val="22"/>
            <w:szCs w:val="22"/>
            <w:shd w:val="clear" w:color="auto" w:fill="FFFFFF"/>
            <w:lang w:val="ro-RO"/>
          </w:rPr>
          <w:t>EEN</w:t>
        </w:r>
      </w:hyperlink>
      <w:r w:rsidR="007D36AF">
        <w:rPr>
          <w:rStyle w:val="Hyperlink"/>
          <w:rFonts w:ascii="Arial" w:hAnsi="Arial" w:cs="Arial"/>
          <w:color w:val="2F5496" w:themeColor="accent1" w:themeShade="BF"/>
          <w:sz w:val="22"/>
          <w:szCs w:val="22"/>
          <w:shd w:val="clear" w:color="auto" w:fill="FFFFFF"/>
          <w:lang w:val="ro-RO"/>
        </w:rPr>
        <w:t xml:space="preserve"> </w:t>
      </w:r>
      <w:hyperlink r:id="rId36" w:history="1">
        <w:r w:rsidR="007D36AF" w:rsidRPr="007D36AF">
          <w:rPr>
            <w:rStyle w:val="Hyperlink"/>
            <w:rFonts w:ascii="Arial" w:hAnsi="Arial" w:cs="Arial"/>
            <w:sz w:val="22"/>
            <w:szCs w:val="22"/>
            <w:shd w:val="clear" w:color="auto" w:fill="FFFFFF"/>
            <w:lang w:val="ro-RO"/>
            <w14:textFill>
              <w14:solidFill>
                <w14:srgbClr w14:val="0000FF">
                  <w14:lumMod w14:val="75000"/>
                </w14:srgbClr>
              </w14:solidFill>
            </w14:textFill>
          </w:rPr>
          <w:t>Tehnopolis</w:t>
        </w:r>
      </w:hyperlink>
      <w:r w:rsidR="00C07451" w:rsidRPr="0073465C">
        <w:rPr>
          <w:rStyle w:val="Hyperlink"/>
          <w:rFonts w:ascii="Arial" w:hAnsi="Arial" w:cs="Arial"/>
          <w:color w:val="2F5496" w:themeColor="accent1" w:themeShade="BF"/>
          <w:sz w:val="22"/>
          <w:szCs w:val="22"/>
          <w:shd w:val="clear" w:color="auto" w:fill="FFFFFF"/>
          <w:lang w:val="ro-RO"/>
        </w:rPr>
        <w:t xml:space="preserve"> </w:t>
      </w:r>
    </w:p>
    <w:p w14:paraId="2C40EE73" w14:textId="77777777" w:rsidR="00143FEC" w:rsidRDefault="00143FEC" w:rsidP="00347150">
      <w:pPr>
        <w:contextualSpacing/>
        <w:jc w:val="both"/>
        <w:rPr>
          <w:rFonts w:ascii="Arial" w:hAnsi="Arial" w:cs="Arial"/>
          <w:bCs/>
          <w:color w:val="2F5496" w:themeColor="accent1" w:themeShade="BF"/>
          <w:sz w:val="22"/>
          <w:szCs w:val="22"/>
          <w:lang w:val="ro-RO" w:eastAsia="fr-FR"/>
        </w:rPr>
      </w:pPr>
    </w:p>
    <w:p w14:paraId="3220BDEE" w14:textId="77777777" w:rsidR="00306FF7" w:rsidRPr="0073465C" w:rsidRDefault="00306FF7" w:rsidP="00306FF7">
      <w:pPr>
        <w:ind w:left="142"/>
        <w:contextualSpacing/>
        <w:jc w:val="both"/>
        <w:rPr>
          <w:rFonts w:ascii="Myriad Pro" w:hAnsi="Myriad Pro"/>
          <w:b/>
          <w:bCs/>
          <w:color w:val="2F5496" w:themeColor="accent1" w:themeShade="BF"/>
          <w:szCs w:val="22"/>
          <w:lang w:val="ro-RO" w:eastAsia="fr-FR"/>
        </w:rPr>
      </w:pPr>
      <w:r w:rsidRPr="0073465C">
        <w:rPr>
          <w:rFonts w:ascii="Arial" w:hAnsi="Arial" w:cs="Arial"/>
          <w:bCs/>
          <w:color w:val="2F5496" w:themeColor="accent1" w:themeShade="BF"/>
          <w:sz w:val="22"/>
          <w:szCs w:val="22"/>
          <w:lang w:val="ro-RO" w:eastAsia="fr-FR"/>
        </w:rPr>
        <w:t xml:space="preserve">een.ec.europa.eu         </w:t>
      </w:r>
      <w:r w:rsidRPr="0073465C">
        <w:rPr>
          <w:rFonts w:ascii="Myriad Pro" w:hAnsi="Myriad Pro"/>
          <w:bCs/>
          <w:color w:val="2F5496" w:themeColor="accent1" w:themeShade="BF"/>
          <w:szCs w:val="22"/>
          <w:lang w:val="ro-RO" w:eastAsia="fr-FR"/>
        </w:rPr>
        <w:t xml:space="preserve">                                  </w:t>
      </w:r>
    </w:p>
    <w:p w14:paraId="246D63B1" w14:textId="77777777" w:rsidR="00AE5453" w:rsidRPr="0073465C" w:rsidRDefault="00AE5453" w:rsidP="00306FF7">
      <w:pPr>
        <w:contextualSpacing/>
        <w:jc w:val="both"/>
        <w:rPr>
          <w:rFonts w:ascii="Arial" w:hAnsi="Arial" w:cs="Arial"/>
          <w:bCs/>
          <w:color w:val="2F5496" w:themeColor="accent1" w:themeShade="BF"/>
          <w:sz w:val="22"/>
          <w:szCs w:val="22"/>
          <w:lang w:val="ro-RO" w:eastAsia="fr-FR"/>
        </w:rPr>
      </w:pPr>
    </w:p>
    <w:p w14:paraId="7C4F251B" w14:textId="75A17309" w:rsidR="00AE5453" w:rsidRPr="0073465C" w:rsidRDefault="00700A09" w:rsidP="00143FEC">
      <w:pPr>
        <w:ind w:left="142"/>
        <w:contextualSpacing/>
        <w:jc w:val="both"/>
        <w:rPr>
          <w:rFonts w:ascii="Arial" w:hAnsi="Arial" w:cs="Arial"/>
          <w:bCs/>
          <w:color w:val="2F5496" w:themeColor="accent1" w:themeShade="BF"/>
          <w:sz w:val="22"/>
          <w:szCs w:val="22"/>
          <w:lang w:val="ro-RO" w:eastAsia="fr-FR"/>
        </w:rPr>
      </w:pPr>
      <w:r w:rsidRPr="0073465C">
        <w:rPr>
          <w:rFonts w:ascii="Arial" w:hAnsi="Arial" w:cs="Arial"/>
          <w:noProof/>
          <w:color w:val="2F5496" w:themeColor="accent1" w:themeShade="BF"/>
          <w:sz w:val="22"/>
          <w:szCs w:val="22"/>
          <w:lang w:val="ro-RO"/>
        </w:rPr>
        <w:drawing>
          <wp:anchor distT="0" distB="0" distL="114300" distR="114300" simplePos="0" relativeHeight="251755008" behindDoc="1" locked="0" layoutInCell="1" allowOverlap="1" wp14:anchorId="362F1CEC" wp14:editId="1F11C4D9">
            <wp:simplePos x="0" y="0"/>
            <wp:positionH relativeFrom="margin">
              <wp:posOffset>5905500</wp:posOffset>
            </wp:positionH>
            <wp:positionV relativeFrom="page">
              <wp:posOffset>9258300</wp:posOffset>
            </wp:positionV>
            <wp:extent cx="858806" cy="571108"/>
            <wp:effectExtent l="0" t="0" r="0" b="635"/>
            <wp:wrapNone/>
            <wp:docPr id="1808218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64050" cy="574595"/>
                    </a:xfrm>
                    <a:prstGeom prst="rect">
                      <a:avLst/>
                    </a:prstGeom>
                    <a:noFill/>
                  </pic:spPr>
                </pic:pic>
              </a:graphicData>
            </a:graphic>
            <wp14:sizeRelH relativeFrom="page">
              <wp14:pctWidth>0</wp14:pctWidth>
            </wp14:sizeRelH>
            <wp14:sizeRelV relativeFrom="page">
              <wp14:pctHeight>0</wp14:pctHeight>
            </wp14:sizeRelV>
          </wp:anchor>
        </w:drawing>
      </w:r>
      <w:r w:rsidRPr="00F05126">
        <w:rPr>
          <w:noProof/>
        </w:rPr>
        <w:drawing>
          <wp:inline distT="0" distB="0" distL="0" distR="0" wp14:anchorId="722945B5" wp14:editId="10C7B810">
            <wp:extent cx="5743575" cy="704850"/>
            <wp:effectExtent l="0" t="0" r="9525" b="0"/>
            <wp:docPr id="177784365" name="Picture 5" descr="header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 a.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43575" cy="704850"/>
                    </a:xfrm>
                    <a:prstGeom prst="rect">
                      <a:avLst/>
                    </a:prstGeom>
                    <a:noFill/>
                    <a:ln>
                      <a:noFill/>
                    </a:ln>
                  </pic:spPr>
                </pic:pic>
              </a:graphicData>
            </a:graphic>
          </wp:inline>
        </w:drawing>
      </w:r>
    </w:p>
    <w:p w14:paraId="1B5C0F30" w14:textId="77777777" w:rsidR="00AE5453" w:rsidRPr="0073465C" w:rsidRDefault="00AE5453" w:rsidP="00143FEC">
      <w:pPr>
        <w:ind w:left="142"/>
        <w:contextualSpacing/>
        <w:jc w:val="both"/>
        <w:rPr>
          <w:rFonts w:ascii="Arial" w:hAnsi="Arial" w:cs="Arial"/>
          <w:bCs/>
          <w:color w:val="2F5496" w:themeColor="accent1" w:themeShade="BF"/>
          <w:sz w:val="22"/>
          <w:szCs w:val="22"/>
          <w:lang w:val="ro-RO" w:eastAsia="fr-FR"/>
        </w:rPr>
      </w:pPr>
    </w:p>
    <w:sectPr w:rsidR="00AE5453" w:rsidRPr="0073465C" w:rsidSect="00EE361B">
      <w:footerReference w:type="even" r:id="rId39"/>
      <w:footerReference w:type="default" r:id="rId40"/>
      <w:pgSz w:w="11907" w:h="16840" w:code="9"/>
      <w:pgMar w:top="720" w:right="720" w:bottom="720" w:left="720"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DEAF" w14:textId="77777777" w:rsidR="00772180" w:rsidRDefault="00772180">
      <w:r>
        <w:separator/>
      </w:r>
    </w:p>
  </w:endnote>
  <w:endnote w:type="continuationSeparator" w:id="0">
    <w:p w14:paraId="6058108D" w14:textId="77777777" w:rsidR="00772180" w:rsidRDefault="0077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ogger Sans">
    <w:altName w:val="Calibri"/>
    <w:charset w:val="00"/>
    <w:family w:val="auto"/>
    <w:pitch w:val="variable"/>
    <w:sig w:usb0="A000022F" w:usb1="5200606A" w:usb2="14000000" w:usb3="00000000" w:csb0="00000097"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B4D6" w14:textId="2DC9CD70" w:rsidR="00416AEE" w:rsidRDefault="00416AEE" w:rsidP="00F31F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361B">
      <w:rPr>
        <w:rStyle w:val="PageNumber"/>
        <w:noProof/>
      </w:rPr>
      <w:t>3</w:t>
    </w:r>
    <w:r>
      <w:rPr>
        <w:rStyle w:val="PageNumber"/>
      </w:rPr>
      <w:fldChar w:fldCharType="end"/>
    </w:r>
  </w:p>
  <w:p w14:paraId="47B15A25" w14:textId="77777777" w:rsidR="00416AEE" w:rsidRDefault="00416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342565"/>
      <w:docPartObj>
        <w:docPartGallery w:val="Page Numbers (Bottom of Page)"/>
        <w:docPartUnique/>
      </w:docPartObj>
    </w:sdtPr>
    <w:sdtContent>
      <w:p w14:paraId="5B2B7CC4" w14:textId="760954EF" w:rsidR="00117117" w:rsidRDefault="00117117">
        <w:pPr>
          <w:pStyle w:val="Footer"/>
          <w:jc w:val="right"/>
        </w:pPr>
        <w:r>
          <w:fldChar w:fldCharType="begin"/>
        </w:r>
        <w:r>
          <w:instrText>PAGE   \* MERGEFORMAT</w:instrText>
        </w:r>
        <w:r>
          <w:fldChar w:fldCharType="separate"/>
        </w:r>
        <w:r w:rsidR="00207814" w:rsidRPr="00207814">
          <w:rPr>
            <w:noProof/>
            <w:lang w:val="ro-RO"/>
          </w:rPr>
          <w:t>10</w:t>
        </w:r>
        <w:r>
          <w:fldChar w:fldCharType="end"/>
        </w:r>
      </w:p>
    </w:sdtContent>
  </w:sdt>
  <w:p w14:paraId="0DC05C73" w14:textId="77777777" w:rsidR="00416AEE" w:rsidRPr="00993332" w:rsidRDefault="00416AEE" w:rsidP="00EC6B93">
    <w:pPr>
      <w:pStyle w:val="Footer"/>
      <w:tabs>
        <w:tab w:val="left" w:pos="255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8F51" w14:textId="77777777" w:rsidR="00772180" w:rsidRDefault="00772180">
      <w:r>
        <w:separator/>
      </w:r>
    </w:p>
  </w:footnote>
  <w:footnote w:type="continuationSeparator" w:id="0">
    <w:p w14:paraId="7EECB52A" w14:textId="77777777" w:rsidR="00772180" w:rsidRDefault="00772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0DD"/>
    <w:multiLevelType w:val="multilevel"/>
    <w:tmpl w:val="3572AA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073699"/>
    <w:multiLevelType w:val="multilevel"/>
    <w:tmpl w:val="B45CE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3698"/>
    <w:multiLevelType w:val="multilevel"/>
    <w:tmpl w:val="2458B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93000"/>
    <w:multiLevelType w:val="hybridMultilevel"/>
    <w:tmpl w:val="A746D2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2E38E0"/>
    <w:multiLevelType w:val="multilevel"/>
    <w:tmpl w:val="55925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55049"/>
    <w:multiLevelType w:val="multilevel"/>
    <w:tmpl w:val="73AE6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B063F"/>
    <w:multiLevelType w:val="multilevel"/>
    <w:tmpl w:val="8EEC8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B1908"/>
    <w:multiLevelType w:val="hybridMultilevel"/>
    <w:tmpl w:val="F9A0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37CAB"/>
    <w:multiLevelType w:val="multilevel"/>
    <w:tmpl w:val="FC9E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243DA"/>
    <w:multiLevelType w:val="multilevel"/>
    <w:tmpl w:val="98CC3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D3DEB"/>
    <w:multiLevelType w:val="multilevel"/>
    <w:tmpl w:val="5A56F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E6E12"/>
    <w:multiLevelType w:val="multilevel"/>
    <w:tmpl w:val="0FD0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30EE9"/>
    <w:multiLevelType w:val="multilevel"/>
    <w:tmpl w:val="6626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E286D"/>
    <w:multiLevelType w:val="hybridMultilevel"/>
    <w:tmpl w:val="13D070B4"/>
    <w:lvl w:ilvl="0" w:tplc="36EEC520">
      <w:numFmt w:val="bullet"/>
      <w:lvlText w:val=""/>
      <w:lvlJc w:val="left"/>
      <w:pPr>
        <w:ind w:left="908" w:hanging="142"/>
      </w:pPr>
      <w:rPr>
        <w:rFonts w:ascii="Symbol" w:eastAsia="Symbol" w:hAnsi="Symbol" w:cs="Symbol" w:hint="default"/>
        <w:w w:val="100"/>
        <w:sz w:val="16"/>
        <w:szCs w:val="16"/>
        <w:lang w:val="ro-RO" w:eastAsia="ro-RO" w:bidi="ro-RO"/>
      </w:rPr>
    </w:lvl>
    <w:lvl w:ilvl="1" w:tplc="F7484DDE">
      <w:numFmt w:val="bullet"/>
      <w:lvlText w:val="•"/>
      <w:lvlJc w:val="left"/>
      <w:pPr>
        <w:ind w:left="3500" w:hanging="116"/>
      </w:pPr>
      <w:rPr>
        <w:rFonts w:ascii="Calibri" w:eastAsia="Calibri" w:hAnsi="Calibri" w:cs="Calibri" w:hint="default"/>
        <w:w w:val="100"/>
        <w:sz w:val="16"/>
        <w:szCs w:val="16"/>
        <w:lang w:val="ro-RO" w:eastAsia="ro-RO" w:bidi="ro-RO"/>
      </w:rPr>
    </w:lvl>
    <w:lvl w:ilvl="2" w:tplc="92BE2398">
      <w:numFmt w:val="bullet"/>
      <w:lvlText w:val="•"/>
      <w:lvlJc w:val="left"/>
      <w:pPr>
        <w:ind w:left="4318" w:hanging="116"/>
      </w:pPr>
      <w:rPr>
        <w:rFonts w:hint="default"/>
        <w:lang w:val="ro-RO" w:eastAsia="ro-RO" w:bidi="ro-RO"/>
      </w:rPr>
    </w:lvl>
    <w:lvl w:ilvl="3" w:tplc="C33A0DD4">
      <w:numFmt w:val="bullet"/>
      <w:lvlText w:val="•"/>
      <w:lvlJc w:val="left"/>
      <w:pPr>
        <w:ind w:left="5136" w:hanging="116"/>
      </w:pPr>
      <w:rPr>
        <w:rFonts w:hint="default"/>
        <w:lang w:val="ro-RO" w:eastAsia="ro-RO" w:bidi="ro-RO"/>
      </w:rPr>
    </w:lvl>
    <w:lvl w:ilvl="4" w:tplc="D0A4ADE6">
      <w:numFmt w:val="bullet"/>
      <w:lvlText w:val="•"/>
      <w:lvlJc w:val="left"/>
      <w:pPr>
        <w:ind w:left="5955" w:hanging="116"/>
      </w:pPr>
      <w:rPr>
        <w:rFonts w:hint="default"/>
        <w:lang w:val="ro-RO" w:eastAsia="ro-RO" w:bidi="ro-RO"/>
      </w:rPr>
    </w:lvl>
    <w:lvl w:ilvl="5" w:tplc="021EA714">
      <w:numFmt w:val="bullet"/>
      <w:lvlText w:val="•"/>
      <w:lvlJc w:val="left"/>
      <w:pPr>
        <w:ind w:left="6773" w:hanging="116"/>
      </w:pPr>
      <w:rPr>
        <w:rFonts w:hint="default"/>
        <w:lang w:val="ro-RO" w:eastAsia="ro-RO" w:bidi="ro-RO"/>
      </w:rPr>
    </w:lvl>
    <w:lvl w:ilvl="6" w:tplc="15DE22A6">
      <w:numFmt w:val="bullet"/>
      <w:lvlText w:val="•"/>
      <w:lvlJc w:val="left"/>
      <w:pPr>
        <w:ind w:left="7592" w:hanging="116"/>
      </w:pPr>
      <w:rPr>
        <w:rFonts w:hint="default"/>
        <w:lang w:val="ro-RO" w:eastAsia="ro-RO" w:bidi="ro-RO"/>
      </w:rPr>
    </w:lvl>
    <w:lvl w:ilvl="7" w:tplc="B468A532">
      <w:numFmt w:val="bullet"/>
      <w:lvlText w:val="•"/>
      <w:lvlJc w:val="left"/>
      <w:pPr>
        <w:ind w:left="8410" w:hanging="116"/>
      </w:pPr>
      <w:rPr>
        <w:rFonts w:hint="default"/>
        <w:lang w:val="ro-RO" w:eastAsia="ro-RO" w:bidi="ro-RO"/>
      </w:rPr>
    </w:lvl>
    <w:lvl w:ilvl="8" w:tplc="F4B448E0">
      <w:numFmt w:val="bullet"/>
      <w:lvlText w:val="•"/>
      <w:lvlJc w:val="left"/>
      <w:pPr>
        <w:ind w:left="9229" w:hanging="116"/>
      </w:pPr>
      <w:rPr>
        <w:rFonts w:hint="default"/>
        <w:lang w:val="ro-RO" w:eastAsia="ro-RO" w:bidi="ro-RO"/>
      </w:rPr>
    </w:lvl>
  </w:abstractNum>
  <w:abstractNum w:abstractNumId="14" w15:restartNumberingAfterBreak="0">
    <w:nsid w:val="4B1B21B8"/>
    <w:multiLevelType w:val="multilevel"/>
    <w:tmpl w:val="786E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B4E10"/>
    <w:multiLevelType w:val="multilevel"/>
    <w:tmpl w:val="2476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466E12"/>
    <w:multiLevelType w:val="multilevel"/>
    <w:tmpl w:val="067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E2654"/>
    <w:multiLevelType w:val="multilevel"/>
    <w:tmpl w:val="1FFEA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417278"/>
    <w:multiLevelType w:val="multilevel"/>
    <w:tmpl w:val="6B0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E2338"/>
    <w:multiLevelType w:val="multilevel"/>
    <w:tmpl w:val="9AE82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7711AB"/>
    <w:multiLevelType w:val="multilevel"/>
    <w:tmpl w:val="2660B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35F03"/>
    <w:multiLevelType w:val="multilevel"/>
    <w:tmpl w:val="77046A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F0569E2"/>
    <w:multiLevelType w:val="multilevel"/>
    <w:tmpl w:val="A7365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47206"/>
    <w:multiLevelType w:val="hybridMultilevel"/>
    <w:tmpl w:val="22F8E4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0302E19"/>
    <w:multiLevelType w:val="multilevel"/>
    <w:tmpl w:val="4142D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E4510B"/>
    <w:multiLevelType w:val="multilevel"/>
    <w:tmpl w:val="9990B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72BBC"/>
    <w:multiLevelType w:val="multilevel"/>
    <w:tmpl w:val="EAA09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AE35E4"/>
    <w:multiLevelType w:val="multilevel"/>
    <w:tmpl w:val="6A2A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0754140">
    <w:abstractNumId w:val="23"/>
  </w:num>
  <w:num w:numId="2" w16cid:durableId="717095084">
    <w:abstractNumId w:val="13"/>
  </w:num>
  <w:num w:numId="3" w16cid:durableId="658578508">
    <w:abstractNumId w:val="3"/>
  </w:num>
  <w:num w:numId="4" w16cid:durableId="240140213">
    <w:abstractNumId w:val="16"/>
  </w:num>
  <w:num w:numId="5" w16cid:durableId="1425421796">
    <w:abstractNumId w:val="4"/>
  </w:num>
  <w:num w:numId="6" w16cid:durableId="661274317">
    <w:abstractNumId w:val="18"/>
  </w:num>
  <w:num w:numId="7" w16cid:durableId="489058186">
    <w:abstractNumId w:val="12"/>
  </w:num>
  <w:num w:numId="8" w16cid:durableId="1555852900">
    <w:abstractNumId w:val="15"/>
  </w:num>
  <w:num w:numId="9" w16cid:durableId="1356271512">
    <w:abstractNumId w:val="1"/>
  </w:num>
  <w:num w:numId="10" w16cid:durableId="1062102042">
    <w:abstractNumId w:val="14"/>
  </w:num>
  <w:num w:numId="11" w16cid:durableId="1974940877">
    <w:abstractNumId w:val="24"/>
    <w:lvlOverride w:ilvl="0"/>
    <w:lvlOverride w:ilvl="1"/>
    <w:lvlOverride w:ilvl="2"/>
    <w:lvlOverride w:ilvl="3"/>
    <w:lvlOverride w:ilvl="4"/>
    <w:lvlOverride w:ilvl="5"/>
    <w:lvlOverride w:ilvl="6"/>
    <w:lvlOverride w:ilvl="7"/>
    <w:lvlOverride w:ilvl="8"/>
  </w:num>
  <w:num w:numId="12" w16cid:durableId="297536019">
    <w:abstractNumId w:val="19"/>
    <w:lvlOverride w:ilvl="0"/>
    <w:lvlOverride w:ilvl="1"/>
    <w:lvlOverride w:ilvl="2"/>
    <w:lvlOverride w:ilvl="3"/>
    <w:lvlOverride w:ilvl="4"/>
    <w:lvlOverride w:ilvl="5"/>
    <w:lvlOverride w:ilvl="6"/>
    <w:lvlOverride w:ilvl="7"/>
    <w:lvlOverride w:ilvl="8"/>
  </w:num>
  <w:num w:numId="13" w16cid:durableId="796725788">
    <w:abstractNumId w:val="10"/>
    <w:lvlOverride w:ilvl="0"/>
    <w:lvlOverride w:ilvl="1"/>
    <w:lvlOverride w:ilvl="2"/>
    <w:lvlOverride w:ilvl="3"/>
    <w:lvlOverride w:ilvl="4"/>
    <w:lvlOverride w:ilvl="5"/>
    <w:lvlOverride w:ilvl="6"/>
    <w:lvlOverride w:ilvl="7"/>
    <w:lvlOverride w:ilvl="8"/>
  </w:num>
  <w:num w:numId="14" w16cid:durableId="1894924882">
    <w:abstractNumId w:val="8"/>
    <w:lvlOverride w:ilvl="0"/>
    <w:lvlOverride w:ilvl="1"/>
    <w:lvlOverride w:ilvl="2"/>
    <w:lvlOverride w:ilvl="3"/>
    <w:lvlOverride w:ilvl="4"/>
    <w:lvlOverride w:ilvl="5"/>
    <w:lvlOverride w:ilvl="6"/>
    <w:lvlOverride w:ilvl="7"/>
    <w:lvlOverride w:ilvl="8"/>
  </w:num>
  <w:num w:numId="15" w16cid:durableId="1966622775">
    <w:abstractNumId w:val="25"/>
    <w:lvlOverride w:ilvl="0"/>
    <w:lvlOverride w:ilvl="1"/>
    <w:lvlOverride w:ilvl="2"/>
    <w:lvlOverride w:ilvl="3"/>
    <w:lvlOverride w:ilvl="4"/>
    <w:lvlOverride w:ilvl="5"/>
    <w:lvlOverride w:ilvl="6"/>
    <w:lvlOverride w:ilvl="7"/>
    <w:lvlOverride w:ilvl="8"/>
  </w:num>
  <w:num w:numId="16" w16cid:durableId="1790390702">
    <w:abstractNumId w:val="26"/>
    <w:lvlOverride w:ilvl="0"/>
    <w:lvlOverride w:ilvl="1"/>
    <w:lvlOverride w:ilvl="2"/>
    <w:lvlOverride w:ilvl="3"/>
    <w:lvlOverride w:ilvl="4"/>
    <w:lvlOverride w:ilvl="5"/>
    <w:lvlOverride w:ilvl="6"/>
    <w:lvlOverride w:ilvl="7"/>
    <w:lvlOverride w:ilvl="8"/>
  </w:num>
  <w:num w:numId="17" w16cid:durableId="74520190">
    <w:abstractNumId w:val="2"/>
    <w:lvlOverride w:ilvl="0"/>
    <w:lvlOverride w:ilvl="1"/>
    <w:lvlOverride w:ilvl="2"/>
    <w:lvlOverride w:ilvl="3"/>
    <w:lvlOverride w:ilvl="4"/>
    <w:lvlOverride w:ilvl="5"/>
    <w:lvlOverride w:ilvl="6"/>
    <w:lvlOverride w:ilvl="7"/>
    <w:lvlOverride w:ilvl="8"/>
  </w:num>
  <w:num w:numId="18" w16cid:durableId="906300457">
    <w:abstractNumId w:val="17"/>
    <w:lvlOverride w:ilvl="0"/>
    <w:lvlOverride w:ilvl="1"/>
    <w:lvlOverride w:ilvl="2"/>
    <w:lvlOverride w:ilvl="3"/>
    <w:lvlOverride w:ilvl="4"/>
    <w:lvlOverride w:ilvl="5"/>
    <w:lvlOverride w:ilvl="6"/>
    <w:lvlOverride w:ilvl="7"/>
    <w:lvlOverride w:ilvl="8"/>
  </w:num>
  <w:num w:numId="19" w16cid:durableId="211774936">
    <w:abstractNumId w:val="0"/>
    <w:lvlOverride w:ilvl="0"/>
    <w:lvlOverride w:ilvl="1"/>
    <w:lvlOverride w:ilvl="2"/>
    <w:lvlOverride w:ilvl="3"/>
    <w:lvlOverride w:ilvl="4"/>
    <w:lvlOverride w:ilvl="5"/>
    <w:lvlOverride w:ilvl="6"/>
    <w:lvlOverride w:ilvl="7"/>
    <w:lvlOverride w:ilvl="8"/>
  </w:num>
  <w:num w:numId="20" w16cid:durableId="201865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9357050">
    <w:abstractNumId w:val="6"/>
    <w:lvlOverride w:ilvl="0"/>
    <w:lvlOverride w:ilvl="1"/>
    <w:lvlOverride w:ilvl="2"/>
    <w:lvlOverride w:ilvl="3"/>
    <w:lvlOverride w:ilvl="4"/>
    <w:lvlOverride w:ilvl="5"/>
    <w:lvlOverride w:ilvl="6"/>
    <w:lvlOverride w:ilvl="7"/>
    <w:lvlOverride w:ilvl="8"/>
  </w:num>
  <w:num w:numId="22" w16cid:durableId="1899243187">
    <w:abstractNumId w:val="22"/>
    <w:lvlOverride w:ilvl="0"/>
    <w:lvlOverride w:ilvl="1"/>
    <w:lvlOverride w:ilvl="2"/>
    <w:lvlOverride w:ilvl="3"/>
    <w:lvlOverride w:ilvl="4"/>
    <w:lvlOverride w:ilvl="5"/>
    <w:lvlOverride w:ilvl="6"/>
    <w:lvlOverride w:ilvl="7"/>
    <w:lvlOverride w:ilvl="8"/>
  </w:num>
  <w:num w:numId="23" w16cid:durableId="1357074944">
    <w:abstractNumId w:val="9"/>
    <w:lvlOverride w:ilvl="0"/>
    <w:lvlOverride w:ilvl="1"/>
    <w:lvlOverride w:ilvl="2"/>
    <w:lvlOverride w:ilvl="3"/>
    <w:lvlOverride w:ilvl="4"/>
    <w:lvlOverride w:ilvl="5"/>
    <w:lvlOverride w:ilvl="6"/>
    <w:lvlOverride w:ilvl="7"/>
    <w:lvlOverride w:ilvl="8"/>
  </w:num>
  <w:num w:numId="24" w16cid:durableId="1830705915">
    <w:abstractNumId w:val="11"/>
    <w:lvlOverride w:ilvl="0"/>
    <w:lvlOverride w:ilvl="1"/>
    <w:lvlOverride w:ilvl="2"/>
    <w:lvlOverride w:ilvl="3"/>
    <w:lvlOverride w:ilvl="4"/>
    <w:lvlOverride w:ilvl="5"/>
    <w:lvlOverride w:ilvl="6"/>
    <w:lvlOverride w:ilvl="7"/>
    <w:lvlOverride w:ilvl="8"/>
  </w:num>
  <w:num w:numId="25" w16cid:durableId="577399359">
    <w:abstractNumId w:val="5"/>
    <w:lvlOverride w:ilvl="0"/>
    <w:lvlOverride w:ilvl="1"/>
    <w:lvlOverride w:ilvl="2"/>
    <w:lvlOverride w:ilvl="3"/>
    <w:lvlOverride w:ilvl="4"/>
    <w:lvlOverride w:ilvl="5"/>
    <w:lvlOverride w:ilvl="6"/>
    <w:lvlOverride w:ilvl="7"/>
    <w:lvlOverride w:ilvl="8"/>
  </w:num>
  <w:num w:numId="26" w16cid:durableId="659500944">
    <w:abstractNumId w:val="27"/>
  </w:num>
  <w:num w:numId="27" w16cid:durableId="783769671">
    <w:abstractNumId w:val="20"/>
  </w:num>
  <w:num w:numId="28" w16cid:durableId="5680040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6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46"/>
    <w:rsid w:val="000001FD"/>
    <w:rsid w:val="00002B3A"/>
    <w:rsid w:val="00011BE0"/>
    <w:rsid w:val="000122C1"/>
    <w:rsid w:val="0001584D"/>
    <w:rsid w:val="00016047"/>
    <w:rsid w:val="000177AC"/>
    <w:rsid w:val="000245B6"/>
    <w:rsid w:val="000272D4"/>
    <w:rsid w:val="0002765C"/>
    <w:rsid w:val="00030127"/>
    <w:rsid w:val="00030266"/>
    <w:rsid w:val="000333D0"/>
    <w:rsid w:val="000334A5"/>
    <w:rsid w:val="00035F82"/>
    <w:rsid w:val="000458E5"/>
    <w:rsid w:val="0004629A"/>
    <w:rsid w:val="00051AB1"/>
    <w:rsid w:val="00052F9F"/>
    <w:rsid w:val="0005503A"/>
    <w:rsid w:val="00055505"/>
    <w:rsid w:val="00055A5E"/>
    <w:rsid w:val="00057127"/>
    <w:rsid w:val="00062034"/>
    <w:rsid w:val="00066A18"/>
    <w:rsid w:val="0007013B"/>
    <w:rsid w:val="000725C7"/>
    <w:rsid w:val="00073DE7"/>
    <w:rsid w:val="0007428C"/>
    <w:rsid w:val="000771B4"/>
    <w:rsid w:val="0008079B"/>
    <w:rsid w:val="00080C99"/>
    <w:rsid w:val="0008277C"/>
    <w:rsid w:val="000849C9"/>
    <w:rsid w:val="000849CE"/>
    <w:rsid w:val="00085C93"/>
    <w:rsid w:val="0008697C"/>
    <w:rsid w:val="000877BD"/>
    <w:rsid w:val="0009122A"/>
    <w:rsid w:val="00091BED"/>
    <w:rsid w:val="00093778"/>
    <w:rsid w:val="000939B3"/>
    <w:rsid w:val="00093BE4"/>
    <w:rsid w:val="00095814"/>
    <w:rsid w:val="00095AA7"/>
    <w:rsid w:val="000A353E"/>
    <w:rsid w:val="000A574E"/>
    <w:rsid w:val="000A57A6"/>
    <w:rsid w:val="000B01ED"/>
    <w:rsid w:val="000B0AE2"/>
    <w:rsid w:val="000B11B4"/>
    <w:rsid w:val="000B5B49"/>
    <w:rsid w:val="000B61B9"/>
    <w:rsid w:val="000B64D3"/>
    <w:rsid w:val="000B68C8"/>
    <w:rsid w:val="000B751D"/>
    <w:rsid w:val="000C1BA2"/>
    <w:rsid w:val="000C2424"/>
    <w:rsid w:val="000C27FC"/>
    <w:rsid w:val="000C716D"/>
    <w:rsid w:val="000D0AF8"/>
    <w:rsid w:val="000D1E45"/>
    <w:rsid w:val="000D3F98"/>
    <w:rsid w:val="000D4E74"/>
    <w:rsid w:val="000D53D1"/>
    <w:rsid w:val="000D7628"/>
    <w:rsid w:val="000D7AEB"/>
    <w:rsid w:val="000E37DC"/>
    <w:rsid w:val="000E3E59"/>
    <w:rsid w:val="000E6CC2"/>
    <w:rsid w:val="000E7991"/>
    <w:rsid w:val="000F0943"/>
    <w:rsid w:val="000F1723"/>
    <w:rsid w:val="000F1D15"/>
    <w:rsid w:val="000F4156"/>
    <w:rsid w:val="000F5E40"/>
    <w:rsid w:val="000F605F"/>
    <w:rsid w:val="000F7229"/>
    <w:rsid w:val="000F7E55"/>
    <w:rsid w:val="001002A3"/>
    <w:rsid w:val="0010270F"/>
    <w:rsid w:val="00103486"/>
    <w:rsid w:val="00103E48"/>
    <w:rsid w:val="001049F0"/>
    <w:rsid w:val="00105529"/>
    <w:rsid w:val="001060D8"/>
    <w:rsid w:val="00106FC6"/>
    <w:rsid w:val="00112DF5"/>
    <w:rsid w:val="00112E8D"/>
    <w:rsid w:val="00113ADD"/>
    <w:rsid w:val="00113D09"/>
    <w:rsid w:val="0011404F"/>
    <w:rsid w:val="00115BF8"/>
    <w:rsid w:val="00117117"/>
    <w:rsid w:val="00125F4E"/>
    <w:rsid w:val="00127427"/>
    <w:rsid w:val="00131230"/>
    <w:rsid w:val="001326DC"/>
    <w:rsid w:val="00134641"/>
    <w:rsid w:val="0013593C"/>
    <w:rsid w:val="0013626C"/>
    <w:rsid w:val="00137332"/>
    <w:rsid w:val="00142187"/>
    <w:rsid w:val="00142536"/>
    <w:rsid w:val="00143FEC"/>
    <w:rsid w:val="00145436"/>
    <w:rsid w:val="001465CF"/>
    <w:rsid w:val="00147D1C"/>
    <w:rsid w:val="00150152"/>
    <w:rsid w:val="0015233B"/>
    <w:rsid w:val="0015246F"/>
    <w:rsid w:val="0015345B"/>
    <w:rsid w:val="0015407E"/>
    <w:rsid w:val="00154449"/>
    <w:rsid w:val="0015634B"/>
    <w:rsid w:val="00156559"/>
    <w:rsid w:val="00156A32"/>
    <w:rsid w:val="00156CC8"/>
    <w:rsid w:val="00156F82"/>
    <w:rsid w:val="00163581"/>
    <w:rsid w:val="0016545A"/>
    <w:rsid w:val="00167FA8"/>
    <w:rsid w:val="00170681"/>
    <w:rsid w:val="00175553"/>
    <w:rsid w:val="00176299"/>
    <w:rsid w:val="00180B33"/>
    <w:rsid w:val="00184AB2"/>
    <w:rsid w:val="00187AE9"/>
    <w:rsid w:val="00190A9C"/>
    <w:rsid w:val="00192872"/>
    <w:rsid w:val="00192A8C"/>
    <w:rsid w:val="00192BB1"/>
    <w:rsid w:val="00192DFD"/>
    <w:rsid w:val="00193654"/>
    <w:rsid w:val="00194452"/>
    <w:rsid w:val="00195397"/>
    <w:rsid w:val="00195B5E"/>
    <w:rsid w:val="00195D74"/>
    <w:rsid w:val="001A0F2A"/>
    <w:rsid w:val="001A3617"/>
    <w:rsid w:val="001A43D0"/>
    <w:rsid w:val="001A50F9"/>
    <w:rsid w:val="001A59C5"/>
    <w:rsid w:val="001B0105"/>
    <w:rsid w:val="001B41B0"/>
    <w:rsid w:val="001B4EE8"/>
    <w:rsid w:val="001B5B5F"/>
    <w:rsid w:val="001B5C83"/>
    <w:rsid w:val="001B7391"/>
    <w:rsid w:val="001C0A7C"/>
    <w:rsid w:val="001C2E33"/>
    <w:rsid w:val="001C34E8"/>
    <w:rsid w:val="001C435D"/>
    <w:rsid w:val="001C4EC0"/>
    <w:rsid w:val="001C5811"/>
    <w:rsid w:val="001C7565"/>
    <w:rsid w:val="001D479E"/>
    <w:rsid w:val="001D4A57"/>
    <w:rsid w:val="001D729D"/>
    <w:rsid w:val="001E49C7"/>
    <w:rsid w:val="001E67E8"/>
    <w:rsid w:val="001F13A4"/>
    <w:rsid w:val="001F279B"/>
    <w:rsid w:val="001F2CAF"/>
    <w:rsid w:val="001F385E"/>
    <w:rsid w:val="001F6311"/>
    <w:rsid w:val="001F73C2"/>
    <w:rsid w:val="00200D22"/>
    <w:rsid w:val="0020138E"/>
    <w:rsid w:val="00201E1C"/>
    <w:rsid w:val="00202218"/>
    <w:rsid w:val="002029BA"/>
    <w:rsid w:val="00202CA9"/>
    <w:rsid w:val="00205695"/>
    <w:rsid w:val="00206B8D"/>
    <w:rsid w:val="00207814"/>
    <w:rsid w:val="002104AD"/>
    <w:rsid w:val="0021055B"/>
    <w:rsid w:val="00211C09"/>
    <w:rsid w:val="00212B0F"/>
    <w:rsid w:val="00215523"/>
    <w:rsid w:val="0021752B"/>
    <w:rsid w:val="00220937"/>
    <w:rsid w:val="00220B1D"/>
    <w:rsid w:val="002244A2"/>
    <w:rsid w:val="00224BF0"/>
    <w:rsid w:val="00226641"/>
    <w:rsid w:val="00227142"/>
    <w:rsid w:val="00227A93"/>
    <w:rsid w:val="00230154"/>
    <w:rsid w:val="00230D2D"/>
    <w:rsid w:val="00233F09"/>
    <w:rsid w:val="00234797"/>
    <w:rsid w:val="002371E8"/>
    <w:rsid w:val="00240149"/>
    <w:rsid w:val="00241915"/>
    <w:rsid w:val="00241ABE"/>
    <w:rsid w:val="00241EC7"/>
    <w:rsid w:val="002424C7"/>
    <w:rsid w:val="00243F05"/>
    <w:rsid w:val="002503D5"/>
    <w:rsid w:val="0025206C"/>
    <w:rsid w:val="00253331"/>
    <w:rsid w:val="002540CA"/>
    <w:rsid w:val="00254C93"/>
    <w:rsid w:val="00261042"/>
    <w:rsid w:val="00262A2F"/>
    <w:rsid w:val="00264557"/>
    <w:rsid w:val="002663B4"/>
    <w:rsid w:val="00267862"/>
    <w:rsid w:val="0027024F"/>
    <w:rsid w:val="00270BC4"/>
    <w:rsid w:val="00270D7B"/>
    <w:rsid w:val="00271F27"/>
    <w:rsid w:val="002723C1"/>
    <w:rsid w:val="00272C96"/>
    <w:rsid w:val="0027341B"/>
    <w:rsid w:val="00274B00"/>
    <w:rsid w:val="00275BE6"/>
    <w:rsid w:val="00277C20"/>
    <w:rsid w:val="00281C29"/>
    <w:rsid w:val="00283507"/>
    <w:rsid w:val="00284E36"/>
    <w:rsid w:val="00287079"/>
    <w:rsid w:val="00291A69"/>
    <w:rsid w:val="00296C57"/>
    <w:rsid w:val="002A15FD"/>
    <w:rsid w:val="002A1BC9"/>
    <w:rsid w:val="002A2D86"/>
    <w:rsid w:val="002A6A72"/>
    <w:rsid w:val="002A71EC"/>
    <w:rsid w:val="002B0373"/>
    <w:rsid w:val="002B106A"/>
    <w:rsid w:val="002B11D7"/>
    <w:rsid w:val="002B232A"/>
    <w:rsid w:val="002B34C2"/>
    <w:rsid w:val="002B608B"/>
    <w:rsid w:val="002B65C5"/>
    <w:rsid w:val="002B6634"/>
    <w:rsid w:val="002B7432"/>
    <w:rsid w:val="002C06F9"/>
    <w:rsid w:val="002C2904"/>
    <w:rsid w:val="002C2ED1"/>
    <w:rsid w:val="002C3F81"/>
    <w:rsid w:val="002C4312"/>
    <w:rsid w:val="002C463F"/>
    <w:rsid w:val="002C4D3B"/>
    <w:rsid w:val="002C5046"/>
    <w:rsid w:val="002C650A"/>
    <w:rsid w:val="002D0070"/>
    <w:rsid w:val="002D093C"/>
    <w:rsid w:val="002D1024"/>
    <w:rsid w:val="002D15CE"/>
    <w:rsid w:val="002D2AA3"/>
    <w:rsid w:val="002D3C7E"/>
    <w:rsid w:val="002D660F"/>
    <w:rsid w:val="002D729D"/>
    <w:rsid w:val="002D77CA"/>
    <w:rsid w:val="002E0E88"/>
    <w:rsid w:val="002E1899"/>
    <w:rsid w:val="002E1DA8"/>
    <w:rsid w:val="002E3220"/>
    <w:rsid w:val="002E3E59"/>
    <w:rsid w:val="002E5983"/>
    <w:rsid w:val="002F3C66"/>
    <w:rsid w:val="002F4469"/>
    <w:rsid w:val="002F4A49"/>
    <w:rsid w:val="002F530E"/>
    <w:rsid w:val="0030259C"/>
    <w:rsid w:val="00305CD6"/>
    <w:rsid w:val="003061F3"/>
    <w:rsid w:val="00306CCF"/>
    <w:rsid w:val="00306FF7"/>
    <w:rsid w:val="00310160"/>
    <w:rsid w:val="00310439"/>
    <w:rsid w:val="003146B6"/>
    <w:rsid w:val="00317573"/>
    <w:rsid w:val="00317DD1"/>
    <w:rsid w:val="00320B84"/>
    <w:rsid w:val="0032131F"/>
    <w:rsid w:val="003220FB"/>
    <w:rsid w:val="003236FE"/>
    <w:rsid w:val="00326762"/>
    <w:rsid w:val="00326AB8"/>
    <w:rsid w:val="00330214"/>
    <w:rsid w:val="003303F0"/>
    <w:rsid w:val="0033345F"/>
    <w:rsid w:val="00333A8D"/>
    <w:rsid w:val="003343DC"/>
    <w:rsid w:val="0033505E"/>
    <w:rsid w:val="00337B35"/>
    <w:rsid w:val="00340429"/>
    <w:rsid w:val="00340B87"/>
    <w:rsid w:val="00341D71"/>
    <w:rsid w:val="00343F80"/>
    <w:rsid w:val="00344AF1"/>
    <w:rsid w:val="00347150"/>
    <w:rsid w:val="00352CE4"/>
    <w:rsid w:val="003549BE"/>
    <w:rsid w:val="00360A62"/>
    <w:rsid w:val="00361472"/>
    <w:rsid w:val="00362F91"/>
    <w:rsid w:val="00363689"/>
    <w:rsid w:val="00365334"/>
    <w:rsid w:val="003661F8"/>
    <w:rsid w:val="00366386"/>
    <w:rsid w:val="003667F9"/>
    <w:rsid w:val="00370B90"/>
    <w:rsid w:val="00370E68"/>
    <w:rsid w:val="003717A4"/>
    <w:rsid w:val="00373C3F"/>
    <w:rsid w:val="003832A7"/>
    <w:rsid w:val="0038360A"/>
    <w:rsid w:val="00383C5C"/>
    <w:rsid w:val="003842F7"/>
    <w:rsid w:val="00385098"/>
    <w:rsid w:val="003860A2"/>
    <w:rsid w:val="00390C67"/>
    <w:rsid w:val="003911F0"/>
    <w:rsid w:val="00391B6C"/>
    <w:rsid w:val="00393219"/>
    <w:rsid w:val="0039367D"/>
    <w:rsid w:val="00394DF6"/>
    <w:rsid w:val="00395FD4"/>
    <w:rsid w:val="0039654A"/>
    <w:rsid w:val="003A2565"/>
    <w:rsid w:val="003A3F0B"/>
    <w:rsid w:val="003B0733"/>
    <w:rsid w:val="003B30E5"/>
    <w:rsid w:val="003B4E27"/>
    <w:rsid w:val="003B6385"/>
    <w:rsid w:val="003B7895"/>
    <w:rsid w:val="003C008C"/>
    <w:rsid w:val="003C1A0C"/>
    <w:rsid w:val="003C28A1"/>
    <w:rsid w:val="003C62D9"/>
    <w:rsid w:val="003C7FAC"/>
    <w:rsid w:val="003D0407"/>
    <w:rsid w:val="003D1F9F"/>
    <w:rsid w:val="003D2982"/>
    <w:rsid w:val="003D4888"/>
    <w:rsid w:val="003D5B35"/>
    <w:rsid w:val="003D6645"/>
    <w:rsid w:val="003D7C1A"/>
    <w:rsid w:val="003D7EBC"/>
    <w:rsid w:val="003E27DD"/>
    <w:rsid w:val="003E3E12"/>
    <w:rsid w:val="003E4002"/>
    <w:rsid w:val="003E43B6"/>
    <w:rsid w:val="003E4E9C"/>
    <w:rsid w:val="003E4FC0"/>
    <w:rsid w:val="003E6596"/>
    <w:rsid w:val="003F0BE1"/>
    <w:rsid w:val="003F1A27"/>
    <w:rsid w:val="003F1AFC"/>
    <w:rsid w:val="003F1CAB"/>
    <w:rsid w:val="003F1DA4"/>
    <w:rsid w:val="003F2312"/>
    <w:rsid w:val="003F4646"/>
    <w:rsid w:val="00400BEA"/>
    <w:rsid w:val="00400D1B"/>
    <w:rsid w:val="00401B7A"/>
    <w:rsid w:val="00403CE2"/>
    <w:rsid w:val="004053ED"/>
    <w:rsid w:val="00411709"/>
    <w:rsid w:val="00413633"/>
    <w:rsid w:val="00415D2A"/>
    <w:rsid w:val="004166DC"/>
    <w:rsid w:val="00416AEE"/>
    <w:rsid w:val="00420447"/>
    <w:rsid w:val="00422067"/>
    <w:rsid w:val="0042662D"/>
    <w:rsid w:val="004274B7"/>
    <w:rsid w:val="00427F6F"/>
    <w:rsid w:val="004325AA"/>
    <w:rsid w:val="00440ABE"/>
    <w:rsid w:val="00442E3E"/>
    <w:rsid w:val="00443636"/>
    <w:rsid w:val="00443E74"/>
    <w:rsid w:val="00446E7A"/>
    <w:rsid w:val="00450C06"/>
    <w:rsid w:val="004518F1"/>
    <w:rsid w:val="00451E12"/>
    <w:rsid w:val="00452EAB"/>
    <w:rsid w:val="00454085"/>
    <w:rsid w:val="00454C89"/>
    <w:rsid w:val="00454F96"/>
    <w:rsid w:val="004551C5"/>
    <w:rsid w:val="004563F2"/>
    <w:rsid w:val="004610F6"/>
    <w:rsid w:val="00461CCB"/>
    <w:rsid w:val="004669A8"/>
    <w:rsid w:val="004727A6"/>
    <w:rsid w:val="004740D4"/>
    <w:rsid w:val="004767C6"/>
    <w:rsid w:val="004813BD"/>
    <w:rsid w:val="00481846"/>
    <w:rsid w:val="00482AD5"/>
    <w:rsid w:val="00482E8B"/>
    <w:rsid w:val="00482FD7"/>
    <w:rsid w:val="00483E29"/>
    <w:rsid w:val="004855F9"/>
    <w:rsid w:val="0049028D"/>
    <w:rsid w:val="00490FC7"/>
    <w:rsid w:val="004914AA"/>
    <w:rsid w:val="00493F9A"/>
    <w:rsid w:val="00496CC1"/>
    <w:rsid w:val="004A006B"/>
    <w:rsid w:val="004A05A3"/>
    <w:rsid w:val="004A0FBC"/>
    <w:rsid w:val="004A1372"/>
    <w:rsid w:val="004A1579"/>
    <w:rsid w:val="004A1D7A"/>
    <w:rsid w:val="004A2300"/>
    <w:rsid w:val="004A53EE"/>
    <w:rsid w:val="004A5DB6"/>
    <w:rsid w:val="004A5F09"/>
    <w:rsid w:val="004A70E9"/>
    <w:rsid w:val="004A7AC7"/>
    <w:rsid w:val="004B0272"/>
    <w:rsid w:val="004B0646"/>
    <w:rsid w:val="004B352F"/>
    <w:rsid w:val="004B5B4F"/>
    <w:rsid w:val="004B6868"/>
    <w:rsid w:val="004B734D"/>
    <w:rsid w:val="004C0DA1"/>
    <w:rsid w:val="004C3BAC"/>
    <w:rsid w:val="004C7EB3"/>
    <w:rsid w:val="004D2566"/>
    <w:rsid w:val="004D2D80"/>
    <w:rsid w:val="004D71C9"/>
    <w:rsid w:val="004E0C31"/>
    <w:rsid w:val="004F0AD6"/>
    <w:rsid w:val="004F1725"/>
    <w:rsid w:val="004F1EA3"/>
    <w:rsid w:val="004F61F1"/>
    <w:rsid w:val="0050260B"/>
    <w:rsid w:val="0050336F"/>
    <w:rsid w:val="005057DD"/>
    <w:rsid w:val="00510AF7"/>
    <w:rsid w:val="00510E47"/>
    <w:rsid w:val="00512B06"/>
    <w:rsid w:val="00513F74"/>
    <w:rsid w:val="00515D9F"/>
    <w:rsid w:val="005210BF"/>
    <w:rsid w:val="005220C4"/>
    <w:rsid w:val="00524729"/>
    <w:rsid w:val="00524F7A"/>
    <w:rsid w:val="00525C8B"/>
    <w:rsid w:val="00527861"/>
    <w:rsid w:val="005301F1"/>
    <w:rsid w:val="0053286C"/>
    <w:rsid w:val="0053388F"/>
    <w:rsid w:val="00533CC3"/>
    <w:rsid w:val="00535206"/>
    <w:rsid w:val="0053555F"/>
    <w:rsid w:val="00537A56"/>
    <w:rsid w:val="00541614"/>
    <w:rsid w:val="0054285A"/>
    <w:rsid w:val="005438F0"/>
    <w:rsid w:val="005458E3"/>
    <w:rsid w:val="00547E1B"/>
    <w:rsid w:val="00551398"/>
    <w:rsid w:val="00554CD5"/>
    <w:rsid w:val="0055635F"/>
    <w:rsid w:val="00557BEF"/>
    <w:rsid w:val="00560CA0"/>
    <w:rsid w:val="005627DB"/>
    <w:rsid w:val="00565307"/>
    <w:rsid w:val="005662C0"/>
    <w:rsid w:val="00566D44"/>
    <w:rsid w:val="00566F2A"/>
    <w:rsid w:val="00567AED"/>
    <w:rsid w:val="00570566"/>
    <w:rsid w:val="00570A68"/>
    <w:rsid w:val="00571033"/>
    <w:rsid w:val="005717CC"/>
    <w:rsid w:val="005759A2"/>
    <w:rsid w:val="005763C8"/>
    <w:rsid w:val="00576EF8"/>
    <w:rsid w:val="00577D60"/>
    <w:rsid w:val="00582DD4"/>
    <w:rsid w:val="00583273"/>
    <w:rsid w:val="005869B7"/>
    <w:rsid w:val="00586B4E"/>
    <w:rsid w:val="00590337"/>
    <w:rsid w:val="0059134F"/>
    <w:rsid w:val="0059332C"/>
    <w:rsid w:val="005947EA"/>
    <w:rsid w:val="005955AC"/>
    <w:rsid w:val="005965F4"/>
    <w:rsid w:val="005A124A"/>
    <w:rsid w:val="005A1A48"/>
    <w:rsid w:val="005A3658"/>
    <w:rsid w:val="005A5122"/>
    <w:rsid w:val="005B1FE7"/>
    <w:rsid w:val="005B2B35"/>
    <w:rsid w:val="005B4522"/>
    <w:rsid w:val="005C469A"/>
    <w:rsid w:val="005C5AF1"/>
    <w:rsid w:val="005C6320"/>
    <w:rsid w:val="005C7A20"/>
    <w:rsid w:val="005C7CCF"/>
    <w:rsid w:val="005D0192"/>
    <w:rsid w:val="005D1291"/>
    <w:rsid w:val="005D241D"/>
    <w:rsid w:val="005D29E9"/>
    <w:rsid w:val="005D61AE"/>
    <w:rsid w:val="005D6B9A"/>
    <w:rsid w:val="005E0DF1"/>
    <w:rsid w:val="005E2696"/>
    <w:rsid w:val="005E6052"/>
    <w:rsid w:val="005E6B7F"/>
    <w:rsid w:val="005E7EFB"/>
    <w:rsid w:val="005F04C4"/>
    <w:rsid w:val="005F087D"/>
    <w:rsid w:val="005F3E80"/>
    <w:rsid w:val="005F6B5B"/>
    <w:rsid w:val="005F76E5"/>
    <w:rsid w:val="00600ABD"/>
    <w:rsid w:val="006012D8"/>
    <w:rsid w:val="006038B1"/>
    <w:rsid w:val="0060407C"/>
    <w:rsid w:val="006052AF"/>
    <w:rsid w:val="00607206"/>
    <w:rsid w:val="00612713"/>
    <w:rsid w:val="006127F8"/>
    <w:rsid w:val="00612D01"/>
    <w:rsid w:val="006142D1"/>
    <w:rsid w:val="00617571"/>
    <w:rsid w:val="0061794E"/>
    <w:rsid w:val="00617CD3"/>
    <w:rsid w:val="006223D2"/>
    <w:rsid w:val="00624478"/>
    <w:rsid w:val="00627716"/>
    <w:rsid w:val="00632F27"/>
    <w:rsid w:val="006343EB"/>
    <w:rsid w:val="00634624"/>
    <w:rsid w:val="006352C0"/>
    <w:rsid w:val="00640D04"/>
    <w:rsid w:val="006413E2"/>
    <w:rsid w:val="00641464"/>
    <w:rsid w:val="00642CD7"/>
    <w:rsid w:val="006453C9"/>
    <w:rsid w:val="00645DA0"/>
    <w:rsid w:val="00662DEF"/>
    <w:rsid w:val="00664015"/>
    <w:rsid w:val="00665C78"/>
    <w:rsid w:val="00665ECB"/>
    <w:rsid w:val="006669CA"/>
    <w:rsid w:val="006675EB"/>
    <w:rsid w:val="006705D9"/>
    <w:rsid w:val="00670B0F"/>
    <w:rsid w:val="00673042"/>
    <w:rsid w:val="006736D0"/>
    <w:rsid w:val="0067779E"/>
    <w:rsid w:val="0068112D"/>
    <w:rsid w:val="006831CE"/>
    <w:rsid w:val="0068366B"/>
    <w:rsid w:val="006856DD"/>
    <w:rsid w:val="00685B6F"/>
    <w:rsid w:val="00687EA3"/>
    <w:rsid w:val="00690156"/>
    <w:rsid w:val="00691618"/>
    <w:rsid w:val="00696EF3"/>
    <w:rsid w:val="006A1EAA"/>
    <w:rsid w:val="006A2371"/>
    <w:rsid w:val="006A2669"/>
    <w:rsid w:val="006A2995"/>
    <w:rsid w:val="006A3087"/>
    <w:rsid w:val="006A432A"/>
    <w:rsid w:val="006A5100"/>
    <w:rsid w:val="006A7FDB"/>
    <w:rsid w:val="006B09E1"/>
    <w:rsid w:val="006B4274"/>
    <w:rsid w:val="006B64E1"/>
    <w:rsid w:val="006C00E0"/>
    <w:rsid w:val="006C1589"/>
    <w:rsid w:val="006C17C5"/>
    <w:rsid w:val="006C5B01"/>
    <w:rsid w:val="006C5FCA"/>
    <w:rsid w:val="006C660C"/>
    <w:rsid w:val="006C67AA"/>
    <w:rsid w:val="006D198C"/>
    <w:rsid w:val="006D1AC8"/>
    <w:rsid w:val="006D3B4E"/>
    <w:rsid w:val="006D4CFA"/>
    <w:rsid w:val="006D61C2"/>
    <w:rsid w:val="006E01B4"/>
    <w:rsid w:val="006E18D3"/>
    <w:rsid w:val="006E22E4"/>
    <w:rsid w:val="006E3EE5"/>
    <w:rsid w:val="006E66D3"/>
    <w:rsid w:val="006E707B"/>
    <w:rsid w:val="006E7418"/>
    <w:rsid w:val="006E746C"/>
    <w:rsid w:val="006F09E5"/>
    <w:rsid w:val="006F21B7"/>
    <w:rsid w:val="00700A09"/>
    <w:rsid w:val="00700BAE"/>
    <w:rsid w:val="0070218E"/>
    <w:rsid w:val="0070259D"/>
    <w:rsid w:val="00704854"/>
    <w:rsid w:val="0070660B"/>
    <w:rsid w:val="00707667"/>
    <w:rsid w:val="00707958"/>
    <w:rsid w:val="00712267"/>
    <w:rsid w:val="00712CB7"/>
    <w:rsid w:val="00716005"/>
    <w:rsid w:val="0071642D"/>
    <w:rsid w:val="007174C5"/>
    <w:rsid w:val="00723AC3"/>
    <w:rsid w:val="00724523"/>
    <w:rsid w:val="00725762"/>
    <w:rsid w:val="0072630A"/>
    <w:rsid w:val="00726DDA"/>
    <w:rsid w:val="0072789F"/>
    <w:rsid w:val="00727F82"/>
    <w:rsid w:val="00731729"/>
    <w:rsid w:val="00731AF3"/>
    <w:rsid w:val="00733D74"/>
    <w:rsid w:val="00733F7E"/>
    <w:rsid w:val="0073465C"/>
    <w:rsid w:val="0073742D"/>
    <w:rsid w:val="0073762F"/>
    <w:rsid w:val="0074133B"/>
    <w:rsid w:val="00742598"/>
    <w:rsid w:val="007463C5"/>
    <w:rsid w:val="00746C1E"/>
    <w:rsid w:val="007471BE"/>
    <w:rsid w:val="00750F3F"/>
    <w:rsid w:val="00753D1B"/>
    <w:rsid w:val="00754AD1"/>
    <w:rsid w:val="00757819"/>
    <w:rsid w:val="007607D6"/>
    <w:rsid w:val="00760929"/>
    <w:rsid w:val="00762AC4"/>
    <w:rsid w:val="00762B60"/>
    <w:rsid w:val="007638C2"/>
    <w:rsid w:val="00765B76"/>
    <w:rsid w:val="00765C23"/>
    <w:rsid w:val="00766766"/>
    <w:rsid w:val="00767652"/>
    <w:rsid w:val="00771325"/>
    <w:rsid w:val="00771D54"/>
    <w:rsid w:val="0077204A"/>
    <w:rsid w:val="00772180"/>
    <w:rsid w:val="0077311A"/>
    <w:rsid w:val="00780D94"/>
    <w:rsid w:val="007835DD"/>
    <w:rsid w:val="00787977"/>
    <w:rsid w:val="00794425"/>
    <w:rsid w:val="00794DD8"/>
    <w:rsid w:val="00796611"/>
    <w:rsid w:val="00797194"/>
    <w:rsid w:val="007A2B96"/>
    <w:rsid w:val="007A341C"/>
    <w:rsid w:val="007A5CB3"/>
    <w:rsid w:val="007A6314"/>
    <w:rsid w:val="007A6386"/>
    <w:rsid w:val="007B238B"/>
    <w:rsid w:val="007B3BB6"/>
    <w:rsid w:val="007B3CD5"/>
    <w:rsid w:val="007B4CC0"/>
    <w:rsid w:val="007B59C2"/>
    <w:rsid w:val="007B6453"/>
    <w:rsid w:val="007B6A6C"/>
    <w:rsid w:val="007B742B"/>
    <w:rsid w:val="007C0816"/>
    <w:rsid w:val="007C3C31"/>
    <w:rsid w:val="007C414E"/>
    <w:rsid w:val="007C47DD"/>
    <w:rsid w:val="007C5FD5"/>
    <w:rsid w:val="007C7CB8"/>
    <w:rsid w:val="007D0D26"/>
    <w:rsid w:val="007D0FC8"/>
    <w:rsid w:val="007D1EA0"/>
    <w:rsid w:val="007D2830"/>
    <w:rsid w:val="007D2D34"/>
    <w:rsid w:val="007D3258"/>
    <w:rsid w:val="007D36AF"/>
    <w:rsid w:val="007D3793"/>
    <w:rsid w:val="007D4BCA"/>
    <w:rsid w:val="007D6E36"/>
    <w:rsid w:val="007E0609"/>
    <w:rsid w:val="007E1321"/>
    <w:rsid w:val="007E13BC"/>
    <w:rsid w:val="007E7349"/>
    <w:rsid w:val="007F05F8"/>
    <w:rsid w:val="007F1216"/>
    <w:rsid w:val="007F3E19"/>
    <w:rsid w:val="007F4781"/>
    <w:rsid w:val="007F51AE"/>
    <w:rsid w:val="007F5BE7"/>
    <w:rsid w:val="00800825"/>
    <w:rsid w:val="0080120E"/>
    <w:rsid w:val="00803543"/>
    <w:rsid w:val="008046C7"/>
    <w:rsid w:val="00804A8A"/>
    <w:rsid w:val="0080542F"/>
    <w:rsid w:val="00805A76"/>
    <w:rsid w:val="008068E5"/>
    <w:rsid w:val="00810781"/>
    <w:rsid w:val="00810AAE"/>
    <w:rsid w:val="0081187E"/>
    <w:rsid w:val="00811899"/>
    <w:rsid w:val="00812CCF"/>
    <w:rsid w:val="00812D31"/>
    <w:rsid w:val="00812F96"/>
    <w:rsid w:val="00816F0D"/>
    <w:rsid w:val="00817B1A"/>
    <w:rsid w:val="0082012F"/>
    <w:rsid w:val="0082080F"/>
    <w:rsid w:val="00822336"/>
    <w:rsid w:val="008234AE"/>
    <w:rsid w:val="00823995"/>
    <w:rsid w:val="008242C3"/>
    <w:rsid w:val="00826CBD"/>
    <w:rsid w:val="00827352"/>
    <w:rsid w:val="00827604"/>
    <w:rsid w:val="0082784A"/>
    <w:rsid w:val="00827FCF"/>
    <w:rsid w:val="00830BD0"/>
    <w:rsid w:val="008313EC"/>
    <w:rsid w:val="00831415"/>
    <w:rsid w:val="00831BCD"/>
    <w:rsid w:val="00832F7C"/>
    <w:rsid w:val="008352D6"/>
    <w:rsid w:val="0083556B"/>
    <w:rsid w:val="00836E0F"/>
    <w:rsid w:val="00837393"/>
    <w:rsid w:val="008376C3"/>
    <w:rsid w:val="008426A8"/>
    <w:rsid w:val="00842CA0"/>
    <w:rsid w:val="00844600"/>
    <w:rsid w:val="00844926"/>
    <w:rsid w:val="0084575A"/>
    <w:rsid w:val="008523EB"/>
    <w:rsid w:val="00854C45"/>
    <w:rsid w:val="00855B99"/>
    <w:rsid w:val="00857E65"/>
    <w:rsid w:val="00861B99"/>
    <w:rsid w:val="00862ED6"/>
    <w:rsid w:val="00863711"/>
    <w:rsid w:val="00863A98"/>
    <w:rsid w:val="00864A58"/>
    <w:rsid w:val="00872686"/>
    <w:rsid w:val="00876CD8"/>
    <w:rsid w:val="00881B92"/>
    <w:rsid w:val="00882AAF"/>
    <w:rsid w:val="00884B36"/>
    <w:rsid w:val="00890A2B"/>
    <w:rsid w:val="00891D50"/>
    <w:rsid w:val="00891F1C"/>
    <w:rsid w:val="00894D54"/>
    <w:rsid w:val="0089581B"/>
    <w:rsid w:val="00895BF9"/>
    <w:rsid w:val="008A0842"/>
    <w:rsid w:val="008A09F4"/>
    <w:rsid w:val="008A320C"/>
    <w:rsid w:val="008A64A1"/>
    <w:rsid w:val="008B4BD8"/>
    <w:rsid w:val="008C4370"/>
    <w:rsid w:val="008C4CA1"/>
    <w:rsid w:val="008C7330"/>
    <w:rsid w:val="008C7AF2"/>
    <w:rsid w:val="008D04B4"/>
    <w:rsid w:val="008D0D89"/>
    <w:rsid w:val="008D1812"/>
    <w:rsid w:val="008D33BC"/>
    <w:rsid w:val="008D382B"/>
    <w:rsid w:val="008D3995"/>
    <w:rsid w:val="008D5EA5"/>
    <w:rsid w:val="008D6A45"/>
    <w:rsid w:val="008E284D"/>
    <w:rsid w:val="008E4A18"/>
    <w:rsid w:val="008E754B"/>
    <w:rsid w:val="008F2450"/>
    <w:rsid w:val="008F3208"/>
    <w:rsid w:val="008F361E"/>
    <w:rsid w:val="008F39D6"/>
    <w:rsid w:val="008F3B81"/>
    <w:rsid w:val="008F4465"/>
    <w:rsid w:val="008F4F4C"/>
    <w:rsid w:val="008F7884"/>
    <w:rsid w:val="009020F0"/>
    <w:rsid w:val="009060C8"/>
    <w:rsid w:val="009079A5"/>
    <w:rsid w:val="009122C1"/>
    <w:rsid w:val="00913027"/>
    <w:rsid w:val="00915948"/>
    <w:rsid w:val="009160C4"/>
    <w:rsid w:val="00917A0A"/>
    <w:rsid w:val="00920BDD"/>
    <w:rsid w:val="00922F28"/>
    <w:rsid w:val="0092728E"/>
    <w:rsid w:val="00930310"/>
    <w:rsid w:val="0093248E"/>
    <w:rsid w:val="00932BE3"/>
    <w:rsid w:val="00932E23"/>
    <w:rsid w:val="0093574B"/>
    <w:rsid w:val="00936F72"/>
    <w:rsid w:val="00937C64"/>
    <w:rsid w:val="009410CE"/>
    <w:rsid w:val="00944752"/>
    <w:rsid w:val="00946453"/>
    <w:rsid w:val="00952405"/>
    <w:rsid w:val="009562EA"/>
    <w:rsid w:val="00960A4D"/>
    <w:rsid w:val="00960E30"/>
    <w:rsid w:val="00961272"/>
    <w:rsid w:val="0096134D"/>
    <w:rsid w:val="00963183"/>
    <w:rsid w:val="00970514"/>
    <w:rsid w:val="009705F0"/>
    <w:rsid w:val="009712A1"/>
    <w:rsid w:val="009715D1"/>
    <w:rsid w:val="009718D2"/>
    <w:rsid w:val="009729D0"/>
    <w:rsid w:val="009732BF"/>
    <w:rsid w:val="0097348C"/>
    <w:rsid w:val="009741D6"/>
    <w:rsid w:val="00974D75"/>
    <w:rsid w:val="00981FAD"/>
    <w:rsid w:val="009829D4"/>
    <w:rsid w:val="009837A8"/>
    <w:rsid w:val="00986363"/>
    <w:rsid w:val="0098636C"/>
    <w:rsid w:val="0099080D"/>
    <w:rsid w:val="009925A3"/>
    <w:rsid w:val="00993332"/>
    <w:rsid w:val="009947AE"/>
    <w:rsid w:val="009953A6"/>
    <w:rsid w:val="009A0711"/>
    <w:rsid w:val="009A0EEA"/>
    <w:rsid w:val="009A1013"/>
    <w:rsid w:val="009A489D"/>
    <w:rsid w:val="009A5CFF"/>
    <w:rsid w:val="009A6178"/>
    <w:rsid w:val="009B24D4"/>
    <w:rsid w:val="009B45A1"/>
    <w:rsid w:val="009B6357"/>
    <w:rsid w:val="009B64CC"/>
    <w:rsid w:val="009C050C"/>
    <w:rsid w:val="009C1C6D"/>
    <w:rsid w:val="009C231D"/>
    <w:rsid w:val="009C5093"/>
    <w:rsid w:val="009C6648"/>
    <w:rsid w:val="009C6BC5"/>
    <w:rsid w:val="009D1328"/>
    <w:rsid w:val="009D1E61"/>
    <w:rsid w:val="009D2419"/>
    <w:rsid w:val="009D291A"/>
    <w:rsid w:val="009D4C9C"/>
    <w:rsid w:val="009D4F78"/>
    <w:rsid w:val="009D5974"/>
    <w:rsid w:val="009D74D1"/>
    <w:rsid w:val="009E061B"/>
    <w:rsid w:val="009E0C38"/>
    <w:rsid w:val="009E1CE4"/>
    <w:rsid w:val="009E2BC5"/>
    <w:rsid w:val="009E4579"/>
    <w:rsid w:val="009E477D"/>
    <w:rsid w:val="009E4D99"/>
    <w:rsid w:val="009E54D0"/>
    <w:rsid w:val="009E7575"/>
    <w:rsid w:val="009F40B5"/>
    <w:rsid w:val="009F4875"/>
    <w:rsid w:val="009F7C51"/>
    <w:rsid w:val="00A013DA"/>
    <w:rsid w:val="00A03F91"/>
    <w:rsid w:val="00A0516E"/>
    <w:rsid w:val="00A103AD"/>
    <w:rsid w:val="00A107B9"/>
    <w:rsid w:val="00A111A2"/>
    <w:rsid w:val="00A13F22"/>
    <w:rsid w:val="00A21F84"/>
    <w:rsid w:val="00A22648"/>
    <w:rsid w:val="00A227F4"/>
    <w:rsid w:val="00A229E0"/>
    <w:rsid w:val="00A23850"/>
    <w:rsid w:val="00A23CFB"/>
    <w:rsid w:val="00A23F9E"/>
    <w:rsid w:val="00A24918"/>
    <w:rsid w:val="00A249B9"/>
    <w:rsid w:val="00A24A75"/>
    <w:rsid w:val="00A25AEB"/>
    <w:rsid w:val="00A26BB4"/>
    <w:rsid w:val="00A26CA7"/>
    <w:rsid w:val="00A31F80"/>
    <w:rsid w:val="00A3277C"/>
    <w:rsid w:val="00A3528B"/>
    <w:rsid w:val="00A4268C"/>
    <w:rsid w:val="00A43825"/>
    <w:rsid w:val="00A454AE"/>
    <w:rsid w:val="00A455E6"/>
    <w:rsid w:val="00A50CC4"/>
    <w:rsid w:val="00A50D63"/>
    <w:rsid w:val="00A5427E"/>
    <w:rsid w:val="00A54D85"/>
    <w:rsid w:val="00A55544"/>
    <w:rsid w:val="00A56A8A"/>
    <w:rsid w:val="00A57D68"/>
    <w:rsid w:val="00A60C02"/>
    <w:rsid w:val="00A60F91"/>
    <w:rsid w:val="00A613FC"/>
    <w:rsid w:val="00A620D5"/>
    <w:rsid w:val="00A62285"/>
    <w:rsid w:val="00A6330B"/>
    <w:rsid w:val="00A64224"/>
    <w:rsid w:val="00A65F05"/>
    <w:rsid w:val="00A66017"/>
    <w:rsid w:val="00A67B37"/>
    <w:rsid w:val="00A70894"/>
    <w:rsid w:val="00A74A34"/>
    <w:rsid w:val="00A75613"/>
    <w:rsid w:val="00A761AB"/>
    <w:rsid w:val="00A76394"/>
    <w:rsid w:val="00A80AA2"/>
    <w:rsid w:val="00A83DE0"/>
    <w:rsid w:val="00A84BA6"/>
    <w:rsid w:val="00A85ACE"/>
    <w:rsid w:val="00A862F5"/>
    <w:rsid w:val="00A86536"/>
    <w:rsid w:val="00A873E6"/>
    <w:rsid w:val="00A916FA"/>
    <w:rsid w:val="00A94739"/>
    <w:rsid w:val="00A95679"/>
    <w:rsid w:val="00A95813"/>
    <w:rsid w:val="00A9583C"/>
    <w:rsid w:val="00AA354D"/>
    <w:rsid w:val="00AA5296"/>
    <w:rsid w:val="00AA52AA"/>
    <w:rsid w:val="00AB0321"/>
    <w:rsid w:val="00AB07C2"/>
    <w:rsid w:val="00AB1FA2"/>
    <w:rsid w:val="00AB2619"/>
    <w:rsid w:val="00AB36EB"/>
    <w:rsid w:val="00AB3B3C"/>
    <w:rsid w:val="00AB3F0F"/>
    <w:rsid w:val="00AB70EB"/>
    <w:rsid w:val="00AB7E46"/>
    <w:rsid w:val="00AC0994"/>
    <w:rsid w:val="00AC27EF"/>
    <w:rsid w:val="00AC2F39"/>
    <w:rsid w:val="00AC6AA9"/>
    <w:rsid w:val="00AC6DD8"/>
    <w:rsid w:val="00AC6EE5"/>
    <w:rsid w:val="00AD0BB0"/>
    <w:rsid w:val="00AD2581"/>
    <w:rsid w:val="00AD33CB"/>
    <w:rsid w:val="00AD360A"/>
    <w:rsid w:val="00AD6E40"/>
    <w:rsid w:val="00AE256E"/>
    <w:rsid w:val="00AE4ACB"/>
    <w:rsid w:val="00AE5453"/>
    <w:rsid w:val="00AE66B8"/>
    <w:rsid w:val="00AE6E71"/>
    <w:rsid w:val="00AE74CC"/>
    <w:rsid w:val="00AF3CC6"/>
    <w:rsid w:val="00AF44BE"/>
    <w:rsid w:val="00AF4EB0"/>
    <w:rsid w:val="00AF5C75"/>
    <w:rsid w:val="00AF6474"/>
    <w:rsid w:val="00B0102A"/>
    <w:rsid w:val="00B0127A"/>
    <w:rsid w:val="00B01C0A"/>
    <w:rsid w:val="00B05C67"/>
    <w:rsid w:val="00B11A9D"/>
    <w:rsid w:val="00B11ABD"/>
    <w:rsid w:val="00B12AB0"/>
    <w:rsid w:val="00B12CBA"/>
    <w:rsid w:val="00B1481B"/>
    <w:rsid w:val="00B167E9"/>
    <w:rsid w:val="00B16DE2"/>
    <w:rsid w:val="00B25013"/>
    <w:rsid w:val="00B321A4"/>
    <w:rsid w:val="00B35144"/>
    <w:rsid w:val="00B3792E"/>
    <w:rsid w:val="00B42E3B"/>
    <w:rsid w:val="00B45579"/>
    <w:rsid w:val="00B469D8"/>
    <w:rsid w:val="00B46D7D"/>
    <w:rsid w:val="00B474F1"/>
    <w:rsid w:val="00B510A0"/>
    <w:rsid w:val="00B51654"/>
    <w:rsid w:val="00B52977"/>
    <w:rsid w:val="00B52DC7"/>
    <w:rsid w:val="00B536BF"/>
    <w:rsid w:val="00B537B6"/>
    <w:rsid w:val="00B54344"/>
    <w:rsid w:val="00B60855"/>
    <w:rsid w:val="00B60A68"/>
    <w:rsid w:val="00B61ADE"/>
    <w:rsid w:val="00B64B65"/>
    <w:rsid w:val="00B64C1D"/>
    <w:rsid w:val="00B64F6C"/>
    <w:rsid w:val="00B65263"/>
    <w:rsid w:val="00B660A1"/>
    <w:rsid w:val="00B66D9F"/>
    <w:rsid w:val="00B70DFC"/>
    <w:rsid w:val="00B70E19"/>
    <w:rsid w:val="00B71DB9"/>
    <w:rsid w:val="00B73086"/>
    <w:rsid w:val="00B7381B"/>
    <w:rsid w:val="00B75F04"/>
    <w:rsid w:val="00B76087"/>
    <w:rsid w:val="00B77008"/>
    <w:rsid w:val="00B778C6"/>
    <w:rsid w:val="00B77CF3"/>
    <w:rsid w:val="00B77D11"/>
    <w:rsid w:val="00B77ECA"/>
    <w:rsid w:val="00B8130D"/>
    <w:rsid w:val="00B856AF"/>
    <w:rsid w:val="00B8590D"/>
    <w:rsid w:val="00B864C2"/>
    <w:rsid w:val="00B8696C"/>
    <w:rsid w:val="00B906D3"/>
    <w:rsid w:val="00B927BB"/>
    <w:rsid w:val="00B92C6D"/>
    <w:rsid w:val="00B9361C"/>
    <w:rsid w:val="00B94A0A"/>
    <w:rsid w:val="00B95449"/>
    <w:rsid w:val="00B9580B"/>
    <w:rsid w:val="00B95970"/>
    <w:rsid w:val="00B95B9E"/>
    <w:rsid w:val="00B9761D"/>
    <w:rsid w:val="00B97B80"/>
    <w:rsid w:val="00B97FF7"/>
    <w:rsid w:val="00BA1F2C"/>
    <w:rsid w:val="00BA36C3"/>
    <w:rsid w:val="00BB0E81"/>
    <w:rsid w:val="00BB13D6"/>
    <w:rsid w:val="00BB2B15"/>
    <w:rsid w:val="00BB2F8E"/>
    <w:rsid w:val="00BB3524"/>
    <w:rsid w:val="00BB5918"/>
    <w:rsid w:val="00BB5B17"/>
    <w:rsid w:val="00BB6EC9"/>
    <w:rsid w:val="00BB78C5"/>
    <w:rsid w:val="00BC12D4"/>
    <w:rsid w:val="00BC1797"/>
    <w:rsid w:val="00BC2B17"/>
    <w:rsid w:val="00BC4B71"/>
    <w:rsid w:val="00BC4E20"/>
    <w:rsid w:val="00BD0780"/>
    <w:rsid w:val="00BD133C"/>
    <w:rsid w:val="00BD207F"/>
    <w:rsid w:val="00BD217E"/>
    <w:rsid w:val="00BD238F"/>
    <w:rsid w:val="00BD321E"/>
    <w:rsid w:val="00BD4031"/>
    <w:rsid w:val="00BD4280"/>
    <w:rsid w:val="00BD6AE0"/>
    <w:rsid w:val="00BE2FF9"/>
    <w:rsid w:val="00BE431E"/>
    <w:rsid w:val="00BE469B"/>
    <w:rsid w:val="00BE525C"/>
    <w:rsid w:val="00BE6113"/>
    <w:rsid w:val="00BF0DA2"/>
    <w:rsid w:val="00BF248E"/>
    <w:rsid w:val="00BF3857"/>
    <w:rsid w:val="00BF4457"/>
    <w:rsid w:val="00BF5A41"/>
    <w:rsid w:val="00C018FF"/>
    <w:rsid w:val="00C01999"/>
    <w:rsid w:val="00C05A5F"/>
    <w:rsid w:val="00C06EEA"/>
    <w:rsid w:val="00C07451"/>
    <w:rsid w:val="00C07E46"/>
    <w:rsid w:val="00C1145E"/>
    <w:rsid w:val="00C11D04"/>
    <w:rsid w:val="00C12E9B"/>
    <w:rsid w:val="00C1514C"/>
    <w:rsid w:val="00C2050C"/>
    <w:rsid w:val="00C20BA3"/>
    <w:rsid w:val="00C2189A"/>
    <w:rsid w:val="00C227B0"/>
    <w:rsid w:val="00C22F17"/>
    <w:rsid w:val="00C22F21"/>
    <w:rsid w:val="00C24F4D"/>
    <w:rsid w:val="00C259D8"/>
    <w:rsid w:val="00C266AF"/>
    <w:rsid w:val="00C2676B"/>
    <w:rsid w:val="00C2760C"/>
    <w:rsid w:val="00C32929"/>
    <w:rsid w:val="00C342DE"/>
    <w:rsid w:val="00C349D2"/>
    <w:rsid w:val="00C40053"/>
    <w:rsid w:val="00C41635"/>
    <w:rsid w:val="00C50F21"/>
    <w:rsid w:val="00C52630"/>
    <w:rsid w:val="00C52951"/>
    <w:rsid w:val="00C53323"/>
    <w:rsid w:val="00C540A3"/>
    <w:rsid w:val="00C561BE"/>
    <w:rsid w:val="00C563B6"/>
    <w:rsid w:val="00C63025"/>
    <w:rsid w:val="00C63AAD"/>
    <w:rsid w:val="00C704E2"/>
    <w:rsid w:val="00C70B4B"/>
    <w:rsid w:val="00C72461"/>
    <w:rsid w:val="00C724D8"/>
    <w:rsid w:val="00C74C31"/>
    <w:rsid w:val="00C74C69"/>
    <w:rsid w:val="00C7519C"/>
    <w:rsid w:val="00C800F4"/>
    <w:rsid w:val="00C8106F"/>
    <w:rsid w:val="00C830BD"/>
    <w:rsid w:val="00C83DC7"/>
    <w:rsid w:val="00C84033"/>
    <w:rsid w:val="00C84B16"/>
    <w:rsid w:val="00C877A3"/>
    <w:rsid w:val="00C87A62"/>
    <w:rsid w:val="00C90302"/>
    <w:rsid w:val="00C9226E"/>
    <w:rsid w:val="00C9228D"/>
    <w:rsid w:val="00C957E7"/>
    <w:rsid w:val="00C968C1"/>
    <w:rsid w:val="00CA0BAD"/>
    <w:rsid w:val="00CA1F5B"/>
    <w:rsid w:val="00CA3B1C"/>
    <w:rsid w:val="00CA474F"/>
    <w:rsid w:val="00CA4E2D"/>
    <w:rsid w:val="00CA5225"/>
    <w:rsid w:val="00CA541B"/>
    <w:rsid w:val="00CA647D"/>
    <w:rsid w:val="00CA6511"/>
    <w:rsid w:val="00CB486F"/>
    <w:rsid w:val="00CB5045"/>
    <w:rsid w:val="00CB73FA"/>
    <w:rsid w:val="00CB7532"/>
    <w:rsid w:val="00CC00DD"/>
    <w:rsid w:val="00CC09A3"/>
    <w:rsid w:val="00CC1E5C"/>
    <w:rsid w:val="00CC34AC"/>
    <w:rsid w:val="00CC3980"/>
    <w:rsid w:val="00CC4432"/>
    <w:rsid w:val="00CC4A80"/>
    <w:rsid w:val="00CC63A7"/>
    <w:rsid w:val="00CD05B9"/>
    <w:rsid w:val="00CD0FF8"/>
    <w:rsid w:val="00CD16AD"/>
    <w:rsid w:val="00CD296F"/>
    <w:rsid w:val="00CD346F"/>
    <w:rsid w:val="00CD4C03"/>
    <w:rsid w:val="00CD5CC4"/>
    <w:rsid w:val="00CD6E59"/>
    <w:rsid w:val="00CE1DE7"/>
    <w:rsid w:val="00CE4E09"/>
    <w:rsid w:val="00CF31F7"/>
    <w:rsid w:val="00CF419C"/>
    <w:rsid w:val="00CF513B"/>
    <w:rsid w:val="00CF7DAB"/>
    <w:rsid w:val="00D0190F"/>
    <w:rsid w:val="00D03814"/>
    <w:rsid w:val="00D03AB0"/>
    <w:rsid w:val="00D03B52"/>
    <w:rsid w:val="00D04404"/>
    <w:rsid w:val="00D06858"/>
    <w:rsid w:val="00D13BFE"/>
    <w:rsid w:val="00D151C2"/>
    <w:rsid w:val="00D1744D"/>
    <w:rsid w:val="00D17ED1"/>
    <w:rsid w:val="00D17F28"/>
    <w:rsid w:val="00D22D4F"/>
    <w:rsid w:val="00D23591"/>
    <w:rsid w:val="00D235F7"/>
    <w:rsid w:val="00D24072"/>
    <w:rsid w:val="00D24091"/>
    <w:rsid w:val="00D2477C"/>
    <w:rsid w:val="00D2611E"/>
    <w:rsid w:val="00D33B2C"/>
    <w:rsid w:val="00D341D9"/>
    <w:rsid w:val="00D350BA"/>
    <w:rsid w:val="00D353B8"/>
    <w:rsid w:val="00D36E76"/>
    <w:rsid w:val="00D37DE5"/>
    <w:rsid w:val="00D4126F"/>
    <w:rsid w:val="00D42D96"/>
    <w:rsid w:val="00D45120"/>
    <w:rsid w:val="00D470E6"/>
    <w:rsid w:val="00D470EE"/>
    <w:rsid w:val="00D47EC1"/>
    <w:rsid w:val="00D50A9E"/>
    <w:rsid w:val="00D52E1B"/>
    <w:rsid w:val="00D53100"/>
    <w:rsid w:val="00D56CEF"/>
    <w:rsid w:val="00D60550"/>
    <w:rsid w:val="00D60ECC"/>
    <w:rsid w:val="00D61134"/>
    <w:rsid w:val="00D615FC"/>
    <w:rsid w:val="00D6162B"/>
    <w:rsid w:val="00D62947"/>
    <w:rsid w:val="00D65365"/>
    <w:rsid w:val="00D70063"/>
    <w:rsid w:val="00D708EC"/>
    <w:rsid w:val="00D71E89"/>
    <w:rsid w:val="00D72092"/>
    <w:rsid w:val="00D72E12"/>
    <w:rsid w:val="00D7475A"/>
    <w:rsid w:val="00D7642D"/>
    <w:rsid w:val="00D83B80"/>
    <w:rsid w:val="00D85C4F"/>
    <w:rsid w:val="00D87E3A"/>
    <w:rsid w:val="00D906EB"/>
    <w:rsid w:val="00D910CE"/>
    <w:rsid w:val="00D941F5"/>
    <w:rsid w:val="00D96ABE"/>
    <w:rsid w:val="00D97477"/>
    <w:rsid w:val="00D97AFE"/>
    <w:rsid w:val="00DA19DD"/>
    <w:rsid w:val="00DA3AF9"/>
    <w:rsid w:val="00DA4111"/>
    <w:rsid w:val="00DA4458"/>
    <w:rsid w:val="00DA4624"/>
    <w:rsid w:val="00DA6585"/>
    <w:rsid w:val="00DA6D33"/>
    <w:rsid w:val="00DB74B7"/>
    <w:rsid w:val="00DC1829"/>
    <w:rsid w:val="00DC25F8"/>
    <w:rsid w:val="00DC2F2D"/>
    <w:rsid w:val="00DC385D"/>
    <w:rsid w:val="00DC4003"/>
    <w:rsid w:val="00DC5C6D"/>
    <w:rsid w:val="00DC6459"/>
    <w:rsid w:val="00DC6755"/>
    <w:rsid w:val="00DC7C7B"/>
    <w:rsid w:val="00DD0ED8"/>
    <w:rsid w:val="00DD2780"/>
    <w:rsid w:val="00DD32A7"/>
    <w:rsid w:val="00DD5327"/>
    <w:rsid w:val="00DD7EBB"/>
    <w:rsid w:val="00DE057A"/>
    <w:rsid w:val="00DE5380"/>
    <w:rsid w:val="00DE54A5"/>
    <w:rsid w:val="00DE5B52"/>
    <w:rsid w:val="00DE7107"/>
    <w:rsid w:val="00DF17AB"/>
    <w:rsid w:val="00DF4F15"/>
    <w:rsid w:val="00DF5A5B"/>
    <w:rsid w:val="00DF6FFF"/>
    <w:rsid w:val="00DF7CC8"/>
    <w:rsid w:val="00E00CCC"/>
    <w:rsid w:val="00E01C3B"/>
    <w:rsid w:val="00E038F5"/>
    <w:rsid w:val="00E03E99"/>
    <w:rsid w:val="00E13FAA"/>
    <w:rsid w:val="00E155AC"/>
    <w:rsid w:val="00E15FEE"/>
    <w:rsid w:val="00E17D5B"/>
    <w:rsid w:val="00E17F01"/>
    <w:rsid w:val="00E231AE"/>
    <w:rsid w:val="00E24FAB"/>
    <w:rsid w:val="00E25815"/>
    <w:rsid w:val="00E2630B"/>
    <w:rsid w:val="00E27B7B"/>
    <w:rsid w:val="00E318BF"/>
    <w:rsid w:val="00E36C8B"/>
    <w:rsid w:val="00E41262"/>
    <w:rsid w:val="00E4313B"/>
    <w:rsid w:val="00E469DF"/>
    <w:rsid w:val="00E4706E"/>
    <w:rsid w:val="00E47E76"/>
    <w:rsid w:val="00E5173C"/>
    <w:rsid w:val="00E52997"/>
    <w:rsid w:val="00E53BCA"/>
    <w:rsid w:val="00E5524E"/>
    <w:rsid w:val="00E5601E"/>
    <w:rsid w:val="00E6074E"/>
    <w:rsid w:val="00E60768"/>
    <w:rsid w:val="00E61174"/>
    <w:rsid w:val="00E6211E"/>
    <w:rsid w:val="00E629F8"/>
    <w:rsid w:val="00E65483"/>
    <w:rsid w:val="00E65A49"/>
    <w:rsid w:val="00E665A6"/>
    <w:rsid w:val="00E66ABD"/>
    <w:rsid w:val="00E71B2A"/>
    <w:rsid w:val="00E71FB6"/>
    <w:rsid w:val="00E7245B"/>
    <w:rsid w:val="00E751C6"/>
    <w:rsid w:val="00E756F7"/>
    <w:rsid w:val="00E7781B"/>
    <w:rsid w:val="00E82CE7"/>
    <w:rsid w:val="00E86C58"/>
    <w:rsid w:val="00E90200"/>
    <w:rsid w:val="00E92357"/>
    <w:rsid w:val="00E94980"/>
    <w:rsid w:val="00E9499B"/>
    <w:rsid w:val="00E96455"/>
    <w:rsid w:val="00E96B42"/>
    <w:rsid w:val="00E96F8D"/>
    <w:rsid w:val="00E971F6"/>
    <w:rsid w:val="00EA0559"/>
    <w:rsid w:val="00EA1A51"/>
    <w:rsid w:val="00EA2CD0"/>
    <w:rsid w:val="00EA2E15"/>
    <w:rsid w:val="00EA4450"/>
    <w:rsid w:val="00EA5BDB"/>
    <w:rsid w:val="00EA665B"/>
    <w:rsid w:val="00EA77F2"/>
    <w:rsid w:val="00EB0BD5"/>
    <w:rsid w:val="00EB0E26"/>
    <w:rsid w:val="00EB4597"/>
    <w:rsid w:val="00EB562E"/>
    <w:rsid w:val="00EB6E68"/>
    <w:rsid w:val="00EC0087"/>
    <w:rsid w:val="00EC11EF"/>
    <w:rsid w:val="00EC1A34"/>
    <w:rsid w:val="00EC2AEC"/>
    <w:rsid w:val="00EC513E"/>
    <w:rsid w:val="00EC6B93"/>
    <w:rsid w:val="00EC78C5"/>
    <w:rsid w:val="00EC7E36"/>
    <w:rsid w:val="00ED1202"/>
    <w:rsid w:val="00ED3735"/>
    <w:rsid w:val="00ED43BF"/>
    <w:rsid w:val="00ED68B5"/>
    <w:rsid w:val="00EE2C2C"/>
    <w:rsid w:val="00EE2EFF"/>
    <w:rsid w:val="00EE361B"/>
    <w:rsid w:val="00EF0559"/>
    <w:rsid w:val="00EF2802"/>
    <w:rsid w:val="00EF3D5C"/>
    <w:rsid w:val="00F0115B"/>
    <w:rsid w:val="00F01B69"/>
    <w:rsid w:val="00F03567"/>
    <w:rsid w:val="00F036C2"/>
    <w:rsid w:val="00F03C0E"/>
    <w:rsid w:val="00F0488D"/>
    <w:rsid w:val="00F05266"/>
    <w:rsid w:val="00F1375E"/>
    <w:rsid w:val="00F13CAE"/>
    <w:rsid w:val="00F13D5B"/>
    <w:rsid w:val="00F144DF"/>
    <w:rsid w:val="00F14D37"/>
    <w:rsid w:val="00F20A7F"/>
    <w:rsid w:val="00F22F19"/>
    <w:rsid w:val="00F235C8"/>
    <w:rsid w:val="00F251EF"/>
    <w:rsid w:val="00F264CF"/>
    <w:rsid w:val="00F26F3B"/>
    <w:rsid w:val="00F31F96"/>
    <w:rsid w:val="00F3296B"/>
    <w:rsid w:val="00F34201"/>
    <w:rsid w:val="00F356B5"/>
    <w:rsid w:val="00F365C1"/>
    <w:rsid w:val="00F40FBE"/>
    <w:rsid w:val="00F42EB6"/>
    <w:rsid w:val="00F43A84"/>
    <w:rsid w:val="00F43BF7"/>
    <w:rsid w:val="00F455BF"/>
    <w:rsid w:val="00F463E4"/>
    <w:rsid w:val="00F51996"/>
    <w:rsid w:val="00F5204A"/>
    <w:rsid w:val="00F52DDF"/>
    <w:rsid w:val="00F53690"/>
    <w:rsid w:val="00F53D0F"/>
    <w:rsid w:val="00F60A5A"/>
    <w:rsid w:val="00F62FC4"/>
    <w:rsid w:val="00F640B2"/>
    <w:rsid w:val="00F644F6"/>
    <w:rsid w:val="00F72599"/>
    <w:rsid w:val="00F75EE4"/>
    <w:rsid w:val="00F75F6A"/>
    <w:rsid w:val="00F762B6"/>
    <w:rsid w:val="00F77B79"/>
    <w:rsid w:val="00F80075"/>
    <w:rsid w:val="00F81F2A"/>
    <w:rsid w:val="00F827E3"/>
    <w:rsid w:val="00F86CB1"/>
    <w:rsid w:val="00F87967"/>
    <w:rsid w:val="00F90152"/>
    <w:rsid w:val="00F917B7"/>
    <w:rsid w:val="00F9595C"/>
    <w:rsid w:val="00F96143"/>
    <w:rsid w:val="00F96255"/>
    <w:rsid w:val="00F975E6"/>
    <w:rsid w:val="00FA319A"/>
    <w:rsid w:val="00FA434C"/>
    <w:rsid w:val="00FA7116"/>
    <w:rsid w:val="00FA7831"/>
    <w:rsid w:val="00FB12BA"/>
    <w:rsid w:val="00FB2102"/>
    <w:rsid w:val="00FB7B4B"/>
    <w:rsid w:val="00FC0D75"/>
    <w:rsid w:val="00FC2388"/>
    <w:rsid w:val="00FC3187"/>
    <w:rsid w:val="00FC4D58"/>
    <w:rsid w:val="00FC7EE8"/>
    <w:rsid w:val="00FD3A50"/>
    <w:rsid w:val="00FD3E7D"/>
    <w:rsid w:val="00FD6292"/>
    <w:rsid w:val="00FD78D4"/>
    <w:rsid w:val="00FE0DEB"/>
    <w:rsid w:val="00FE16F9"/>
    <w:rsid w:val="00FE1E39"/>
    <w:rsid w:val="00FE21DA"/>
    <w:rsid w:val="00FE3A84"/>
    <w:rsid w:val="00FE49AC"/>
    <w:rsid w:val="00FE4C3D"/>
    <w:rsid w:val="00FE7D7E"/>
    <w:rsid w:val="00FF1EBC"/>
    <w:rsid w:val="00FF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cf"/>
    </o:shapedefaults>
    <o:shapelayout v:ext="edit">
      <o:idmap v:ext="edit" data="2"/>
    </o:shapelayout>
  </w:shapeDefaults>
  <w:decimalSymbol w:val=","/>
  <w:listSeparator w:val=";"/>
  <w14:docId w14:val="23F2A1A8"/>
  <w15:chartTrackingRefBased/>
  <w15:docId w15:val="{78257EF1-19CA-4982-BC36-6FF5BF61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F98"/>
    <w:rPr>
      <w:sz w:val="24"/>
      <w:szCs w:val="24"/>
    </w:rPr>
  </w:style>
  <w:style w:type="paragraph" w:styleId="Heading1">
    <w:name w:val="heading 1"/>
    <w:basedOn w:val="Normal"/>
    <w:next w:val="Normal"/>
    <w:link w:val="Heading1Char"/>
    <w:qFormat/>
    <w:rsid w:val="00832F7C"/>
    <w:pPr>
      <w:keepNext/>
      <w:spacing w:before="240" w:after="60"/>
      <w:outlineLvl w:val="0"/>
    </w:pPr>
    <w:rPr>
      <w:rFonts w:ascii="Calibri Light" w:hAnsi="Calibri Light"/>
      <w:b/>
      <w:bCs/>
      <w:kern w:val="32"/>
      <w:sz w:val="32"/>
      <w:szCs w:val="32"/>
    </w:rPr>
  </w:style>
  <w:style w:type="paragraph" w:styleId="Heading2">
    <w:name w:val="heading 2"/>
    <w:basedOn w:val="Normal"/>
    <w:qFormat/>
    <w:rsid w:val="002F4A49"/>
    <w:pPr>
      <w:pBdr>
        <w:top w:val="single" w:sz="18" w:space="5" w:color="5289BB"/>
      </w:pBdr>
      <w:outlineLvl w:val="1"/>
    </w:pPr>
    <w:rPr>
      <w:b/>
      <w:bCs/>
      <w:color w:val="185792"/>
    </w:rPr>
  </w:style>
  <w:style w:type="paragraph" w:styleId="Heading3">
    <w:name w:val="heading 3"/>
    <w:basedOn w:val="Normal"/>
    <w:next w:val="Normal"/>
    <w:link w:val="Heading3Char"/>
    <w:qFormat/>
    <w:rsid w:val="004B686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73762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C1BA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86C58"/>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lumns2">
    <w:name w:val="Table Columns 2"/>
    <w:basedOn w:val="TableNormal"/>
    <w:rsid w:val="00C07E4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166D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NormalWeb">
    <w:name w:val="Normal (Web)"/>
    <w:basedOn w:val="Normal"/>
    <w:uiPriority w:val="99"/>
    <w:rsid w:val="0055635F"/>
    <w:pPr>
      <w:spacing w:before="100" w:beforeAutospacing="1" w:after="100" w:afterAutospacing="1"/>
    </w:pPr>
    <w:rPr>
      <w:color w:val="17365D"/>
    </w:rPr>
  </w:style>
  <w:style w:type="character" w:styleId="Hyperlink">
    <w:name w:val="Hyperlink"/>
    <w:uiPriority w:val="99"/>
    <w:rsid w:val="00B12AB0"/>
    <w:rPr>
      <w:color w:val="0000FF"/>
      <w:u w:val="single"/>
    </w:rPr>
  </w:style>
  <w:style w:type="character" w:styleId="Strong">
    <w:name w:val="Strong"/>
    <w:uiPriority w:val="22"/>
    <w:qFormat/>
    <w:rsid w:val="00BF4457"/>
    <w:rPr>
      <w:b/>
      <w:bCs/>
    </w:rPr>
  </w:style>
  <w:style w:type="character" w:customStyle="1" w:styleId="scris122">
    <w:name w:val="scris_122"/>
    <w:rsid w:val="00BF4457"/>
    <w:rPr>
      <w:rFonts w:ascii="Trebuchet MS" w:hAnsi="Trebuchet MS" w:hint="default"/>
      <w:b w:val="0"/>
      <w:bCs w:val="0"/>
      <w:i w:val="0"/>
      <w:iCs w:val="0"/>
      <w:strike w:val="0"/>
      <w:dstrike w:val="0"/>
      <w:color w:val="000000"/>
      <w:sz w:val="24"/>
      <w:szCs w:val="24"/>
      <w:u w:val="none"/>
      <w:effect w:val="none"/>
    </w:rPr>
  </w:style>
  <w:style w:type="paragraph" w:styleId="NoSpacing">
    <w:name w:val="No Spacing"/>
    <w:uiPriority w:val="1"/>
    <w:qFormat/>
    <w:rsid w:val="00383C5C"/>
    <w:rPr>
      <w:rFonts w:ascii="Calibri" w:eastAsia="Calibri" w:hAnsi="Calibri"/>
      <w:sz w:val="22"/>
      <w:szCs w:val="22"/>
    </w:rPr>
  </w:style>
  <w:style w:type="character" w:styleId="FollowedHyperlink">
    <w:name w:val="FollowedHyperlink"/>
    <w:rsid w:val="00383C5C"/>
    <w:rPr>
      <w:color w:val="800080"/>
      <w:u w:val="single"/>
    </w:rPr>
  </w:style>
  <w:style w:type="paragraph" w:styleId="Footer">
    <w:name w:val="footer"/>
    <w:basedOn w:val="Normal"/>
    <w:link w:val="FooterChar"/>
    <w:uiPriority w:val="99"/>
    <w:rsid w:val="004A1372"/>
    <w:pPr>
      <w:tabs>
        <w:tab w:val="center" w:pos="4320"/>
        <w:tab w:val="right" w:pos="8640"/>
      </w:tabs>
    </w:pPr>
    <w:rPr>
      <w:lang w:val="x-none" w:eastAsia="x-none"/>
    </w:rPr>
  </w:style>
  <w:style w:type="character" w:styleId="PageNumber">
    <w:name w:val="page number"/>
    <w:basedOn w:val="DefaultParagraphFont"/>
    <w:rsid w:val="004A1372"/>
  </w:style>
  <w:style w:type="character" w:customStyle="1" w:styleId="longtext1">
    <w:name w:val="long_text1"/>
    <w:rsid w:val="00B77ECA"/>
    <w:rPr>
      <w:sz w:val="20"/>
      <w:szCs w:val="20"/>
    </w:rPr>
  </w:style>
  <w:style w:type="paragraph" w:styleId="ListParagraph">
    <w:name w:val="List Paragraph"/>
    <w:basedOn w:val="Normal"/>
    <w:uiPriority w:val="34"/>
    <w:qFormat/>
    <w:rsid w:val="008D04B4"/>
    <w:pPr>
      <w:spacing w:after="200" w:line="276" w:lineRule="auto"/>
      <w:ind w:left="720"/>
      <w:contextualSpacing/>
    </w:pPr>
    <w:rPr>
      <w:rFonts w:ascii="Calibri" w:eastAsia="Calibri" w:hAnsi="Calibri"/>
      <w:sz w:val="22"/>
      <w:szCs w:val="22"/>
      <w:lang w:val="ro-RO"/>
    </w:rPr>
  </w:style>
  <w:style w:type="paragraph" w:styleId="PlainText">
    <w:name w:val="Plain Text"/>
    <w:basedOn w:val="Normal"/>
    <w:link w:val="PlainTextChar"/>
    <w:uiPriority w:val="99"/>
    <w:unhideWhenUsed/>
    <w:rsid w:val="0004629A"/>
    <w:rPr>
      <w:rFonts w:ascii="Consolas" w:eastAsia="Calibri" w:hAnsi="Consolas"/>
      <w:sz w:val="21"/>
      <w:szCs w:val="21"/>
      <w:lang w:val="x-none" w:eastAsia="x-none"/>
    </w:rPr>
  </w:style>
  <w:style w:type="character" w:customStyle="1" w:styleId="PlainTextChar">
    <w:name w:val="Plain Text Char"/>
    <w:link w:val="PlainText"/>
    <w:uiPriority w:val="99"/>
    <w:rsid w:val="0004629A"/>
    <w:rPr>
      <w:rFonts w:ascii="Consolas" w:eastAsia="Calibri" w:hAnsi="Consolas"/>
      <w:sz w:val="21"/>
      <w:szCs w:val="21"/>
    </w:rPr>
  </w:style>
  <w:style w:type="character" w:customStyle="1" w:styleId="mediumtext1">
    <w:name w:val="medium_text1"/>
    <w:rsid w:val="0004629A"/>
    <w:rPr>
      <w:sz w:val="24"/>
      <w:szCs w:val="24"/>
    </w:rPr>
  </w:style>
  <w:style w:type="character" w:customStyle="1" w:styleId="Heading6Char">
    <w:name w:val="Heading 6 Char"/>
    <w:link w:val="Heading6"/>
    <w:semiHidden/>
    <w:rsid w:val="00E86C58"/>
    <w:rPr>
      <w:rFonts w:ascii="Calibri" w:eastAsia="Times New Roman" w:hAnsi="Calibri" w:cs="Times New Roman"/>
      <w:b/>
      <w:bCs/>
      <w:sz w:val="22"/>
      <w:szCs w:val="22"/>
    </w:rPr>
  </w:style>
  <w:style w:type="paragraph" w:styleId="Header">
    <w:name w:val="header"/>
    <w:basedOn w:val="Normal"/>
    <w:link w:val="HeaderChar"/>
    <w:rsid w:val="002F3C66"/>
    <w:pPr>
      <w:tabs>
        <w:tab w:val="center" w:pos="4680"/>
        <w:tab w:val="right" w:pos="9360"/>
      </w:tabs>
    </w:pPr>
    <w:rPr>
      <w:lang w:val="x-none" w:eastAsia="x-none"/>
    </w:rPr>
  </w:style>
  <w:style w:type="character" w:customStyle="1" w:styleId="HeaderChar">
    <w:name w:val="Header Char"/>
    <w:link w:val="Header"/>
    <w:rsid w:val="002F3C66"/>
    <w:rPr>
      <w:sz w:val="24"/>
      <w:szCs w:val="24"/>
    </w:rPr>
  </w:style>
  <w:style w:type="character" w:customStyle="1" w:styleId="FooterChar">
    <w:name w:val="Footer Char"/>
    <w:link w:val="Footer"/>
    <w:uiPriority w:val="99"/>
    <w:rsid w:val="002F3C66"/>
    <w:rPr>
      <w:sz w:val="24"/>
      <w:szCs w:val="24"/>
    </w:rPr>
  </w:style>
  <w:style w:type="paragraph" w:customStyle="1" w:styleId="astandard3320titre">
    <w:name w:val="a_standard__33__20_titre"/>
    <w:basedOn w:val="Normal"/>
    <w:rsid w:val="00241915"/>
    <w:pPr>
      <w:spacing w:before="240" w:after="60"/>
      <w:jc w:val="center"/>
    </w:pPr>
    <w:rPr>
      <w:rFonts w:ascii="Arial" w:hAnsi="Arial" w:cs="Arial"/>
      <w:b/>
      <w:bCs/>
      <w:sz w:val="32"/>
      <w:szCs w:val="32"/>
    </w:rPr>
  </w:style>
  <w:style w:type="character" w:customStyle="1" w:styleId="at4">
    <w:name w:val="a__t4"/>
    <w:basedOn w:val="DefaultParagraphFont"/>
    <w:rsid w:val="00241915"/>
  </w:style>
  <w:style w:type="character" w:customStyle="1" w:styleId="at9">
    <w:name w:val="a__t9"/>
    <w:basedOn w:val="DefaultParagraphFont"/>
    <w:rsid w:val="00241915"/>
  </w:style>
  <w:style w:type="paragraph" w:customStyle="1" w:styleId="astandard3420chapeau">
    <w:name w:val="a_standard__34__20_chapeau"/>
    <w:basedOn w:val="Normal"/>
    <w:rsid w:val="00241915"/>
    <w:pPr>
      <w:spacing w:before="600" w:after="240"/>
      <w:jc w:val="both"/>
    </w:pPr>
    <w:rPr>
      <w:b/>
      <w:bCs/>
      <w:i/>
      <w:iCs/>
    </w:rPr>
  </w:style>
  <w:style w:type="paragraph" w:customStyle="1" w:styleId="a3520normal">
    <w:name w:val="a___35__20_normal"/>
    <w:basedOn w:val="Normal"/>
    <w:rsid w:val="00241915"/>
    <w:pPr>
      <w:spacing w:after="120"/>
      <w:jc w:val="both"/>
    </w:pPr>
  </w:style>
  <w:style w:type="paragraph" w:customStyle="1" w:styleId="astandardsous-titre201">
    <w:name w:val="a_standard_sous-titre_20_1"/>
    <w:basedOn w:val="Normal"/>
    <w:rsid w:val="00241915"/>
    <w:pPr>
      <w:spacing w:before="240" w:after="80"/>
    </w:pPr>
    <w:rPr>
      <w:b/>
      <w:bCs/>
    </w:rPr>
  </w:style>
  <w:style w:type="paragraph" w:customStyle="1" w:styleId="atexte201tiret201">
    <w:name w:val="a_texte_20_1_tiret_20_1"/>
    <w:basedOn w:val="Normal"/>
    <w:rsid w:val="00241915"/>
    <w:pPr>
      <w:spacing w:after="40"/>
      <w:jc w:val="both"/>
    </w:pPr>
  </w:style>
  <w:style w:type="paragraph" w:customStyle="1" w:styleId="a3520normalp5">
    <w:name w:val="a__35__20_normal_p5"/>
    <w:basedOn w:val="Normal"/>
    <w:rsid w:val="00241915"/>
    <w:pPr>
      <w:spacing w:after="120"/>
      <w:jc w:val="both"/>
    </w:pPr>
  </w:style>
  <w:style w:type="paragraph" w:customStyle="1" w:styleId="a3520normalp6">
    <w:name w:val="a__35__20_normal_p6"/>
    <w:basedOn w:val="Normal"/>
    <w:rsid w:val="00241915"/>
    <w:pPr>
      <w:spacing w:after="120"/>
      <w:jc w:val="both"/>
    </w:pPr>
  </w:style>
  <w:style w:type="paragraph" w:customStyle="1" w:styleId="asous-titre201p7">
    <w:name w:val="a_sous-titre_20_1_p7"/>
    <w:basedOn w:val="Normal"/>
    <w:rsid w:val="00241915"/>
    <w:pPr>
      <w:spacing w:before="240" w:after="80"/>
    </w:pPr>
    <w:rPr>
      <w:b/>
      <w:bCs/>
    </w:rPr>
  </w:style>
  <w:style w:type="paragraph" w:customStyle="1" w:styleId="asous-titre201p8">
    <w:name w:val="a_sous-titre_20_1_p8"/>
    <w:basedOn w:val="Normal"/>
    <w:rsid w:val="00241915"/>
    <w:pPr>
      <w:spacing w:before="240" w:after="80"/>
    </w:pPr>
    <w:rPr>
      <w:b/>
      <w:bCs/>
    </w:rPr>
  </w:style>
  <w:style w:type="paragraph" w:customStyle="1" w:styleId="atiret201p9">
    <w:name w:val="a_tiret_20_1_p9"/>
    <w:basedOn w:val="Normal"/>
    <w:rsid w:val="00241915"/>
    <w:pPr>
      <w:spacing w:after="40"/>
      <w:jc w:val="both"/>
    </w:pPr>
  </w:style>
  <w:style w:type="paragraph" w:customStyle="1" w:styleId="atiret201p10">
    <w:name w:val="a_tiret_20_1_p10"/>
    <w:basedOn w:val="Normal"/>
    <w:rsid w:val="00241915"/>
    <w:pPr>
      <w:spacing w:after="40"/>
      <w:jc w:val="both"/>
    </w:pPr>
  </w:style>
  <w:style w:type="character" w:customStyle="1" w:styleId="at51">
    <w:name w:val="a__t51"/>
    <w:rsid w:val="00241915"/>
    <w:rPr>
      <w:i/>
      <w:iCs/>
    </w:rPr>
  </w:style>
  <w:style w:type="character" w:customStyle="1" w:styleId="at1">
    <w:name w:val="a__t1"/>
    <w:basedOn w:val="DefaultParagraphFont"/>
    <w:rsid w:val="00241915"/>
  </w:style>
  <w:style w:type="character" w:customStyle="1" w:styleId="at71">
    <w:name w:val="a__t71"/>
    <w:rsid w:val="00241915"/>
    <w:rPr>
      <w:u w:val="single"/>
    </w:rPr>
  </w:style>
  <w:style w:type="character" w:customStyle="1" w:styleId="at61">
    <w:name w:val="a__t61"/>
    <w:rsid w:val="00241915"/>
    <w:rPr>
      <w:u w:val="single"/>
    </w:rPr>
  </w:style>
  <w:style w:type="character" w:customStyle="1" w:styleId="at3">
    <w:name w:val="a__t3"/>
    <w:basedOn w:val="DefaultParagraphFont"/>
    <w:rsid w:val="00241915"/>
  </w:style>
  <w:style w:type="character" w:customStyle="1" w:styleId="at8">
    <w:name w:val="a__t8"/>
    <w:basedOn w:val="DefaultParagraphFont"/>
    <w:rsid w:val="00241915"/>
  </w:style>
  <w:style w:type="character" w:styleId="HTMLCite">
    <w:name w:val="HTML Cite"/>
    <w:uiPriority w:val="99"/>
    <w:unhideWhenUsed/>
    <w:rsid w:val="007D4BCA"/>
    <w:rPr>
      <w:i/>
      <w:iCs/>
    </w:rPr>
  </w:style>
  <w:style w:type="character" w:customStyle="1" w:styleId="apple-converted-space">
    <w:name w:val="apple-converted-space"/>
    <w:basedOn w:val="DefaultParagraphFont"/>
    <w:rsid w:val="00241ABE"/>
  </w:style>
  <w:style w:type="character" w:styleId="Emphasis">
    <w:name w:val="Emphasis"/>
    <w:uiPriority w:val="20"/>
    <w:qFormat/>
    <w:rsid w:val="00AB07C2"/>
    <w:rPr>
      <w:i/>
      <w:iCs/>
    </w:rPr>
  </w:style>
  <w:style w:type="character" w:customStyle="1" w:styleId="a20orange1">
    <w:name w:val="a20orange1"/>
    <w:rsid w:val="006A2669"/>
    <w:rPr>
      <w:rFonts w:ascii="Arial" w:hAnsi="Arial" w:cs="Arial" w:hint="default"/>
      <w:strike w:val="0"/>
      <w:dstrike w:val="0"/>
      <w:color w:val="CC3300"/>
      <w:sz w:val="30"/>
      <w:szCs w:val="30"/>
      <w:u w:val="none"/>
      <w:effect w:val="none"/>
    </w:rPr>
  </w:style>
  <w:style w:type="paragraph" w:customStyle="1" w:styleId="asous-titre201p6">
    <w:name w:val="a_sous-titre_20_1_p6"/>
    <w:basedOn w:val="Normal"/>
    <w:rsid w:val="00C63025"/>
    <w:pPr>
      <w:spacing w:before="240" w:after="80"/>
    </w:pPr>
    <w:rPr>
      <w:b/>
      <w:bCs/>
    </w:rPr>
  </w:style>
  <w:style w:type="character" w:customStyle="1" w:styleId="at12">
    <w:name w:val="a__t12"/>
    <w:basedOn w:val="DefaultParagraphFont"/>
    <w:rsid w:val="00C63025"/>
  </w:style>
  <w:style w:type="character" w:customStyle="1" w:styleId="at141">
    <w:name w:val="a__t141"/>
    <w:rsid w:val="00C63025"/>
    <w:rPr>
      <w:b/>
      <w:bCs/>
    </w:rPr>
  </w:style>
  <w:style w:type="character" w:customStyle="1" w:styleId="at17">
    <w:name w:val="a__t17"/>
    <w:basedOn w:val="DefaultParagraphFont"/>
    <w:rsid w:val="00C63025"/>
  </w:style>
  <w:style w:type="paragraph" w:customStyle="1" w:styleId="Date1">
    <w:name w:val="Date1"/>
    <w:basedOn w:val="Normal"/>
    <w:rsid w:val="00483E29"/>
    <w:pPr>
      <w:spacing w:before="100" w:beforeAutospacing="1" w:after="100" w:afterAutospacing="1"/>
    </w:pPr>
  </w:style>
  <w:style w:type="paragraph" w:styleId="BalloonText">
    <w:name w:val="Balloon Text"/>
    <w:basedOn w:val="Normal"/>
    <w:link w:val="BalloonTextChar"/>
    <w:rsid w:val="00586B4E"/>
    <w:rPr>
      <w:rFonts w:ascii="Tahoma" w:hAnsi="Tahoma" w:cs="Tahoma"/>
      <w:sz w:val="16"/>
      <w:szCs w:val="16"/>
    </w:rPr>
  </w:style>
  <w:style w:type="character" w:customStyle="1" w:styleId="BalloonTextChar">
    <w:name w:val="Balloon Text Char"/>
    <w:link w:val="BalloonText"/>
    <w:rsid w:val="00586B4E"/>
    <w:rPr>
      <w:rFonts w:ascii="Tahoma" w:hAnsi="Tahoma" w:cs="Tahoma"/>
      <w:sz w:val="16"/>
      <w:szCs w:val="16"/>
      <w:lang w:val="en-US" w:eastAsia="en-US"/>
    </w:rPr>
  </w:style>
  <w:style w:type="paragraph" w:customStyle="1" w:styleId="off-screen">
    <w:name w:val="off-screen"/>
    <w:basedOn w:val="Normal"/>
    <w:rsid w:val="003F1AFC"/>
    <w:pPr>
      <w:spacing w:before="100" w:beforeAutospacing="1" w:after="100" w:afterAutospacing="1"/>
    </w:pPr>
    <w:rPr>
      <w:lang w:val="ro-RO" w:eastAsia="ro-RO"/>
    </w:rPr>
  </w:style>
  <w:style w:type="paragraph" w:styleId="HTMLPreformatted">
    <w:name w:val="HTML Preformatted"/>
    <w:basedOn w:val="Normal"/>
    <w:link w:val="HTMLPreformattedChar"/>
    <w:uiPriority w:val="99"/>
    <w:unhideWhenUsed/>
    <w:rsid w:val="00DE7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uiPriority w:val="99"/>
    <w:rsid w:val="00DE7107"/>
    <w:rPr>
      <w:rFonts w:ascii="Courier New" w:hAnsi="Courier New" w:cs="Courier New"/>
    </w:rPr>
  </w:style>
  <w:style w:type="paragraph" w:styleId="z-TopofForm">
    <w:name w:val="HTML Top of Form"/>
    <w:basedOn w:val="Normal"/>
    <w:next w:val="Normal"/>
    <w:hidden/>
    <w:rsid w:val="00D6536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65365"/>
    <w:pPr>
      <w:pBdr>
        <w:top w:val="single" w:sz="6" w:space="1" w:color="auto"/>
      </w:pBdr>
      <w:jc w:val="center"/>
    </w:pPr>
    <w:rPr>
      <w:rFonts w:ascii="Arial" w:hAnsi="Arial" w:cs="Arial"/>
      <w:vanish/>
      <w:sz w:val="16"/>
      <w:szCs w:val="16"/>
    </w:rPr>
  </w:style>
  <w:style w:type="table" w:styleId="TableGrid">
    <w:name w:val="Table Grid"/>
    <w:basedOn w:val="TableNormal"/>
    <w:uiPriority w:val="99"/>
    <w:rsid w:val="00C21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semiHidden/>
    <w:rsid w:val="004B6868"/>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73762F"/>
    <w:rPr>
      <w:rFonts w:ascii="Calibri" w:eastAsia="Times New Roman" w:hAnsi="Calibri" w:cs="Times New Roman"/>
      <w:b/>
      <w:bCs/>
      <w:sz w:val="28"/>
      <w:szCs w:val="28"/>
      <w:lang w:val="en-US" w:eastAsia="en-US"/>
    </w:rPr>
  </w:style>
  <w:style w:type="character" w:customStyle="1" w:styleId="Heading1Char">
    <w:name w:val="Heading 1 Char"/>
    <w:link w:val="Heading1"/>
    <w:rsid w:val="00832F7C"/>
    <w:rPr>
      <w:rFonts w:ascii="Calibri Light" w:eastAsia="Times New Roman" w:hAnsi="Calibri Light" w:cs="Times New Roman"/>
      <w:b/>
      <w:bCs/>
      <w:kern w:val="32"/>
      <w:sz w:val="32"/>
      <w:szCs w:val="32"/>
    </w:rPr>
  </w:style>
  <w:style w:type="character" w:customStyle="1" w:styleId="wffiletext">
    <w:name w:val="wf_file_text"/>
    <w:rsid w:val="00537A56"/>
  </w:style>
  <w:style w:type="character" w:customStyle="1" w:styleId="MeniuneNerezolvat1">
    <w:name w:val="Mențiune Nerezolvat1"/>
    <w:uiPriority w:val="99"/>
    <w:semiHidden/>
    <w:unhideWhenUsed/>
    <w:rsid w:val="00CA474F"/>
    <w:rPr>
      <w:color w:val="605E5C"/>
      <w:shd w:val="clear" w:color="auto" w:fill="E1DFDD"/>
    </w:rPr>
  </w:style>
  <w:style w:type="character" w:customStyle="1" w:styleId="datepost">
    <w:name w:val="date_post"/>
    <w:rsid w:val="008A320C"/>
  </w:style>
  <w:style w:type="character" w:customStyle="1" w:styleId="timepost">
    <w:name w:val="time_post"/>
    <w:rsid w:val="008A320C"/>
  </w:style>
  <w:style w:type="character" w:styleId="CommentReference">
    <w:name w:val="annotation reference"/>
    <w:rsid w:val="000272D4"/>
    <w:rPr>
      <w:sz w:val="16"/>
      <w:szCs w:val="16"/>
    </w:rPr>
  </w:style>
  <w:style w:type="paragraph" w:styleId="CommentText">
    <w:name w:val="annotation text"/>
    <w:basedOn w:val="Normal"/>
    <w:link w:val="CommentTextChar"/>
    <w:rsid w:val="000272D4"/>
    <w:rPr>
      <w:sz w:val="20"/>
      <w:szCs w:val="20"/>
    </w:rPr>
  </w:style>
  <w:style w:type="character" w:customStyle="1" w:styleId="CommentTextChar">
    <w:name w:val="Comment Text Char"/>
    <w:link w:val="CommentText"/>
    <w:rsid w:val="000272D4"/>
    <w:rPr>
      <w:lang w:val="en-US" w:eastAsia="en-US"/>
    </w:rPr>
  </w:style>
  <w:style w:type="paragraph" w:styleId="CommentSubject">
    <w:name w:val="annotation subject"/>
    <w:basedOn w:val="CommentText"/>
    <w:next w:val="CommentText"/>
    <w:link w:val="CommentSubjectChar"/>
    <w:rsid w:val="000272D4"/>
    <w:rPr>
      <w:b/>
      <w:bCs/>
    </w:rPr>
  </w:style>
  <w:style w:type="character" w:customStyle="1" w:styleId="CommentSubjectChar">
    <w:name w:val="Comment Subject Char"/>
    <w:link w:val="CommentSubject"/>
    <w:rsid w:val="000272D4"/>
    <w:rPr>
      <w:b/>
      <w:bCs/>
      <w:lang w:val="en-US" w:eastAsia="en-US"/>
    </w:rPr>
  </w:style>
  <w:style w:type="character" w:customStyle="1" w:styleId="MeniuneNerezolvat2">
    <w:name w:val="Mențiune Nerezolvat2"/>
    <w:basedOn w:val="DefaultParagraphFont"/>
    <w:uiPriority w:val="99"/>
    <w:semiHidden/>
    <w:unhideWhenUsed/>
    <w:rsid w:val="00CC1E5C"/>
    <w:rPr>
      <w:color w:val="605E5C"/>
      <w:shd w:val="clear" w:color="auto" w:fill="E1DFDD"/>
    </w:rPr>
  </w:style>
  <w:style w:type="character" w:customStyle="1" w:styleId="MeniuneNerezolvat3">
    <w:name w:val="Mențiune Nerezolvat3"/>
    <w:basedOn w:val="DefaultParagraphFont"/>
    <w:uiPriority w:val="99"/>
    <w:semiHidden/>
    <w:unhideWhenUsed/>
    <w:rsid w:val="00B75F04"/>
    <w:rPr>
      <w:color w:val="605E5C"/>
      <w:shd w:val="clear" w:color="auto" w:fill="E1DFDD"/>
    </w:rPr>
  </w:style>
  <w:style w:type="paragraph" w:customStyle="1" w:styleId="ecl-breadcrumb-standardisedsegment">
    <w:name w:val="ecl-breadcrumb-standardised__segment"/>
    <w:basedOn w:val="Normal"/>
    <w:rsid w:val="00226641"/>
    <w:pPr>
      <w:spacing w:before="100" w:beforeAutospacing="1" w:after="100" w:afterAutospacing="1"/>
    </w:pPr>
  </w:style>
  <w:style w:type="character" w:styleId="UnresolvedMention">
    <w:name w:val="Unresolved Mention"/>
    <w:basedOn w:val="DefaultParagraphFont"/>
    <w:uiPriority w:val="99"/>
    <w:semiHidden/>
    <w:unhideWhenUsed/>
    <w:rsid w:val="003C008C"/>
    <w:rPr>
      <w:color w:val="605E5C"/>
      <w:shd w:val="clear" w:color="auto" w:fill="E1DFDD"/>
    </w:rPr>
  </w:style>
  <w:style w:type="character" w:customStyle="1" w:styleId="Heading5Char">
    <w:name w:val="Heading 5 Char"/>
    <w:basedOn w:val="DefaultParagraphFont"/>
    <w:link w:val="Heading5"/>
    <w:semiHidden/>
    <w:rsid w:val="000C1BA2"/>
    <w:rPr>
      <w:rFonts w:asciiTheme="majorHAnsi" w:eastAsiaTheme="majorEastAsia" w:hAnsiTheme="majorHAnsi" w:cstheme="majorBidi"/>
      <w:color w:val="2F5496" w:themeColor="accent1" w:themeShade="BF"/>
      <w:sz w:val="24"/>
      <w:szCs w:val="24"/>
    </w:rPr>
  </w:style>
  <w:style w:type="character" w:customStyle="1" w:styleId="y2iqfc">
    <w:name w:val="y2iqfc"/>
    <w:basedOn w:val="DefaultParagraphFont"/>
    <w:rsid w:val="00B0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092">
      <w:bodyDiv w:val="1"/>
      <w:marLeft w:val="0"/>
      <w:marRight w:val="0"/>
      <w:marTop w:val="0"/>
      <w:marBottom w:val="0"/>
      <w:divBdr>
        <w:top w:val="none" w:sz="0" w:space="0" w:color="auto"/>
        <w:left w:val="none" w:sz="0" w:space="0" w:color="auto"/>
        <w:bottom w:val="none" w:sz="0" w:space="0" w:color="auto"/>
        <w:right w:val="none" w:sz="0" w:space="0" w:color="auto"/>
      </w:divBdr>
      <w:divsChild>
        <w:div w:id="434208066">
          <w:marLeft w:val="0"/>
          <w:marRight w:val="0"/>
          <w:marTop w:val="0"/>
          <w:marBottom w:val="0"/>
          <w:divBdr>
            <w:top w:val="none" w:sz="0" w:space="0" w:color="auto"/>
            <w:left w:val="none" w:sz="0" w:space="0" w:color="auto"/>
            <w:bottom w:val="none" w:sz="0" w:space="0" w:color="auto"/>
            <w:right w:val="none" w:sz="0" w:space="0" w:color="auto"/>
          </w:divBdr>
          <w:divsChild>
            <w:div w:id="2042776849">
              <w:marLeft w:val="0"/>
              <w:marRight w:val="0"/>
              <w:marTop w:val="0"/>
              <w:marBottom w:val="0"/>
              <w:divBdr>
                <w:top w:val="none" w:sz="0" w:space="0" w:color="auto"/>
                <w:left w:val="none" w:sz="0" w:space="0" w:color="auto"/>
                <w:bottom w:val="none" w:sz="0" w:space="0" w:color="auto"/>
                <w:right w:val="none" w:sz="0" w:space="0" w:color="auto"/>
              </w:divBdr>
              <w:divsChild>
                <w:div w:id="1476072279">
                  <w:marLeft w:val="0"/>
                  <w:marRight w:val="0"/>
                  <w:marTop w:val="0"/>
                  <w:marBottom w:val="0"/>
                  <w:divBdr>
                    <w:top w:val="none" w:sz="0" w:space="0" w:color="auto"/>
                    <w:left w:val="none" w:sz="0" w:space="0" w:color="auto"/>
                    <w:bottom w:val="none" w:sz="0" w:space="0" w:color="auto"/>
                    <w:right w:val="none" w:sz="0" w:space="0" w:color="auto"/>
                  </w:divBdr>
                  <w:divsChild>
                    <w:div w:id="1625042192">
                      <w:marLeft w:val="0"/>
                      <w:marRight w:val="0"/>
                      <w:marTop w:val="0"/>
                      <w:marBottom w:val="0"/>
                      <w:divBdr>
                        <w:top w:val="dotted" w:sz="12" w:space="0" w:color="D1D3D4"/>
                        <w:left w:val="none" w:sz="0" w:space="0" w:color="auto"/>
                        <w:bottom w:val="dotted" w:sz="12" w:space="0" w:color="D1D3D4"/>
                        <w:right w:val="none" w:sz="0" w:space="0" w:color="auto"/>
                      </w:divBdr>
                      <w:divsChild>
                        <w:div w:id="587470155">
                          <w:marLeft w:val="-30"/>
                          <w:marRight w:val="0"/>
                          <w:marTop w:val="0"/>
                          <w:marBottom w:val="0"/>
                          <w:divBdr>
                            <w:top w:val="none" w:sz="0" w:space="0" w:color="auto"/>
                            <w:left w:val="none" w:sz="0" w:space="0" w:color="auto"/>
                            <w:bottom w:val="none" w:sz="0" w:space="0" w:color="auto"/>
                            <w:right w:val="none" w:sz="0" w:space="0" w:color="auto"/>
                          </w:divBdr>
                        </w:div>
                        <w:div w:id="1115255086">
                          <w:marLeft w:val="-30"/>
                          <w:marRight w:val="0"/>
                          <w:marTop w:val="0"/>
                          <w:marBottom w:val="0"/>
                          <w:divBdr>
                            <w:top w:val="none" w:sz="0" w:space="0" w:color="auto"/>
                            <w:left w:val="none" w:sz="0" w:space="0" w:color="auto"/>
                            <w:bottom w:val="none" w:sz="0" w:space="0" w:color="auto"/>
                            <w:right w:val="none" w:sz="0" w:space="0" w:color="auto"/>
                          </w:divBdr>
                        </w:div>
                        <w:div w:id="1899315524">
                          <w:marLeft w:val="0"/>
                          <w:marRight w:val="0"/>
                          <w:marTop w:val="0"/>
                          <w:marBottom w:val="0"/>
                          <w:divBdr>
                            <w:top w:val="none" w:sz="0" w:space="0" w:color="auto"/>
                            <w:left w:val="none" w:sz="0" w:space="0" w:color="auto"/>
                            <w:bottom w:val="none" w:sz="0" w:space="0" w:color="auto"/>
                            <w:right w:val="none" w:sz="0" w:space="0" w:color="auto"/>
                          </w:divBdr>
                          <w:divsChild>
                            <w:div w:id="661011456">
                              <w:marLeft w:val="0"/>
                              <w:marRight w:val="0"/>
                              <w:marTop w:val="0"/>
                              <w:marBottom w:val="0"/>
                              <w:divBdr>
                                <w:top w:val="none" w:sz="0" w:space="0" w:color="auto"/>
                                <w:left w:val="none" w:sz="0" w:space="0" w:color="auto"/>
                                <w:bottom w:val="none" w:sz="0" w:space="0" w:color="auto"/>
                                <w:right w:val="none" w:sz="0" w:space="0" w:color="auto"/>
                              </w:divBdr>
                            </w:div>
                          </w:divsChild>
                        </w:div>
                        <w:div w:id="201198368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267463">
          <w:marLeft w:val="0"/>
          <w:marRight w:val="0"/>
          <w:marTop w:val="0"/>
          <w:marBottom w:val="0"/>
          <w:divBdr>
            <w:top w:val="none" w:sz="0" w:space="0" w:color="auto"/>
            <w:left w:val="none" w:sz="0" w:space="0" w:color="auto"/>
            <w:bottom w:val="none" w:sz="0" w:space="0" w:color="auto"/>
            <w:right w:val="none" w:sz="0" w:space="0" w:color="auto"/>
          </w:divBdr>
          <w:divsChild>
            <w:div w:id="2074424342">
              <w:marLeft w:val="0"/>
              <w:marRight w:val="0"/>
              <w:marTop w:val="0"/>
              <w:marBottom w:val="0"/>
              <w:divBdr>
                <w:top w:val="none" w:sz="0" w:space="0" w:color="auto"/>
                <w:left w:val="none" w:sz="0" w:space="0" w:color="auto"/>
                <w:bottom w:val="none" w:sz="0" w:space="0" w:color="auto"/>
                <w:right w:val="none" w:sz="0" w:space="0" w:color="auto"/>
              </w:divBdr>
              <w:divsChild>
                <w:div w:id="204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008">
      <w:bodyDiv w:val="1"/>
      <w:marLeft w:val="0"/>
      <w:marRight w:val="0"/>
      <w:marTop w:val="0"/>
      <w:marBottom w:val="0"/>
      <w:divBdr>
        <w:top w:val="none" w:sz="0" w:space="0" w:color="auto"/>
        <w:left w:val="none" w:sz="0" w:space="0" w:color="auto"/>
        <w:bottom w:val="none" w:sz="0" w:space="0" w:color="auto"/>
        <w:right w:val="none" w:sz="0" w:space="0" w:color="auto"/>
      </w:divBdr>
      <w:divsChild>
        <w:div w:id="40785749">
          <w:marLeft w:val="0"/>
          <w:marRight w:val="0"/>
          <w:marTop w:val="0"/>
          <w:marBottom w:val="0"/>
          <w:divBdr>
            <w:top w:val="none" w:sz="0" w:space="0" w:color="auto"/>
            <w:left w:val="none" w:sz="0" w:space="0" w:color="auto"/>
            <w:bottom w:val="none" w:sz="0" w:space="0" w:color="auto"/>
            <w:right w:val="none" w:sz="0" w:space="0" w:color="auto"/>
          </w:divBdr>
        </w:div>
      </w:divsChild>
    </w:div>
    <w:div w:id="14305548">
      <w:bodyDiv w:val="1"/>
      <w:marLeft w:val="0"/>
      <w:marRight w:val="0"/>
      <w:marTop w:val="0"/>
      <w:marBottom w:val="0"/>
      <w:divBdr>
        <w:top w:val="none" w:sz="0" w:space="0" w:color="auto"/>
        <w:left w:val="none" w:sz="0" w:space="0" w:color="auto"/>
        <w:bottom w:val="none" w:sz="0" w:space="0" w:color="auto"/>
        <w:right w:val="none" w:sz="0" w:space="0" w:color="auto"/>
      </w:divBdr>
    </w:div>
    <w:div w:id="18052526">
      <w:bodyDiv w:val="1"/>
      <w:marLeft w:val="0"/>
      <w:marRight w:val="0"/>
      <w:marTop w:val="0"/>
      <w:marBottom w:val="0"/>
      <w:divBdr>
        <w:top w:val="none" w:sz="0" w:space="0" w:color="auto"/>
        <w:left w:val="none" w:sz="0" w:space="0" w:color="auto"/>
        <w:bottom w:val="none" w:sz="0" w:space="0" w:color="auto"/>
        <w:right w:val="none" w:sz="0" w:space="0" w:color="auto"/>
      </w:divBdr>
    </w:div>
    <w:div w:id="49891592">
      <w:bodyDiv w:val="1"/>
      <w:marLeft w:val="0"/>
      <w:marRight w:val="0"/>
      <w:marTop w:val="0"/>
      <w:marBottom w:val="0"/>
      <w:divBdr>
        <w:top w:val="none" w:sz="0" w:space="0" w:color="auto"/>
        <w:left w:val="none" w:sz="0" w:space="0" w:color="auto"/>
        <w:bottom w:val="none" w:sz="0" w:space="0" w:color="auto"/>
        <w:right w:val="none" w:sz="0" w:space="0" w:color="auto"/>
      </w:divBdr>
    </w:div>
    <w:div w:id="55709467">
      <w:bodyDiv w:val="1"/>
      <w:marLeft w:val="0"/>
      <w:marRight w:val="0"/>
      <w:marTop w:val="0"/>
      <w:marBottom w:val="0"/>
      <w:divBdr>
        <w:top w:val="none" w:sz="0" w:space="0" w:color="auto"/>
        <w:left w:val="none" w:sz="0" w:space="0" w:color="auto"/>
        <w:bottom w:val="none" w:sz="0" w:space="0" w:color="auto"/>
        <w:right w:val="none" w:sz="0" w:space="0" w:color="auto"/>
      </w:divBdr>
    </w:div>
    <w:div w:id="72555636">
      <w:bodyDiv w:val="1"/>
      <w:marLeft w:val="0"/>
      <w:marRight w:val="0"/>
      <w:marTop w:val="0"/>
      <w:marBottom w:val="0"/>
      <w:divBdr>
        <w:top w:val="none" w:sz="0" w:space="0" w:color="auto"/>
        <w:left w:val="none" w:sz="0" w:space="0" w:color="auto"/>
        <w:bottom w:val="none" w:sz="0" w:space="0" w:color="auto"/>
        <w:right w:val="none" w:sz="0" w:space="0" w:color="auto"/>
      </w:divBdr>
    </w:div>
    <w:div w:id="78986388">
      <w:bodyDiv w:val="1"/>
      <w:marLeft w:val="0"/>
      <w:marRight w:val="0"/>
      <w:marTop w:val="0"/>
      <w:marBottom w:val="0"/>
      <w:divBdr>
        <w:top w:val="none" w:sz="0" w:space="0" w:color="auto"/>
        <w:left w:val="none" w:sz="0" w:space="0" w:color="auto"/>
        <w:bottom w:val="none" w:sz="0" w:space="0" w:color="auto"/>
        <w:right w:val="none" w:sz="0" w:space="0" w:color="auto"/>
      </w:divBdr>
      <w:divsChild>
        <w:div w:id="2122256656">
          <w:marLeft w:val="0"/>
          <w:marRight w:val="0"/>
          <w:marTop w:val="0"/>
          <w:marBottom w:val="0"/>
          <w:divBdr>
            <w:top w:val="none" w:sz="0" w:space="0" w:color="auto"/>
            <w:left w:val="none" w:sz="0" w:space="0" w:color="auto"/>
            <w:bottom w:val="none" w:sz="0" w:space="0" w:color="auto"/>
            <w:right w:val="none" w:sz="0" w:space="0" w:color="auto"/>
          </w:divBdr>
          <w:divsChild>
            <w:div w:id="1808737693">
              <w:marLeft w:val="0"/>
              <w:marRight w:val="0"/>
              <w:marTop w:val="0"/>
              <w:marBottom w:val="0"/>
              <w:divBdr>
                <w:top w:val="none" w:sz="0" w:space="0" w:color="auto"/>
                <w:left w:val="none" w:sz="0" w:space="0" w:color="auto"/>
                <w:bottom w:val="none" w:sz="0" w:space="0" w:color="auto"/>
                <w:right w:val="none" w:sz="0" w:space="0" w:color="auto"/>
              </w:divBdr>
              <w:divsChild>
                <w:div w:id="1688286128">
                  <w:marLeft w:val="0"/>
                  <w:marRight w:val="0"/>
                  <w:marTop w:val="0"/>
                  <w:marBottom w:val="0"/>
                  <w:divBdr>
                    <w:top w:val="none" w:sz="0" w:space="0" w:color="auto"/>
                    <w:left w:val="none" w:sz="0" w:space="0" w:color="auto"/>
                    <w:bottom w:val="none" w:sz="0" w:space="0" w:color="auto"/>
                    <w:right w:val="none" w:sz="0" w:space="0" w:color="auto"/>
                  </w:divBdr>
                  <w:divsChild>
                    <w:div w:id="9213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19360">
          <w:marLeft w:val="0"/>
          <w:marRight w:val="0"/>
          <w:marTop w:val="0"/>
          <w:marBottom w:val="0"/>
          <w:divBdr>
            <w:top w:val="none" w:sz="0" w:space="0" w:color="auto"/>
            <w:left w:val="none" w:sz="0" w:space="0" w:color="auto"/>
            <w:bottom w:val="none" w:sz="0" w:space="0" w:color="auto"/>
            <w:right w:val="none" w:sz="0" w:space="0" w:color="auto"/>
          </w:divBdr>
          <w:divsChild>
            <w:div w:id="80641005">
              <w:marLeft w:val="0"/>
              <w:marRight w:val="0"/>
              <w:marTop w:val="0"/>
              <w:marBottom w:val="0"/>
              <w:divBdr>
                <w:top w:val="none" w:sz="0" w:space="0" w:color="auto"/>
                <w:left w:val="none" w:sz="0" w:space="0" w:color="auto"/>
                <w:bottom w:val="none" w:sz="0" w:space="0" w:color="auto"/>
                <w:right w:val="none" w:sz="0" w:space="0" w:color="auto"/>
              </w:divBdr>
              <w:divsChild>
                <w:div w:id="2029521284">
                  <w:marLeft w:val="0"/>
                  <w:marRight w:val="0"/>
                  <w:marTop w:val="0"/>
                  <w:marBottom w:val="0"/>
                  <w:divBdr>
                    <w:top w:val="none" w:sz="0" w:space="0" w:color="auto"/>
                    <w:left w:val="none" w:sz="0" w:space="0" w:color="auto"/>
                    <w:bottom w:val="none" w:sz="0" w:space="0" w:color="auto"/>
                    <w:right w:val="none" w:sz="0" w:space="0" w:color="auto"/>
                  </w:divBdr>
                  <w:divsChild>
                    <w:div w:id="4735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9708">
          <w:marLeft w:val="0"/>
          <w:marRight w:val="0"/>
          <w:marTop w:val="0"/>
          <w:marBottom w:val="0"/>
          <w:divBdr>
            <w:top w:val="none" w:sz="0" w:space="0" w:color="auto"/>
            <w:left w:val="none" w:sz="0" w:space="0" w:color="auto"/>
            <w:bottom w:val="none" w:sz="0" w:space="0" w:color="auto"/>
            <w:right w:val="none" w:sz="0" w:space="0" w:color="auto"/>
          </w:divBdr>
          <w:divsChild>
            <w:div w:id="813451963">
              <w:marLeft w:val="0"/>
              <w:marRight w:val="0"/>
              <w:marTop w:val="0"/>
              <w:marBottom w:val="0"/>
              <w:divBdr>
                <w:top w:val="none" w:sz="0" w:space="0" w:color="auto"/>
                <w:left w:val="none" w:sz="0" w:space="0" w:color="auto"/>
                <w:bottom w:val="none" w:sz="0" w:space="0" w:color="auto"/>
                <w:right w:val="none" w:sz="0" w:space="0" w:color="auto"/>
              </w:divBdr>
              <w:divsChild>
                <w:div w:id="997727415">
                  <w:marLeft w:val="0"/>
                  <w:marRight w:val="0"/>
                  <w:marTop w:val="0"/>
                  <w:marBottom w:val="0"/>
                  <w:divBdr>
                    <w:top w:val="none" w:sz="0" w:space="0" w:color="auto"/>
                    <w:left w:val="none" w:sz="0" w:space="0" w:color="auto"/>
                    <w:bottom w:val="none" w:sz="0" w:space="0" w:color="auto"/>
                    <w:right w:val="none" w:sz="0" w:space="0" w:color="auto"/>
                  </w:divBdr>
                  <w:divsChild>
                    <w:div w:id="11447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0415">
          <w:marLeft w:val="0"/>
          <w:marRight w:val="0"/>
          <w:marTop w:val="0"/>
          <w:marBottom w:val="0"/>
          <w:divBdr>
            <w:top w:val="none" w:sz="0" w:space="0" w:color="auto"/>
            <w:left w:val="none" w:sz="0" w:space="0" w:color="auto"/>
            <w:bottom w:val="none" w:sz="0" w:space="0" w:color="auto"/>
            <w:right w:val="none" w:sz="0" w:space="0" w:color="auto"/>
          </w:divBdr>
          <w:divsChild>
            <w:div w:id="321352179">
              <w:marLeft w:val="0"/>
              <w:marRight w:val="0"/>
              <w:marTop w:val="0"/>
              <w:marBottom w:val="0"/>
              <w:divBdr>
                <w:top w:val="none" w:sz="0" w:space="0" w:color="auto"/>
                <w:left w:val="none" w:sz="0" w:space="0" w:color="auto"/>
                <w:bottom w:val="none" w:sz="0" w:space="0" w:color="auto"/>
                <w:right w:val="none" w:sz="0" w:space="0" w:color="auto"/>
              </w:divBdr>
              <w:divsChild>
                <w:div w:id="1342275443">
                  <w:marLeft w:val="0"/>
                  <w:marRight w:val="0"/>
                  <w:marTop w:val="0"/>
                  <w:marBottom w:val="0"/>
                  <w:divBdr>
                    <w:top w:val="none" w:sz="0" w:space="0" w:color="auto"/>
                    <w:left w:val="none" w:sz="0" w:space="0" w:color="auto"/>
                    <w:bottom w:val="none" w:sz="0" w:space="0" w:color="auto"/>
                    <w:right w:val="none" w:sz="0" w:space="0" w:color="auto"/>
                  </w:divBdr>
                  <w:divsChild>
                    <w:div w:id="70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0887">
          <w:marLeft w:val="0"/>
          <w:marRight w:val="0"/>
          <w:marTop w:val="0"/>
          <w:marBottom w:val="0"/>
          <w:divBdr>
            <w:top w:val="none" w:sz="0" w:space="0" w:color="auto"/>
            <w:left w:val="none" w:sz="0" w:space="0" w:color="auto"/>
            <w:bottom w:val="none" w:sz="0" w:space="0" w:color="auto"/>
            <w:right w:val="none" w:sz="0" w:space="0" w:color="auto"/>
          </w:divBdr>
          <w:divsChild>
            <w:div w:id="1981106094">
              <w:marLeft w:val="0"/>
              <w:marRight w:val="0"/>
              <w:marTop w:val="0"/>
              <w:marBottom w:val="0"/>
              <w:divBdr>
                <w:top w:val="none" w:sz="0" w:space="0" w:color="auto"/>
                <w:left w:val="none" w:sz="0" w:space="0" w:color="auto"/>
                <w:bottom w:val="none" w:sz="0" w:space="0" w:color="auto"/>
                <w:right w:val="none" w:sz="0" w:space="0" w:color="auto"/>
              </w:divBdr>
              <w:divsChild>
                <w:div w:id="2133278090">
                  <w:marLeft w:val="0"/>
                  <w:marRight w:val="0"/>
                  <w:marTop w:val="0"/>
                  <w:marBottom w:val="0"/>
                  <w:divBdr>
                    <w:top w:val="none" w:sz="0" w:space="0" w:color="auto"/>
                    <w:left w:val="none" w:sz="0" w:space="0" w:color="auto"/>
                    <w:bottom w:val="none" w:sz="0" w:space="0" w:color="auto"/>
                    <w:right w:val="none" w:sz="0" w:space="0" w:color="auto"/>
                  </w:divBdr>
                  <w:divsChild>
                    <w:div w:id="958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79999">
          <w:marLeft w:val="0"/>
          <w:marRight w:val="0"/>
          <w:marTop w:val="0"/>
          <w:marBottom w:val="0"/>
          <w:divBdr>
            <w:top w:val="none" w:sz="0" w:space="0" w:color="auto"/>
            <w:left w:val="none" w:sz="0" w:space="0" w:color="auto"/>
            <w:bottom w:val="none" w:sz="0" w:space="0" w:color="auto"/>
            <w:right w:val="none" w:sz="0" w:space="0" w:color="auto"/>
          </w:divBdr>
          <w:divsChild>
            <w:div w:id="2010714808">
              <w:marLeft w:val="0"/>
              <w:marRight w:val="0"/>
              <w:marTop w:val="0"/>
              <w:marBottom w:val="0"/>
              <w:divBdr>
                <w:top w:val="none" w:sz="0" w:space="0" w:color="auto"/>
                <w:left w:val="none" w:sz="0" w:space="0" w:color="auto"/>
                <w:bottom w:val="none" w:sz="0" w:space="0" w:color="auto"/>
                <w:right w:val="none" w:sz="0" w:space="0" w:color="auto"/>
              </w:divBdr>
              <w:divsChild>
                <w:div w:id="531964306">
                  <w:marLeft w:val="0"/>
                  <w:marRight w:val="0"/>
                  <w:marTop w:val="0"/>
                  <w:marBottom w:val="0"/>
                  <w:divBdr>
                    <w:top w:val="none" w:sz="0" w:space="0" w:color="auto"/>
                    <w:left w:val="none" w:sz="0" w:space="0" w:color="auto"/>
                    <w:bottom w:val="none" w:sz="0" w:space="0" w:color="auto"/>
                    <w:right w:val="none" w:sz="0" w:space="0" w:color="auto"/>
                  </w:divBdr>
                  <w:divsChild>
                    <w:div w:id="17655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9840">
      <w:bodyDiv w:val="1"/>
      <w:marLeft w:val="0"/>
      <w:marRight w:val="0"/>
      <w:marTop w:val="0"/>
      <w:marBottom w:val="0"/>
      <w:divBdr>
        <w:top w:val="none" w:sz="0" w:space="0" w:color="auto"/>
        <w:left w:val="none" w:sz="0" w:space="0" w:color="auto"/>
        <w:bottom w:val="none" w:sz="0" w:space="0" w:color="auto"/>
        <w:right w:val="none" w:sz="0" w:space="0" w:color="auto"/>
      </w:divBdr>
    </w:div>
    <w:div w:id="97146595">
      <w:bodyDiv w:val="1"/>
      <w:marLeft w:val="0"/>
      <w:marRight w:val="0"/>
      <w:marTop w:val="0"/>
      <w:marBottom w:val="0"/>
      <w:divBdr>
        <w:top w:val="none" w:sz="0" w:space="0" w:color="auto"/>
        <w:left w:val="none" w:sz="0" w:space="0" w:color="auto"/>
        <w:bottom w:val="none" w:sz="0" w:space="0" w:color="auto"/>
        <w:right w:val="none" w:sz="0" w:space="0" w:color="auto"/>
      </w:divBdr>
    </w:div>
    <w:div w:id="113714922">
      <w:bodyDiv w:val="1"/>
      <w:marLeft w:val="0"/>
      <w:marRight w:val="0"/>
      <w:marTop w:val="0"/>
      <w:marBottom w:val="0"/>
      <w:divBdr>
        <w:top w:val="none" w:sz="0" w:space="0" w:color="auto"/>
        <w:left w:val="none" w:sz="0" w:space="0" w:color="auto"/>
        <w:bottom w:val="none" w:sz="0" w:space="0" w:color="auto"/>
        <w:right w:val="none" w:sz="0" w:space="0" w:color="auto"/>
      </w:divBdr>
      <w:divsChild>
        <w:div w:id="2018389190">
          <w:marLeft w:val="0"/>
          <w:marRight w:val="0"/>
          <w:marTop w:val="0"/>
          <w:marBottom w:val="0"/>
          <w:divBdr>
            <w:top w:val="none" w:sz="0" w:space="0" w:color="auto"/>
            <w:left w:val="none" w:sz="0" w:space="0" w:color="auto"/>
            <w:bottom w:val="none" w:sz="0" w:space="0" w:color="auto"/>
            <w:right w:val="none" w:sz="0" w:space="0" w:color="auto"/>
          </w:divBdr>
          <w:divsChild>
            <w:div w:id="1142114165">
              <w:marLeft w:val="0"/>
              <w:marRight w:val="0"/>
              <w:marTop w:val="0"/>
              <w:marBottom w:val="0"/>
              <w:divBdr>
                <w:top w:val="none" w:sz="0" w:space="0" w:color="auto"/>
                <w:left w:val="none" w:sz="0" w:space="0" w:color="auto"/>
                <w:bottom w:val="none" w:sz="0" w:space="0" w:color="auto"/>
                <w:right w:val="none" w:sz="0" w:space="0" w:color="auto"/>
              </w:divBdr>
            </w:div>
          </w:divsChild>
        </w:div>
        <w:div w:id="1405878462">
          <w:marLeft w:val="0"/>
          <w:marRight w:val="0"/>
          <w:marTop w:val="0"/>
          <w:marBottom w:val="0"/>
          <w:divBdr>
            <w:top w:val="none" w:sz="0" w:space="0" w:color="auto"/>
            <w:left w:val="none" w:sz="0" w:space="0" w:color="auto"/>
            <w:bottom w:val="none" w:sz="0" w:space="0" w:color="auto"/>
            <w:right w:val="none" w:sz="0" w:space="0" w:color="auto"/>
          </w:divBdr>
        </w:div>
      </w:divsChild>
    </w:div>
    <w:div w:id="118424290">
      <w:bodyDiv w:val="1"/>
      <w:marLeft w:val="0"/>
      <w:marRight w:val="0"/>
      <w:marTop w:val="0"/>
      <w:marBottom w:val="0"/>
      <w:divBdr>
        <w:top w:val="none" w:sz="0" w:space="0" w:color="auto"/>
        <w:left w:val="none" w:sz="0" w:space="0" w:color="auto"/>
        <w:bottom w:val="none" w:sz="0" w:space="0" w:color="auto"/>
        <w:right w:val="none" w:sz="0" w:space="0" w:color="auto"/>
      </w:divBdr>
      <w:divsChild>
        <w:div w:id="699400462">
          <w:marLeft w:val="0"/>
          <w:marRight w:val="0"/>
          <w:marTop w:val="0"/>
          <w:marBottom w:val="0"/>
          <w:divBdr>
            <w:top w:val="none" w:sz="0" w:space="0" w:color="auto"/>
            <w:left w:val="none" w:sz="0" w:space="0" w:color="auto"/>
            <w:bottom w:val="none" w:sz="0" w:space="0" w:color="auto"/>
            <w:right w:val="none" w:sz="0" w:space="0" w:color="auto"/>
          </w:divBdr>
          <w:divsChild>
            <w:div w:id="12498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313">
      <w:bodyDiv w:val="1"/>
      <w:marLeft w:val="0"/>
      <w:marRight w:val="0"/>
      <w:marTop w:val="0"/>
      <w:marBottom w:val="0"/>
      <w:divBdr>
        <w:top w:val="none" w:sz="0" w:space="0" w:color="auto"/>
        <w:left w:val="none" w:sz="0" w:space="0" w:color="auto"/>
        <w:bottom w:val="none" w:sz="0" w:space="0" w:color="auto"/>
        <w:right w:val="none" w:sz="0" w:space="0" w:color="auto"/>
      </w:divBdr>
    </w:div>
    <w:div w:id="139541650">
      <w:bodyDiv w:val="1"/>
      <w:marLeft w:val="0"/>
      <w:marRight w:val="0"/>
      <w:marTop w:val="0"/>
      <w:marBottom w:val="0"/>
      <w:divBdr>
        <w:top w:val="none" w:sz="0" w:space="0" w:color="auto"/>
        <w:left w:val="none" w:sz="0" w:space="0" w:color="auto"/>
        <w:bottom w:val="none" w:sz="0" w:space="0" w:color="auto"/>
        <w:right w:val="none" w:sz="0" w:space="0" w:color="auto"/>
      </w:divBdr>
    </w:div>
    <w:div w:id="168326173">
      <w:bodyDiv w:val="1"/>
      <w:marLeft w:val="0"/>
      <w:marRight w:val="0"/>
      <w:marTop w:val="0"/>
      <w:marBottom w:val="0"/>
      <w:divBdr>
        <w:top w:val="none" w:sz="0" w:space="0" w:color="auto"/>
        <w:left w:val="none" w:sz="0" w:space="0" w:color="auto"/>
        <w:bottom w:val="none" w:sz="0" w:space="0" w:color="auto"/>
        <w:right w:val="none" w:sz="0" w:space="0" w:color="auto"/>
      </w:divBdr>
    </w:div>
    <w:div w:id="196236351">
      <w:bodyDiv w:val="1"/>
      <w:marLeft w:val="0"/>
      <w:marRight w:val="0"/>
      <w:marTop w:val="0"/>
      <w:marBottom w:val="0"/>
      <w:divBdr>
        <w:top w:val="none" w:sz="0" w:space="0" w:color="auto"/>
        <w:left w:val="none" w:sz="0" w:space="0" w:color="auto"/>
        <w:bottom w:val="none" w:sz="0" w:space="0" w:color="auto"/>
        <w:right w:val="none" w:sz="0" w:space="0" w:color="auto"/>
      </w:divBdr>
    </w:div>
    <w:div w:id="209264278">
      <w:bodyDiv w:val="1"/>
      <w:marLeft w:val="0"/>
      <w:marRight w:val="0"/>
      <w:marTop w:val="0"/>
      <w:marBottom w:val="0"/>
      <w:divBdr>
        <w:top w:val="none" w:sz="0" w:space="0" w:color="auto"/>
        <w:left w:val="none" w:sz="0" w:space="0" w:color="auto"/>
        <w:bottom w:val="none" w:sz="0" w:space="0" w:color="auto"/>
        <w:right w:val="none" w:sz="0" w:space="0" w:color="auto"/>
      </w:divBdr>
    </w:div>
    <w:div w:id="218371223">
      <w:bodyDiv w:val="1"/>
      <w:marLeft w:val="0"/>
      <w:marRight w:val="0"/>
      <w:marTop w:val="0"/>
      <w:marBottom w:val="0"/>
      <w:divBdr>
        <w:top w:val="none" w:sz="0" w:space="0" w:color="auto"/>
        <w:left w:val="none" w:sz="0" w:space="0" w:color="auto"/>
        <w:bottom w:val="none" w:sz="0" w:space="0" w:color="auto"/>
        <w:right w:val="none" w:sz="0" w:space="0" w:color="auto"/>
      </w:divBdr>
    </w:div>
    <w:div w:id="235819934">
      <w:bodyDiv w:val="1"/>
      <w:marLeft w:val="0"/>
      <w:marRight w:val="0"/>
      <w:marTop w:val="0"/>
      <w:marBottom w:val="0"/>
      <w:divBdr>
        <w:top w:val="none" w:sz="0" w:space="0" w:color="auto"/>
        <w:left w:val="none" w:sz="0" w:space="0" w:color="auto"/>
        <w:bottom w:val="none" w:sz="0" w:space="0" w:color="auto"/>
        <w:right w:val="none" w:sz="0" w:space="0" w:color="auto"/>
      </w:divBdr>
    </w:div>
    <w:div w:id="249655202">
      <w:bodyDiv w:val="1"/>
      <w:marLeft w:val="0"/>
      <w:marRight w:val="0"/>
      <w:marTop w:val="0"/>
      <w:marBottom w:val="0"/>
      <w:divBdr>
        <w:top w:val="none" w:sz="0" w:space="0" w:color="auto"/>
        <w:left w:val="none" w:sz="0" w:space="0" w:color="auto"/>
        <w:bottom w:val="none" w:sz="0" w:space="0" w:color="auto"/>
        <w:right w:val="none" w:sz="0" w:space="0" w:color="auto"/>
      </w:divBdr>
    </w:div>
    <w:div w:id="279537496">
      <w:bodyDiv w:val="1"/>
      <w:marLeft w:val="0"/>
      <w:marRight w:val="0"/>
      <w:marTop w:val="0"/>
      <w:marBottom w:val="0"/>
      <w:divBdr>
        <w:top w:val="none" w:sz="0" w:space="0" w:color="auto"/>
        <w:left w:val="none" w:sz="0" w:space="0" w:color="auto"/>
        <w:bottom w:val="none" w:sz="0" w:space="0" w:color="auto"/>
        <w:right w:val="none" w:sz="0" w:space="0" w:color="auto"/>
      </w:divBdr>
    </w:div>
    <w:div w:id="297077739">
      <w:bodyDiv w:val="1"/>
      <w:marLeft w:val="0"/>
      <w:marRight w:val="0"/>
      <w:marTop w:val="0"/>
      <w:marBottom w:val="0"/>
      <w:divBdr>
        <w:top w:val="none" w:sz="0" w:space="0" w:color="auto"/>
        <w:left w:val="none" w:sz="0" w:space="0" w:color="auto"/>
        <w:bottom w:val="none" w:sz="0" w:space="0" w:color="auto"/>
        <w:right w:val="none" w:sz="0" w:space="0" w:color="auto"/>
      </w:divBdr>
    </w:div>
    <w:div w:id="322003957">
      <w:bodyDiv w:val="1"/>
      <w:marLeft w:val="0"/>
      <w:marRight w:val="0"/>
      <w:marTop w:val="0"/>
      <w:marBottom w:val="0"/>
      <w:divBdr>
        <w:top w:val="none" w:sz="0" w:space="0" w:color="auto"/>
        <w:left w:val="none" w:sz="0" w:space="0" w:color="auto"/>
        <w:bottom w:val="none" w:sz="0" w:space="0" w:color="auto"/>
        <w:right w:val="none" w:sz="0" w:space="0" w:color="auto"/>
      </w:divBdr>
    </w:div>
    <w:div w:id="330333288">
      <w:bodyDiv w:val="1"/>
      <w:marLeft w:val="0"/>
      <w:marRight w:val="0"/>
      <w:marTop w:val="0"/>
      <w:marBottom w:val="0"/>
      <w:divBdr>
        <w:top w:val="none" w:sz="0" w:space="0" w:color="auto"/>
        <w:left w:val="none" w:sz="0" w:space="0" w:color="auto"/>
        <w:bottom w:val="none" w:sz="0" w:space="0" w:color="auto"/>
        <w:right w:val="none" w:sz="0" w:space="0" w:color="auto"/>
      </w:divBdr>
    </w:div>
    <w:div w:id="331110344">
      <w:bodyDiv w:val="1"/>
      <w:marLeft w:val="0"/>
      <w:marRight w:val="0"/>
      <w:marTop w:val="0"/>
      <w:marBottom w:val="0"/>
      <w:divBdr>
        <w:top w:val="none" w:sz="0" w:space="0" w:color="auto"/>
        <w:left w:val="none" w:sz="0" w:space="0" w:color="auto"/>
        <w:bottom w:val="none" w:sz="0" w:space="0" w:color="auto"/>
        <w:right w:val="none" w:sz="0" w:space="0" w:color="auto"/>
      </w:divBdr>
    </w:div>
    <w:div w:id="360395723">
      <w:bodyDiv w:val="1"/>
      <w:marLeft w:val="0"/>
      <w:marRight w:val="0"/>
      <w:marTop w:val="0"/>
      <w:marBottom w:val="0"/>
      <w:divBdr>
        <w:top w:val="none" w:sz="0" w:space="0" w:color="auto"/>
        <w:left w:val="none" w:sz="0" w:space="0" w:color="auto"/>
        <w:bottom w:val="none" w:sz="0" w:space="0" w:color="auto"/>
        <w:right w:val="none" w:sz="0" w:space="0" w:color="auto"/>
      </w:divBdr>
    </w:div>
    <w:div w:id="361251573">
      <w:bodyDiv w:val="1"/>
      <w:marLeft w:val="0"/>
      <w:marRight w:val="0"/>
      <w:marTop w:val="0"/>
      <w:marBottom w:val="0"/>
      <w:divBdr>
        <w:top w:val="none" w:sz="0" w:space="0" w:color="auto"/>
        <w:left w:val="none" w:sz="0" w:space="0" w:color="auto"/>
        <w:bottom w:val="none" w:sz="0" w:space="0" w:color="auto"/>
        <w:right w:val="none" w:sz="0" w:space="0" w:color="auto"/>
      </w:divBdr>
    </w:div>
    <w:div w:id="380137327">
      <w:bodyDiv w:val="1"/>
      <w:marLeft w:val="0"/>
      <w:marRight w:val="0"/>
      <w:marTop w:val="0"/>
      <w:marBottom w:val="0"/>
      <w:divBdr>
        <w:top w:val="none" w:sz="0" w:space="0" w:color="auto"/>
        <w:left w:val="none" w:sz="0" w:space="0" w:color="auto"/>
        <w:bottom w:val="none" w:sz="0" w:space="0" w:color="auto"/>
        <w:right w:val="none" w:sz="0" w:space="0" w:color="auto"/>
      </w:divBdr>
    </w:div>
    <w:div w:id="388767580">
      <w:bodyDiv w:val="1"/>
      <w:marLeft w:val="0"/>
      <w:marRight w:val="0"/>
      <w:marTop w:val="0"/>
      <w:marBottom w:val="0"/>
      <w:divBdr>
        <w:top w:val="none" w:sz="0" w:space="0" w:color="auto"/>
        <w:left w:val="none" w:sz="0" w:space="0" w:color="auto"/>
        <w:bottom w:val="none" w:sz="0" w:space="0" w:color="auto"/>
        <w:right w:val="none" w:sz="0" w:space="0" w:color="auto"/>
      </w:divBdr>
    </w:div>
    <w:div w:id="395905371">
      <w:bodyDiv w:val="1"/>
      <w:marLeft w:val="0"/>
      <w:marRight w:val="0"/>
      <w:marTop w:val="0"/>
      <w:marBottom w:val="0"/>
      <w:divBdr>
        <w:top w:val="none" w:sz="0" w:space="0" w:color="auto"/>
        <w:left w:val="none" w:sz="0" w:space="0" w:color="auto"/>
        <w:bottom w:val="none" w:sz="0" w:space="0" w:color="auto"/>
        <w:right w:val="none" w:sz="0" w:space="0" w:color="auto"/>
      </w:divBdr>
    </w:div>
    <w:div w:id="431512043">
      <w:bodyDiv w:val="1"/>
      <w:marLeft w:val="0"/>
      <w:marRight w:val="0"/>
      <w:marTop w:val="0"/>
      <w:marBottom w:val="0"/>
      <w:divBdr>
        <w:top w:val="none" w:sz="0" w:space="0" w:color="auto"/>
        <w:left w:val="none" w:sz="0" w:space="0" w:color="auto"/>
        <w:bottom w:val="none" w:sz="0" w:space="0" w:color="auto"/>
        <w:right w:val="none" w:sz="0" w:space="0" w:color="auto"/>
      </w:divBdr>
      <w:divsChild>
        <w:div w:id="1506284845">
          <w:marLeft w:val="0"/>
          <w:marRight w:val="0"/>
          <w:marTop w:val="0"/>
          <w:marBottom w:val="0"/>
          <w:divBdr>
            <w:top w:val="none" w:sz="0" w:space="0" w:color="auto"/>
            <w:left w:val="none" w:sz="0" w:space="0" w:color="auto"/>
            <w:bottom w:val="none" w:sz="0" w:space="0" w:color="auto"/>
            <w:right w:val="none" w:sz="0" w:space="0" w:color="auto"/>
          </w:divBdr>
        </w:div>
        <w:div w:id="1932736931">
          <w:marLeft w:val="0"/>
          <w:marRight w:val="0"/>
          <w:marTop w:val="0"/>
          <w:marBottom w:val="0"/>
          <w:divBdr>
            <w:top w:val="none" w:sz="0" w:space="0" w:color="auto"/>
            <w:left w:val="none" w:sz="0" w:space="0" w:color="auto"/>
            <w:bottom w:val="none" w:sz="0" w:space="0" w:color="auto"/>
            <w:right w:val="none" w:sz="0" w:space="0" w:color="auto"/>
          </w:divBdr>
        </w:div>
        <w:div w:id="754398984">
          <w:marLeft w:val="0"/>
          <w:marRight w:val="0"/>
          <w:marTop w:val="0"/>
          <w:marBottom w:val="0"/>
          <w:divBdr>
            <w:top w:val="none" w:sz="0" w:space="0" w:color="auto"/>
            <w:left w:val="none" w:sz="0" w:space="0" w:color="auto"/>
            <w:bottom w:val="none" w:sz="0" w:space="0" w:color="auto"/>
            <w:right w:val="none" w:sz="0" w:space="0" w:color="auto"/>
          </w:divBdr>
        </w:div>
        <w:div w:id="1036395810">
          <w:marLeft w:val="0"/>
          <w:marRight w:val="0"/>
          <w:marTop w:val="120"/>
          <w:marBottom w:val="0"/>
          <w:divBdr>
            <w:top w:val="none" w:sz="0" w:space="0" w:color="auto"/>
            <w:left w:val="none" w:sz="0" w:space="0" w:color="auto"/>
            <w:bottom w:val="none" w:sz="0" w:space="0" w:color="auto"/>
            <w:right w:val="none" w:sz="0" w:space="0" w:color="auto"/>
          </w:divBdr>
          <w:divsChild>
            <w:div w:id="11727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30344">
      <w:bodyDiv w:val="1"/>
      <w:marLeft w:val="0"/>
      <w:marRight w:val="0"/>
      <w:marTop w:val="0"/>
      <w:marBottom w:val="0"/>
      <w:divBdr>
        <w:top w:val="none" w:sz="0" w:space="0" w:color="auto"/>
        <w:left w:val="none" w:sz="0" w:space="0" w:color="auto"/>
        <w:bottom w:val="none" w:sz="0" w:space="0" w:color="auto"/>
        <w:right w:val="none" w:sz="0" w:space="0" w:color="auto"/>
      </w:divBdr>
    </w:div>
    <w:div w:id="449593673">
      <w:bodyDiv w:val="1"/>
      <w:marLeft w:val="0"/>
      <w:marRight w:val="0"/>
      <w:marTop w:val="0"/>
      <w:marBottom w:val="0"/>
      <w:divBdr>
        <w:top w:val="none" w:sz="0" w:space="0" w:color="auto"/>
        <w:left w:val="none" w:sz="0" w:space="0" w:color="auto"/>
        <w:bottom w:val="none" w:sz="0" w:space="0" w:color="auto"/>
        <w:right w:val="none" w:sz="0" w:space="0" w:color="auto"/>
      </w:divBdr>
      <w:divsChild>
        <w:div w:id="1496146074">
          <w:marLeft w:val="0"/>
          <w:marRight w:val="0"/>
          <w:marTop w:val="0"/>
          <w:marBottom w:val="0"/>
          <w:divBdr>
            <w:top w:val="none" w:sz="0" w:space="0" w:color="auto"/>
            <w:left w:val="none" w:sz="0" w:space="0" w:color="auto"/>
            <w:bottom w:val="none" w:sz="0" w:space="0" w:color="auto"/>
            <w:right w:val="none" w:sz="0" w:space="0" w:color="auto"/>
          </w:divBdr>
          <w:divsChild>
            <w:div w:id="112789163">
              <w:marLeft w:val="-225"/>
              <w:marRight w:val="-225"/>
              <w:marTop w:val="0"/>
              <w:marBottom w:val="1200"/>
              <w:divBdr>
                <w:top w:val="none" w:sz="0" w:space="0" w:color="auto"/>
                <w:left w:val="none" w:sz="0" w:space="0" w:color="auto"/>
                <w:bottom w:val="none" w:sz="0" w:space="0" w:color="auto"/>
                <w:right w:val="none" w:sz="0" w:space="0" w:color="auto"/>
              </w:divBdr>
              <w:divsChild>
                <w:div w:id="813717520">
                  <w:marLeft w:val="0"/>
                  <w:marRight w:val="0"/>
                  <w:marTop w:val="0"/>
                  <w:marBottom w:val="0"/>
                  <w:divBdr>
                    <w:top w:val="none" w:sz="0" w:space="0" w:color="auto"/>
                    <w:left w:val="none" w:sz="0" w:space="0" w:color="auto"/>
                    <w:bottom w:val="none" w:sz="0" w:space="0" w:color="auto"/>
                    <w:right w:val="none" w:sz="0" w:space="0" w:color="auto"/>
                  </w:divBdr>
                  <w:divsChild>
                    <w:div w:id="1179805978">
                      <w:marLeft w:val="0"/>
                      <w:marRight w:val="0"/>
                      <w:marTop w:val="0"/>
                      <w:marBottom w:val="0"/>
                      <w:divBdr>
                        <w:top w:val="none" w:sz="0" w:space="0" w:color="auto"/>
                        <w:left w:val="none" w:sz="0" w:space="0" w:color="auto"/>
                        <w:bottom w:val="none" w:sz="0" w:space="0" w:color="auto"/>
                        <w:right w:val="none" w:sz="0" w:space="0" w:color="auto"/>
                      </w:divBdr>
                      <w:divsChild>
                        <w:div w:id="1472095317">
                          <w:marLeft w:val="0"/>
                          <w:marRight w:val="0"/>
                          <w:marTop w:val="0"/>
                          <w:marBottom w:val="0"/>
                          <w:divBdr>
                            <w:top w:val="none" w:sz="0" w:space="0" w:color="auto"/>
                            <w:left w:val="none" w:sz="0" w:space="0" w:color="auto"/>
                            <w:bottom w:val="none" w:sz="0" w:space="0" w:color="auto"/>
                            <w:right w:val="none" w:sz="0" w:space="0" w:color="auto"/>
                          </w:divBdr>
                          <w:divsChild>
                            <w:div w:id="559438756">
                              <w:marLeft w:val="0"/>
                              <w:marRight w:val="0"/>
                              <w:marTop w:val="0"/>
                              <w:marBottom w:val="0"/>
                              <w:divBdr>
                                <w:top w:val="none" w:sz="0" w:space="0" w:color="auto"/>
                                <w:left w:val="none" w:sz="0" w:space="0" w:color="auto"/>
                                <w:bottom w:val="none" w:sz="0" w:space="0" w:color="auto"/>
                                <w:right w:val="none" w:sz="0" w:space="0" w:color="auto"/>
                              </w:divBdr>
                              <w:divsChild>
                                <w:div w:id="2119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6906">
      <w:bodyDiv w:val="1"/>
      <w:marLeft w:val="0"/>
      <w:marRight w:val="0"/>
      <w:marTop w:val="0"/>
      <w:marBottom w:val="0"/>
      <w:divBdr>
        <w:top w:val="none" w:sz="0" w:space="0" w:color="auto"/>
        <w:left w:val="none" w:sz="0" w:space="0" w:color="auto"/>
        <w:bottom w:val="none" w:sz="0" w:space="0" w:color="auto"/>
        <w:right w:val="none" w:sz="0" w:space="0" w:color="auto"/>
      </w:divBdr>
    </w:div>
    <w:div w:id="453208638">
      <w:bodyDiv w:val="1"/>
      <w:marLeft w:val="0"/>
      <w:marRight w:val="0"/>
      <w:marTop w:val="0"/>
      <w:marBottom w:val="0"/>
      <w:divBdr>
        <w:top w:val="none" w:sz="0" w:space="0" w:color="auto"/>
        <w:left w:val="none" w:sz="0" w:space="0" w:color="auto"/>
        <w:bottom w:val="none" w:sz="0" w:space="0" w:color="auto"/>
        <w:right w:val="none" w:sz="0" w:space="0" w:color="auto"/>
      </w:divBdr>
    </w:div>
    <w:div w:id="461777254">
      <w:bodyDiv w:val="1"/>
      <w:marLeft w:val="0"/>
      <w:marRight w:val="0"/>
      <w:marTop w:val="0"/>
      <w:marBottom w:val="0"/>
      <w:divBdr>
        <w:top w:val="none" w:sz="0" w:space="0" w:color="auto"/>
        <w:left w:val="none" w:sz="0" w:space="0" w:color="auto"/>
        <w:bottom w:val="none" w:sz="0" w:space="0" w:color="auto"/>
        <w:right w:val="none" w:sz="0" w:space="0" w:color="auto"/>
      </w:divBdr>
    </w:div>
    <w:div w:id="471408996">
      <w:bodyDiv w:val="1"/>
      <w:marLeft w:val="0"/>
      <w:marRight w:val="0"/>
      <w:marTop w:val="0"/>
      <w:marBottom w:val="0"/>
      <w:divBdr>
        <w:top w:val="none" w:sz="0" w:space="0" w:color="auto"/>
        <w:left w:val="none" w:sz="0" w:space="0" w:color="auto"/>
        <w:bottom w:val="none" w:sz="0" w:space="0" w:color="auto"/>
        <w:right w:val="none" w:sz="0" w:space="0" w:color="auto"/>
      </w:divBdr>
    </w:div>
    <w:div w:id="485978182">
      <w:bodyDiv w:val="1"/>
      <w:marLeft w:val="0"/>
      <w:marRight w:val="0"/>
      <w:marTop w:val="0"/>
      <w:marBottom w:val="0"/>
      <w:divBdr>
        <w:top w:val="none" w:sz="0" w:space="0" w:color="auto"/>
        <w:left w:val="none" w:sz="0" w:space="0" w:color="auto"/>
        <w:bottom w:val="none" w:sz="0" w:space="0" w:color="auto"/>
        <w:right w:val="none" w:sz="0" w:space="0" w:color="auto"/>
      </w:divBdr>
    </w:div>
    <w:div w:id="499925198">
      <w:bodyDiv w:val="1"/>
      <w:marLeft w:val="0"/>
      <w:marRight w:val="0"/>
      <w:marTop w:val="0"/>
      <w:marBottom w:val="0"/>
      <w:divBdr>
        <w:top w:val="none" w:sz="0" w:space="0" w:color="auto"/>
        <w:left w:val="none" w:sz="0" w:space="0" w:color="auto"/>
        <w:bottom w:val="none" w:sz="0" w:space="0" w:color="auto"/>
        <w:right w:val="none" w:sz="0" w:space="0" w:color="auto"/>
      </w:divBdr>
    </w:div>
    <w:div w:id="508443988">
      <w:bodyDiv w:val="1"/>
      <w:marLeft w:val="0"/>
      <w:marRight w:val="0"/>
      <w:marTop w:val="0"/>
      <w:marBottom w:val="0"/>
      <w:divBdr>
        <w:top w:val="none" w:sz="0" w:space="0" w:color="auto"/>
        <w:left w:val="none" w:sz="0" w:space="0" w:color="auto"/>
        <w:bottom w:val="none" w:sz="0" w:space="0" w:color="auto"/>
        <w:right w:val="none" w:sz="0" w:space="0" w:color="auto"/>
      </w:divBdr>
    </w:div>
    <w:div w:id="514153472">
      <w:bodyDiv w:val="1"/>
      <w:marLeft w:val="0"/>
      <w:marRight w:val="0"/>
      <w:marTop w:val="0"/>
      <w:marBottom w:val="0"/>
      <w:divBdr>
        <w:top w:val="none" w:sz="0" w:space="0" w:color="auto"/>
        <w:left w:val="none" w:sz="0" w:space="0" w:color="auto"/>
        <w:bottom w:val="none" w:sz="0" w:space="0" w:color="auto"/>
        <w:right w:val="none" w:sz="0" w:space="0" w:color="auto"/>
      </w:divBdr>
    </w:div>
    <w:div w:id="517501149">
      <w:bodyDiv w:val="1"/>
      <w:marLeft w:val="0"/>
      <w:marRight w:val="0"/>
      <w:marTop w:val="0"/>
      <w:marBottom w:val="0"/>
      <w:divBdr>
        <w:top w:val="none" w:sz="0" w:space="0" w:color="auto"/>
        <w:left w:val="none" w:sz="0" w:space="0" w:color="auto"/>
        <w:bottom w:val="none" w:sz="0" w:space="0" w:color="auto"/>
        <w:right w:val="none" w:sz="0" w:space="0" w:color="auto"/>
      </w:divBdr>
    </w:div>
    <w:div w:id="521478163">
      <w:bodyDiv w:val="1"/>
      <w:marLeft w:val="0"/>
      <w:marRight w:val="0"/>
      <w:marTop w:val="0"/>
      <w:marBottom w:val="0"/>
      <w:divBdr>
        <w:top w:val="none" w:sz="0" w:space="0" w:color="auto"/>
        <w:left w:val="none" w:sz="0" w:space="0" w:color="auto"/>
        <w:bottom w:val="none" w:sz="0" w:space="0" w:color="auto"/>
        <w:right w:val="none" w:sz="0" w:space="0" w:color="auto"/>
      </w:divBdr>
      <w:divsChild>
        <w:div w:id="1074399787">
          <w:marLeft w:val="0"/>
          <w:marRight w:val="0"/>
          <w:marTop w:val="0"/>
          <w:marBottom w:val="0"/>
          <w:divBdr>
            <w:top w:val="none" w:sz="0" w:space="0" w:color="auto"/>
            <w:left w:val="none" w:sz="0" w:space="0" w:color="auto"/>
            <w:bottom w:val="none" w:sz="0" w:space="0" w:color="auto"/>
            <w:right w:val="none" w:sz="0" w:space="0" w:color="auto"/>
          </w:divBdr>
        </w:div>
      </w:divsChild>
    </w:div>
    <w:div w:id="523054969">
      <w:bodyDiv w:val="1"/>
      <w:marLeft w:val="0"/>
      <w:marRight w:val="0"/>
      <w:marTop w:val="0"/>
      <w:marBottom w:val="0"/>
      <w:divBdr>
        <w:top w:val="none" w:sz="0" w:space="0" w:color="auto"/>
        <w:left w:val="none" w:sz="0" w:space="0" w:color="auto"/>
        <w:bottom w:val="none" w:sz="0" w:space="0" w:color="auto"/>
        <w:right w:val="none" w:sz="0" w:space="0" w:color="auto"/>
      </w:divBdr>
    </w:div>
    <w:div w:id="539561722">
      <w:bodyDiv w:val="1"/>
      <w:marLeft w:val="0"/>
      <w:marRight w:val="0"/>
      <w:marTop w:val="0"/>
      <w:marBottom w:val="0"/>
      <w:divBdr>
        <w:top w:val="none" w:sz="0" w:space="0" w:color="auto"/>
        <w:left w:val="none" w:sz="0" w:space="0" w:color="auto"/>
        <w:bottom w:val="none" w:sz="0" w:space="0" w:color="auto"/>
        <w:right w:val="none" w:sz="0" w:space="0" w:color="auto"/>
      </w:divBdr>
    </w:div>
    <w:div w:id="545066525">
      <w:bodyDiv w:val="1"/>
      <w:marLeft w:val="0"/>
      <w:marRight w:val="0"/>
      <w:marTop w:val="0"/>
      <w:marBottom w:val="0"/>
      <w:divBdr>
        <w:top w:val="none" w:sz="0" w:space="0" w:color="auto"/>
        <w:left w:val="none" w:sz="0" w:space="0" w:color="auto"/>
        <w:bottom w:val="none" w:sz="0" w:space="0" w:color="auto"/>
        <w:right w:val="none" w:sz="0" w:space="0" w:color="auto"/>
      </w:divBdr>
    </w:div>
    <w:div w:id="545991391">
      <w:bodyDiv w:val="1"/>
      <w:marLeft w:val="0"/>
      <w:marRight w:val="0"/>
      <w:marTop w:val="0"/>
      <w:marBottom w:val="0"/>
      <w:divBdr>
        <w:top w:val="none" w:sz="0" w:space="0" w:color="auto"/>
        <w:left w:val="none" w:sz="0" w:space="0" w:color="auto"/>
        <w:bottom w:val="none" w:sz="0" w:space="0" w:color="auto"/>
        <w:right w:val="none" w:sz="0" w:space="0" w:color="auto"/>
      </w:divBdr>
    </w:div>
    <w:div w:id="547382460">
      <w:bodyDiv w:val="1"/>
      <w:marLeft w:val="0"/>
      <w:marRight w:val="0"/>
      <w:marTop w:val="0"/>
      <w:marBottom w:val="0"/>
      <w:divBdr>
        <w:top w:val="none" w:sz="0" w:space="0" w:color="auto"/>
        <w:left w:val="none" w:sz="0" w:space="0" w:color="auto"/>
        <w:bottom w:val="none" w:sz="0" w:space="0" w:color="auto"/>
        <w:right w:val="none" w:sz="0" w:space="0" w:color="auto"/>
      </w:divBdr>
    </w:div>
    <w:div w:id="553545463">
      <w:bodyDiv w:val="1"/>
      <w:marLeft w:val="0"/>
      <w:marRight w:val="0"/>
      <w:marTop w:val="0"/>
      <w:marBottom w:val="0"/>
      <w:divBdr>
        <w:top w:val="none" w:sz="0" w:space="0" w:color="auto"/>
        <w:left w:val="none" w:sz="0" w:space="0" w:color="auto"/>
        <w:bottom w:val="none" w:sz="0" w:space="0" w:color="auto"/>
        <w:right w:val="none" w:sz="0" w:space="0" w:color="auto"/>
      </w:divBdr>
      <w:divsChild>
        <w:div w:id="1261183333">
          <w:marLeft w:val="0"/>
          <w:marRight w:val="0"/>
          <w:marTop w:val="0"/>
          <w:marBottom w:val="0"/>
          <w:divBdr>
            <w:top w:val="none" w:sz="0" w:space="0" w:color="auto"/>
            <w:left w:val="none" w:sz="0" w:space="0" w:color="auto"/>
            <w:bottom w:val="none" w:sz="0" w:space="0" w:color="auto"/>
            <w:right w:val="none" w:sz="0" w:space="0" w:color="auto"/>
          </w:divBdr>
          <w:divsChild>
            <w:div w:id="1456287709">
              <w:marLeft w:val="0"/>
              <w:marRight w:val="0"/>
              <w:marTop w:val="0"/>
              <w:marBottom w:val="0"/>
              <w:divBdr>
                <w:top w:val="none" w:sz="0" w:space="0" w:color="auto"/>
                <w:left w:val="none" w:sz="0" w:space="0" w:color="auto"/>
                <w:bottom w:val="none" w:sz="0" w:space="0" w:color="auto"/>
                <w:right w:val="none" w:sz="0" w:space="0" w:color="auto"/>
              </w:divBdr>
              <w:divsChild>
                <w:div w:id="1968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9193">
      <w:bodyDiv w:val="1"/>
      <w:marLeft w:val="0"/>
      <w:marRight w:val="0"/>
      <w:marTop w:val="0"/>
      <w:marBottom w:val="0"/>
      <w:divBdr>
        <w:top w:val="none" w:sz="0" w:space="0" w:color="auto"/>
        <w:left w:val="none" w:sz="0" w:space="0" w:color="auto"/>
        <w:bottom w:val="none" w:sz="0" w:space="0" w:color="auto"/>
        <w:right w:val="none" w:sz="0" w:space="0" w:color="auto"/>
      </w:divBdr>
    </w:div>
    <w:div w:id="567762692">
      <w:bodyDiv w:val="1"/>
      <w:marLeft w:val="0"/>
      <w:marRight w:val="0"/>
      <w:marTop w:val="0"/>
      <w:marBottom w:val="0"/>
      <w:divBdr>
        <w:top w:val="none" w:sz="0" w:space="0" w:color="auto"/>
        <w:left w:val="none" w:sz="0" w:space="0" w:color="auto"/>
        <w:bottom w:val="none" w:sz="0" w:space="0" w:color="auto"/>
        <w:right w:val="none" w:sz="0" w:space="0" w:color="auto"/>
      </w:divBdr>
    </w:div>
    <w:div w:id="584339838">
      <w:bodyDiv w:val="1"/>
      <w:marLeft w:val="0"/>
      <w:marRight w:val="0"/>
      <w:marTop w:val="0"/>
      <w:marBottom w:val="0"/>
      <w:divBdr>
        <w:top w:val="none" w:sz="0" w:space="0" w:color="auto"/>
        <w:left w:val="none" w:sz="0" w:space="0" w:color="auto"/>
        <w:bottom w:val="none" w:sz="0" w:space="0" w:color="auto"/>
        <w:right w:val="none" w:sz="0" w:space="0" w:color="auto"/>
      </w:divBdr>
    </w:div>
    <w:div w:id="590159338">
      <w:bodyDiv w:val="1"/>
      <w:marLeft w:val="0"/>
      <w:marRight w:val="0"/>
      <w:marTop w:val="0"/>
      <w:marBottom w:val="0"/>
      <w:divBdr>
        <w:top w:val="none" w:sz="0" w:space="0" w:color="auto"/>
        <w:left w:val="none" w:sz="0" w:space="0" w:color="auto"/>
        <w:bottom w:val="none" w:sz="0" w:space="0" w:color="auto"/>
        <w:right w:val="none" w:sz="0" w:space="0" w:color="auto"/>
      </w:divBdr>
    </w:div>
    <w:div w:id="593588816">
      <w:bodyDiv w:val="1"/>
      <w:marLeft w:val="0"/>
      <w:marRight w:val="0"/>
      <w:marTop w:val="0"/>
      <w:marBottom w:val="0"/>
      <w:divBdr>
        <w:top w:val="none" w:sz="0" w:space="0" w:color="auto"/>
        <w:left w:val="none" w:sz="0" w:space="0" w:color="auto"/>
        <w:bottom w:val="none" w:sz="0" w:space="0" w:color="auto"/>
        <w:right w:val="none" w:sz="0" w:space="0" w:color="auto"/>
      </w:divBdr>
    </w:div>
    <w:div w:id="594939082">
      <w:bodyDiv w:val="1"/>
      <w:marLeft w:val="0"/>
      <w:marRight w:val="0"/>
      <w:marTop w:val="0"/>
      <w:marBottom w:val="0"/>
      <w:divBdr>
        <w:top w:val="none" w:sz="0" w:space="0" w:color="auto"/>
        <w:left w:val="none" w:sz="0" w:space="0" w:color="auto"/>
        <w:bottom w:val="none" w:sz="0" w:space="0" w:color="auto"/>
        <w:right w:val="none" w:sz="0" w:space="0" w:color="auto"/>
      </w:divBdr>
    </w:div>
    <w:div w:id="616257133">
      <w:bodyDiv w:val="1"/>
      <w:marLeft w:val="0"/>
      <w:marRight w:val="0"/>
      <w:marTop w:val="0"/>
      <w:marBottom w:val="0"/>
      <w:divBdr>
        <w:top w:val="none" w:sz="0" w:space="0" w:color="auto"/>
        <w:left w:val="none" w:sz="0" w:space="0" w:color="auto"/>
        <w:bottom w:val="none" w:sz="0" w:space="0" w:color="auto"/>
        <w:right w:val="none" w:sz="0" w:space="0" w:color="auto"/>
      </w:divBdr>
    </w:div>
    <w:div w:id="627201969">
      <w:bodyDiv w:val="1"/>
      <w:marLeft w:val="0"/>
      <w:marRight w:val="0"/>
      <w:marTop w:val="0"/>
      <w:marBottom w:val="0"/>
      <w:divBdr>
        <w:top w:val="none" w:sz="0" w:space="0" w:color="auto"/>
        <w:left w:val="none" w:sz="0" w:space="0" w:color="auto"/>
        <w:bottom w:val="none" w:sz="0" w:space="0" w:color="auto"/>
        <w:right w:val="none" w:sz="0" w:space="0" w:color="auto"/>
      </w:divBdr>
    </w:div>
    <w:div w:id="634913105">
      <w:bodyDiv w:val="1"/>
      <w:marLeft w:val="0"/>
      <w:marRight w:val="0"/>
      <w:marTop w:val="0"/>
      <w:marBottom w:val="0"/>
      <w:divBdr>
        <w:top w:val="none" w:sz="0" w:space="0" w:color="auto"/>
        <w:left w:val="none" w:sz="0" w:space="0" w:color="auto"/>
        <w:bottom w:val="none" w:sz="0" w:space="0" w:color="auto"/>
        <w:right w:val="none" w:sz="0" w:space="0" w:color="auto"/>
      </w:divBdr>
    </w:div>
    <w:div w:id="649359184">
      <w:bodyDiv w:val="1"/>
      <w:marLeft w:val="0"/>
      <w:marRight w:val="0"/>
      <w:marTop w:val="0"/>
      <w:marBottom w:val="0"/>
      <w:divBdr>
        <w:top w:val="none" w:sz="0" w:space="0" w:color="auto"/>
        <w:left w:val="none" w:sz="0" w:space="0" w:color="auto"/>
        <w:bottom w:val="none" w:sz="0" w:space="0" w:color="auto"/>
        <w:right w:val="none" w:sz="0" w:space="0" w:color="auto"/>
      </w:divBdr>
    </w:div>
    <w:div w:id="653728372">
      <w:bodyDiv w:val="1"/>
      <w:marLeft w:val="0"/>
      <w:marRight w:val="0"/>
      <w:marTop w:val="0"/>
      <w:marBottom w:val="0"/>
      <w:divBdr>
        <w:top w:val="none" w:sz="0" w:space="0" w:color="auto"/>
        <w:left w:val="none" w:sz="0" w:space="0" w:color="auto"/>
        <w:bottom w:val="none" w:sz="0" w:space="0" w:color="auto"/>
        <w:right w:val="none" w:sz="0" w:space="0" w:color="auto"/>
      </w:divBdr>
    </w:div>
    <w:div w:id="667712660">
      <w:bodyDiv w:val="1"/>
      <w:marLeft w:val="0"/>
      <w:marRight w:val="0"/>
      <w:marTop w:val="0"/>
      <w:marBottom w:val="0"/>
      <w:divBdr>
        <w:top w:val="none" w:sz="0" w:space="0" w:color="auto"/>
        <w:left w:val="none" w:sz="0" w:space="0" w:color="auto"/>
        <w:bottom w:val="none" w:sz="0" w:space="0" w:color="auto"/>
        <w:right w:val="none" w:sz="0" w:space="0" w:color="auto"/>
      </w:divBdr>
    </w:div>
    <w:div w:id="677316912">
      <w:bodyDiv w:val="1"/>
      <w:marLeft w:val="0"/>
      <w:marRight w:val="0"/>
      <w:marTop w:val="0"/>
      <w:marBottom w:val="0"/>
      <w:divBdr>
        <w:top w:val="none" w:sz="0" w:space="0" w:color="auto"/>
        <w:left w:val="none" w:sz="0" w:space="0" w:color="auto"/>
        <w:bottom w:val="none" w:sz="0" w:space="0" w:color="auto"/>
        <w:right w:val="none" w:sz="0" w:space="0" w:color="auto"/>
      </w:divBdr>
    </w:div>
    <w:div w:id="678384879">
      <w:bodyDiv w:val="1"/>
      <w:marLeft w:val="0"/>
      <w:marRight w:val="0"/>
      <w:marTop w:val="0"/>
      <w:marBottom w:val="0"/>
      <w:divBdr>
        <w:top w:val="none" w:sz="0" w:space="0" w:color="auto"/>
        <w:left w:val="none" w:sz="0" w:space="0" w:color="auto"/>
        <w:bottom w:val="none" w:sz="0" w:space="0" w:color="auto"/>
        <w:right w:val="none" w:sz="0" w:space="0" w:color="auto"/>
      </w:divBdr>
    </w:div>
    <w:div w:id="690186226">
      <w:bodyDiv w:val="1"/>
      <w:marLeft w:val="0"/>
      <w:marRight w:val="0"/>
      <w:marTop w:val="0"/>
      <w:marBottom w:val="0"/>
      <w:divBdr>
        <w:top w:val="none" w:sz="0" w:space="0" w:color="auto"/>
        <w:left w:val="none" w:sz="0" w:space="0" w:color="auto"/>
        <w:bottom w:val="none" w:sz="0" w:space="0" w:color="auto"/>
        <w:right w:val="none" w:sz="0" w:space="0" w:color="auto"/>
      </w:divBdr>
    </w:div>
    <w:div w:id="721558359">
      <w:bodyDiv w:val="1"/>
      <w:marLeft w:val="0"/>
      <w:marRight w:val="0"/>
      <w:marTop w:val="0"/>
      <w:marBottom w:val="0"/>
      <w:divBdr>
        <w:top w:val="none" w:sz="0" w:space="0" w:color="auto"/>
        <w:left w:val="none" w:sz="0" w:space="0" w:color="auto"/>
        <w:bottom w:val="none" w:sz="0" w:space="0" w:color="auto"/>
        <w:right w:val="none" w:sz="0" w:space="0" w:color="auto"/>
      </w:divBdr>
    </w:div>
    <w:div w:id="723797517">
      <w:bodyDiv w:val="1"/>
      <w:marLeft w:val="0"/>
      <w:marRight w:val="0"/>
      <w:marTop w:val="0"/>
      <w:marBottom w:val="0"/>
      <w:divBdr>
        <w:top w:val="none" w:sz="0" w:space="0" w:color="auto"/>
        <w:left w:val="none" w:sz="0" w:space="0" w:color="auto"/>
        <w:bottom w:val="none" w:sz="0" w:space="0" w:color="auto"/>
        <w:right w:val="none" w:sz="0" w:space="0" w:color="auto"/>
      </w:divBdr>
    </w:div>
    <w:div w:id="746344558">
      <w:bodyDiv w:val="1"/>
      <w:marLeft w:val="0"/>
      <w:marRight w:val="0"/>
      <w:marTop w:val="0"/>
      <w:marBottom w:val="0"/>
      <w:divBdr>
        <w:top w:val="none" w:sz="0" w:space="0" w:color="auto"/>
        <w:left w:val="none" w:sz="0" w:space="0" w:color="auto"/>
        <w:bottom w:val="none" w:sz="0" w:space="0" w:color="auto"/>
        <w:right w:val="none" w:sz="0" w:space="0" w:color="auto"/>
      </w:divBdr>
    </w:div>
    <w:div w:id="748768394">
      <w:bodyDiv w:val="1"/>
      <w:marLeft w:val="0"/>
      <w:marRight w:val="0"/>
      <w:marTop w:val="0"/>
      <w:marBottom w:val="0"/>
      <w:divBdr>
        <w:top w:val="none" w:sz="0" w:space="0" w:color="auto"/>
        <w:left w:val="none" w:sz="0" w:space="0" w:color="auto"/>
        <w:bottom w:val="none" w:sz="0" w:space="0" w:color="auto"/>
        <w:right w:val="none" w:sz="0" w:space="0" w:color="auto"/>
      </w:divBdr>
    </w:div>
    <w:div w:id="753630421">
      <w:bodyDiv w:val="1"/>
      <w:marLeft w:val="0"/>
      <w:marRight w:val="0"/>
      <w:marTop w:val="0"/>
      <w:marBottom w:val="0"/>
      <w:divBdr>
        <w:top w:val="none" w:sz="0" w:space="0" w:color="auto"/>
        <w:left w:val="none" w:sz="0" w:space="0" w:color="auto"/>
        <w:bottom w:val="none" w:sz="0" w:space="0" w:color="auto"/>
        <w:right w:val="none" w:sz="0" w:space="0" w:color="auto"/>
      </w:divBdr>
    </w:div>
    <w:div w:id="769273984">
      <w:bodyDiv w:val="1"/>
      <w:marLeft w:val="0"/>
      <w:marRight w:val="0"/>
      <w:marTop w:val="0"/>
      <w:marBottom w:val="0"/>
      <w:divBdr>
        <w:top w:val="none" w:sz="0" w:space="0" w:color="auto"/>
        <w:left w:val="none" w:sz="0" w:space="0" w:color="auto"/>
        <w:bottom w:val="none" w:sz="0" w:space="0" w:color="auto"/>
        <w:right w:val="none" w:sz="0" w:space="0" w:color="auto"/>
      </w:divBdr>
    </w:div>
    <w:div w:id="809708746">
      <w:bodyDiv w:val="1"/>
      <w:marLeft w:val="0"/>
      <w:marRight w:val="0"/>
      <w:marTop w:val="0"/>
      <w:marBottom w:val="0"/>
      <w:divBdr>
        <w:top w:val="none" w:sz="0" w:space="0" w:color="auto"/>
        <w:left w:val="none" w:sz="0" w:space="0" w:color="auto"/>
        <w:bottom w:val="none" w:sz="0" w:space="0" w:color="auto"/>
        <w:right w:val="none" w:sz="0" w:space="0" w:color="auto"/>
      </w:divBdr>
    </w:div>
    <w:div w:id="810290210">
      <w:bodyDiv w:val="1"/>
      <w:marLeft w:val="0"/>
      <w:marRight w:val="0"/>
      <w:marTop w:val="0"/>
      <w:marBottom w:val="0"/>
      <w:divBdr>
        <w:top w:val="none" w:sz="0" w:space="0" w:color="auto"/>
        <w:left w:val="none" w:sz="0" w:space="0" w:color="auto"/>
        <w:bottom w:val="none" w:sz="0" w:space="0" w:color="auto"/>
        <w:right w:val="none" w:sz="0" w:space="0" w:color="auto"/>
      </w:divBdr>
    </w:div>
    <w:div w:id="813762696">
      <w:bodyDiv w:val="1"/>
      <w:marLeft w:val="0"/>
      <w:marRight w:val="0"/>
      <w:marTop w:val="0"/>
      <w:marBottom w:val="0"/>
      <w:divBdr>
        <w:top w:val="none" w:sz="0" w:space="0" w:color="auto"/>
        <w:left w:val="none" w:sz="0" w:space="0" w:color="auto"/>
        <w:bottom w:val="none" w:sz="0" w:space="0" w:color="auto"/>
        <w:right w:val="none" w:sz="0" w:space="0" w:color="auto"/>
      </w:divBdr>
    </w:div>
    <w:div w:id="816385798">
      <w:bodyDiv w:val="1"/>
      <w:marLeft w:val="0"/>
      <w:marRight w:val="0"/>
      <w:marTop w:val="0"/>
      <w:marBottom w:val="0"/>
      <w:divBdr>
        <w:top w:val="none" w:sz="0" w:space="0" w:color="auto"/>
        <w:left w:val="none" w:sz="0" w:space="0" w:color="auto"/>
        <w:bottom w:val="none" w:sz="0" w:space="0" w:color="auto"/>
        <w:right w:val="none" w:sz="0" w:space="0" w:color="auto"/>
      </w:divBdr>
    </w:div>
    <w:div w:id="819153985">
      <w:bodyDiv w:val="1"/>
      <w:marLeft w:val="0"/>
      <w:marRight w:val="0"/>
      <w:marTop w:val="0"/>
      <w:marBottom w:val="0"/>
      <w:divBdr>
        <w:top w:val="none" w:sz="0" w:space="0" w:color="auto"/>
        <w:left w:val="none" w:sz="0" w:space="0" w:color="auto"/>
        <w:bottom w:val="none" w:sz="0" w:space="0" w:color="auto"/>
        <w:right w:val="none" w:sz="0" w:space="0" w:color="auto"/>
      </w:divBdr>
    </w:div>
    <w:div w:id="822047427">
      <w:bodyDiv w:val="1"/>
      <w:marLeft w:val="0"/>
      <w:marRight w:val="0"/>
      <w:marTop w:val="0"/>
      <w:marBottom w:val="0"/>
      <w:divBdr>
        <w:top w:val="none" w:sz="0" w:space="0" w:color="auto"/>
        <w:left w:val="none" w:sz="0" w:space="0" w:color="auto"/>
        <w:bottom w:val="none" w:sz="0" w:space="0" w:color="auto"/>
        <w:right w:val="none" w:sz="0" w:space="0" w:color="auto"/>
      </w:divBdr>
    </w:div>
    <w:div w:id="827554275">
      <w:bodyDiv w:val="1"/>
      <w:marLeft w:val="0"/>
      <w:marRight w:val="0"/>
      <w:marTop w:val="0"/>
      <w:marBottom w:val="0"/>
      <w:divBdr>
        <w:top w:val="none" w:sz="0" w:space="0" w:color="auto"/>
        <w:left w:val="none" w:sz="0" w:space="0" w:color="auto"/>
        <w:bottom w:val="none" w:sz="0" w:space="0" w:color="auto"/>
        <w:right w:val="none" w:sz="0" w:space="0" w:color="auto"/>
      </w:divBdr>
    </w:div>
    <w:div w:id="832066934">
      <w:bodyDiv w:val="1"/>
      <w:marLeft w:val="0"/>
      <w:marRight w:val="0"/>
      <w:marTop w:val="0"/>
      <w:marBottom w:val="0"/>
      <w:divBdr>
        <w:top w:val="none" w:sz="0" w:space="0" w:color="auto"/>
        <w:left w:val="none" w:sz="0" w:space="0" w:color="auto"/>
        <w:bottom w:val="none" w:sz="0" w:space="0" w:color="auto"/>
        <w:right w:val="none" w:sz="0" w:space="0" w:color="auto"/>
      </w:divBdr>
    </w:div>
    <w:div w:id="859707734">
      <w:bodyDiv w:val="1"/>
      <w:marLeft w:val="0"/>
      <w:marRight w:val="0"/>
      <w:marTop w:val="0"/>
      <w:marBottom w:val="0"/>
      <w:divBdr>
        <w:top w:val="none" w:sz="0" w:space="0" w:color="auto"/>
        <w:left w:val="none" w:sz="0" w:space="0" w:color="auto"/>
        <w:bottom w:val="none" w:sz="0" w:space="0" w:color="auto"/>
        <w:right w:val="none" w:sz="0" w:space="0" w:color="auto"/>
      </w:divBdr>
      <w:divsChild>
        <w:div w:id="1203640021">
          <w:marLeft w:val="0"/>
          <w:marRight w:val="0"/>
          <w:marTop w:val="0"/>
          <w:marBottom w:val="0"/>
          <w:divBdr>
            <w:top w:val="none" w:sz="0" w:space="0" w:color="auto"/>
            <w:left w:val="none" w:sz="0" w:space="0" w:color="auto"/>
            <w:bottom w:val="none" w:sz="0" w:space="0" w:color="auto"/>
            <w:right w:val="none" w:sz="0" w:space="0" w:color="auto"/>
          </w:divBdr>
          <w:divsChild>
            <w:div w:id="834303443">
              <w:marLeft w:val="0"/>
              <w:marRight w:val="0"/>
              <w:marTop w:val="0"/>
              <w:marBottom w:val="0"/>
              <w:divBdr>
                <w:top w:val="none" w:sz="0" w:space="0" w:color="auto"/>
                <w:left w:val="none" w:sz="0" w:space="0" w:color="auto"/>
                <w:bottom w:val="none" w:sz="0" w:space="0" w:color="auto"/>
                <w:right w:val="none" w:sz="0" w:space="0" w:color="auto"/>
              </w:divBdr>
              <w:divsChild>
                <w:div w:id="1101753413">
                  <w:marLeft w:val="0"/>
                  <w:marRight w:val="0"/>
                  <w:marTop w:val="0"/>
                  <w:marBottom w:val="0"/>
                  <w:divBdr>
                    <w:top w:val="none" w:sz="0" w:space="0" w:color="auto"/>
                    <w:left w:val="none" w:sz="0" w:space="0" w:color="auto"/>
                    <w:bottom w:val="none" w:sz="0" w:space="0" w:color="auto"/>
                    <w:right w:val="none" w:sz="0" w:space="0" w:color="auto"/>
                  </w:divBdr>
                  <w:divsChild>
                    <w:div w:id="14494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6660">
          <w:marLeft w:val="0"/>
          <w:marRight w:val="0"/>
          <w:marTop w:val="0"/>
          <w:marBottom w:val="0"/>
          <w:divBdr>
            <w:top w:val="none" w:sz="0" w:space="0" w:color="auto"/>
            <w:left w:val="none" w:sz="0" w:space="0" w:color="auto"/>
            <w:bottom w:val="none" w:sz="0" w:space="0" w:color="auto"/>
            <w:right w:val="none" w:sz="0" w:space="0" w:color="auto"/>
          </w:divBdr>
          <w:divsChild>
            <w:div w:id="152376905">
              <w:marLeft w:val="0"/>
              <w:marRight w:val="0"/>
              <w:marTop w:val="0"/>
              <w:marBottom w:val="0"/>
              <w:divBdr>
                <w:top w:val="none" w:sz="0" w:space="0" w:color="auto"/>
                <w:left w:val="none" w:sz="0" w:space="0" w:color="auto"/>
                <w:bottom w:val="none" w:sz="0" w:space="0" w:color="auto"/>
                <w:right w:val="none" w:sz="0" w:space="0" w:color="auto"/>
              </w:divBdr>
              <w:divsChild>
                <w:div w:id="1237783927">
                  <w:marLeft w:val="0"/>
                  <w:marRight w:val="0"/>
                  <w:marTop w:val="0"/>
                  <w:marBottom w:val="0"/>
                  <w:divBdr>
                    <w:top w:val="none" w:sz="0" w:space="0" w:color="auto"/>
                    <w:left w:val="none" w:sz="0" w:space="0" w:color="auto"/>
                    <w:bottom w:val="none" w:sz="0" w:space="0" w:color="auto"/>
                    <w:right w:val="none" w:sz="0" w:space="0" w:color="auto"/>
                  </w:divBdr>
                  <w:divsChild>
                    <w:div w:id="21300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168432">
          <w:marLeft w:val="0"/>
          <w:marRight w:val="0"/>
          <w:marTop w:val="0"/>
          <w:marBottom w:val="0"/>
          <w:divBdr>
            <w:top w:val="none" w:sz="0" w:space="0" w:color="auto"/>
            <w:left w:val="none" w:sz="0" w:space="0" w:color="auto"/>
            <w:bottom w:val="none" w:sz="0" w:space="0" w:color="auto"/>
            <w:right w:val="none" w:sz="0" w:space="0" w:color="auto"/>
          </w:divBdr>
          <w:divsChild>
            <w:div w:id="1917351277">
              <w:marLeft w:val="0"/>
              <w:marRight w:val="0"/>
              <w:marTop w:val="0"/>
              <w:marBottom w:val="0"/>
              <w:divBdr>
                <w:top w:val="none" w:sz="0" w:space="0" w:color="auto"/>
                <w:left w:val="none" w:sz="0" w:space="0" w:color="auto"/>
                <w:bottom w:val="none" w:sz="0" w:space="0" w:color="auto"/>
                <w:right w:val="none" w:sz="0" w:space="0" w:color="auto"/>
              </w:divBdr>
              <w:divsChild>
                <w:div w:id="513761520">
                  <w:marLeft w:val="0"/>
                  <w:marRight w:val="0"/>
                  <w:marTop w:val="0"/>
                  <w:marBottom w:val="0"/>
                  <w:divBdr>
                    <w:top w:val="none" w:sz="0" w:space="0" w:color="auto"/>
                    <w:left w:val="none" w:sz="0" w:space="0" w:color="auto"/>
                    <w:bottom w:val="none" w:sz="0" w:space="0" w:color="auto"/>
                    <w:right w:val="none" w:sz="0" w:space="0" w:color="auto"/>
                  </w:divBdr>
                  <w:divsChild>
                    <w:div w:id="1010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43070">
          <w:marLeft w:val="0"/>
          <w:marRight w:val="0"/>
          <w:marTop w:val="0"/>
          <w:marBottom w:val="0"/>
          <w:divBdr>
            <w:top w:val="none" w:sz="0" w:space="0" w:color="auto"/>
            <w:left w:val="none" w:sz="0" w:space="0" w:color="auto"/>
            <w:bottom w:val="none" w:sz="0" w:space="0" w:color="auto"/>
            <w:right w:val="none" w:sz="0" w:space="0" w:color="auto"/>
          </w:divBdr>
          <w:divsChild>
            <w:div w:id="567618161">
              <w:marLeft w:val="0"/>
              <w:marRight w:val="0"/>
              <w:marTop w:val="0"/>
              <w:marBottom w:val="0"/>
              <w:divBdr>
                <w:top w:val="none" w:sz="0" w:space="0" w:color="auto"/>
                <w:left w:val="none" w:sz="0" w:space="0" w:color="auto"/>
                <w:bottom w:val="none" w:sz="0" w:space="0" w:color="auto"/>
                <w:right w:val="none" w:sz="0" w:space="0" w:color="auto"/>
              </w:divBdr>
              <w:divsChild>
                <w:div w:id="26175229">
                  <w:marLeft w:val="0"/>
                  <w:marRight w:val="0"/>
                  <w:marTop w:val="0"/>
                  <w:marBottom w:val="0"/>
                  <w:divBdr>
                    <w:top w:val="none" w:sz="0" w:space="0" w:color="auto"/>
                    <w:left w:val="none" w:sz="0" w:space="0" w:color="auto"/>
                    <w:bottom w:val="none" w:sz="0" w:space="0" w:color="auto"/>
                    <w:right w:val="none" w:sz="0" w:space="0" w:color="auto"/>
                  </w:divBdr>
                  <w:divsChild>
                    <w:div w:id="1911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6051">
          <w:marLeft w:val="0"/>
          <w:marRight w:val="0"/>
          <w:marTop w:val="0"/>
          <w:marBottom w:val="0"/>
          <w:divBdr>
            <w:top w:val="none" w:sz="0" w:space="0" w:color="auto"/>
            <w:left w:val="none" w:sz="0" w:space="0" w:color="auto"/>
            <w:bottom w:val="none" w:sz="0" w:space="0" w:color="auto"/>
            <w:right w:val="none" w:sz="0" w:space="0" w:color="auto"/>
          </w:divBdr>
          <w:divsChild>
            <w:div w:id="118304528">
              <w:marLeft w:val="0"/>
              <w:marRight w:val="0"/>
              <w:marTop w:val="0"/>
              <w:marBottom w:val="0"/>
              <w:divBdr>
                <w:top w:val="none" w:sz="0" w:space="0" w:color="auto"/>
                <w:left w:val="none" w:sz="0" w:space="0" w:color="auto"/>
                <w:bottom w:val="none" w:sz="0" w:space="0" w:color="auto"/>
                <w:right w:val="none" w:sz="0" w:space="0" w:color="auto"/>
              </w:divBdr>
              <w:divsChild>
                <w:div w:id="2068651043">
                  <w:marLeft w:val="0"/>
                  <w:marRight w:val="0"/>
                  <w:marTop w:val="0"/>
                  <w:marBottom w:val="0"/>
                  <w:divBdr>
                    <w:top w:val="none" w:sz="0" w:space="0" w:color="auto"/>
                    <w:left w:val="none" w:sz="0" w:space="0" w:color="auto"/>
                    <w:bottom w:val="none" w:sz="0" w:space="0" w:color="auto"/>
                    <w:right w:val="none" w:sz="0" w:space="0" w:color="auto"/>
                  </w:divBdr>
                  <w:divsChild>
                    <w:div w:id="1197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7150">
          <w:marLeft w:val="0"/>
          <w:marRight w:val="0"/>
          <w:marTop w:val="0"/>
          <w:marBottom w:val="0"/>
          <w:divBdr>
            <w:top w:val="none" w:sz="0" w:space="0" w:color="auto"/>
            <w:left w:val="none" w:sz="0" w:space="0" w:color="auto"/>
            <w:bottom w:val="none" w:sz="0" w:space="0" w:color="auto"/>
            <w:right w:val="none" w:sz="0" w:space="0" w:color="auto"/>
          </w:divBdr>
          <w:divsChild>
            <w:div w:id="1972665807">
              <w:marLeft w:val="0"/>
              <w:marRight w:val="0"/>
              <w:marTop w:val="0"/>
              <w:marBottom w:val="0"/>
              <w:divBdr>
                <w:top w:val="none" w:sz="0" w:space="0" w:color="auto"/>
                <w:left w:val="none" w:sz="0" w:space="0" w:color="auto"/>
                <w:bottom w:val="none" w:sz="0" w:space="0" w:color="auto"/>
                <w:right w:val="none" w:sz="0" w:space="0" w:color="auto"/>
              </w:divBdr>
              <w:divsChild>
                <w:div w:id="82921323">
                  <w:marLeft w:val="0"/>
                  <w:marRight w:val="0"/>
                  <w:marTop w:val="0"/>
                  <w:marBottom w:val="0"/>
                  <w:divBdr>
                    <w:top w:val="none" w:sz="0" w:space="0" w:color="auto"/>
                    <w:left w:val="none" w:sz="0" w:space="0" w:color="auto"/>
                    <w:bottom w:val="none" w:sz="0" w:space="0" w:color="auto"/>
                    <w:right w:val="none" w:sz="0" w:space="0" w:color="auto"/>
                  </w:divBdr>
                  <w:divsChild>
                    <w:div w:id="187750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4014">
      <w:bodyDiv w:val="1"/>
      <w:marLeft w:val="0"/>
      <w:marRight w:val="0"/>
      <w:marTop w:val="0"/>
      <w:marBottom w:val="0"/>
      <w:divBdr>
        <w:top w:val="none" w:sz="0" w:space="0" w:color="auto"/>
        <w:left w:val="none" w:sz="0" w:space="0" w:color="auto"/>
        <w:bottom w:val="none" w:sz="0" w:space="0" w:color="auto"/>
        <w:right w:val="none" w:sz="0" w:space="0" w:color="auto"/>
      </w:divBdr>
      <w:divsChild>
        <w:div w:id="1964846065">
          <w:marLeft w:val="0"/>
          <w:marRight w:val="0"/>
          <w:marTop w:val="0"/>
          <w:marBottom w:val="0"/>
          <w:divBdr>
            <w:top w:val="none" w:sz="0" w:space="0" w:color="auto"/>
            <w:left w:val="none" w:sz="0" w:space="0" w:color="auto"/>
            <w:bottom w:val="none" w:sz="0" w:space="0" w:color="auto"/>
            <w:right w:val="none" w:sz="0" w:space="0" w:color="auto"/>
          </w:divBdr>
          <w:divsChild>
            <w:div w:id="25103397">
              <w:marLeft w:val="0"/>
              <w:marRight w:val="0"/>
              <w:marTop w:val="0"/>
              <w:marBottom w:val="0"/>
              <w:divBdr>
                <w:top w:val="none" w:sz="0" w:space="0" w:color="auto"/>
                <w:left w:val="none" w:sz="0" w:space="0" w:color="auto"/>
                <w:bottom w:val="none" w:sz="0" w:space="0" w:color="auto"/>
                <w:right w:val="none" w:sz="0" w:space="0" w:color="auto"/>
              </w:divBdr>
              <w:divsChild>
                <w:div w:id="1138957511">
                  <w:marLeft w:val="0"/>
                  <w:marRight w:val="0"/>
                  <w:marTop w:val="0"/>
                  <w:marBottom w:val="0"/>
                  <w:divBdr>
                    <w:top w:val="none" w:sz="0" w:space="0" w:color="auto"/>
                    <w:left w:val="none" w:sz="0" w:space="0" w:color="auto"/>
                    <w:bottom w:val="none" w:sz="0" w:space="0" w:color="auto"/>
                    <w:right w:val="none" w:sz="0" w:space="0" w:color="auto"/>
                  </w:divBdr>
                  <w:divsChild>
                    <w:div w:id="1687098301">
                      <w:marLeft w:val="0"/>
                      <w:marRight w:val="0"/>
                      <w:marTop w:val="0"/>
                      <w:marBottom w:val="0"/>
                      <w:divBdr>
                        <w:top w:val="none" w:sz="0" w:space="0" w:color="auto"/>
                        <w:left w:val="none" w:sz="0" w:space="0" w:color="auto"/>
                        <w:bottom w:val="none" w:sz="0" w:space="0" w:color="auto"/>
                        <w:right w:val="none" w:sz="0" w:space="0" w:color="auto"/>
                      </w:divBdr>
                      <w:divsChild>
                        <w:div w:id="889875823">
                          <w:marLeft w:val="0"/>
                          <w:marRight w:val="0"/>
                          <w:marTop w:val="0"/>
                          <w:marBottom w:val="0"/>
                          <w:divBdr>
                            <w:top w:val="none" w:sz="0" w:space="0" w:color="auto"/>
                            <w:left w:val="none" w:sz="0" w:space="0" w:color="auto"/>
                            <w:bottom w:val="none" w:sz="0" w:space="0" w:color="auto"/>
                            <w:right w:val="none" w:sz="0" w:space="0" w:color="auto"/>
                          </w:divBdr>
                          <w:divsChild>
                            <w:div w:id="1988971263">
                              <w:marLeft w:val="0"/>
                              <w:marRight w:val="0"/>
                              <w:marTop w:val="0"/>
                              <w:marBottom w:val="0"/>
                              <w:divBdr>
                                <w:top w:val="none" w:sz="0" w:space="0" w:color="auto"/>
                                <w:left w:val="none" w:sz="0" w:space="0" w:color="auto"/>
                                <w:bottom w:val="none" w:sz="0" w:space="0" w:color="auto"/>
                                <w:right w:val="none" w:sz="0" w:space="0" w:color="auto"/>
                              </w:divBdr>
                              <w:divsChild>
                                <w:div w:id="1693653514">
                                  <w:marLeft w:val="0"/>
                                  <w:marRight w:val="0"/>
                                  <w:marTop w:val="0"/>
                                  <w:marBottom w:val="0"/>
                                  <w:divBdr>
                                    <w:top w:val="none" w:sz="0" w:space="0" w:color="auto"/>
                                    <w:left w:val="none" w:sz="0" w:space="0" w:color="auto"/>
                                    <w:bottom w:val="none" w:sz="0" w:space="0" w:color="auto"/>
                                    <w:right w:val="none" w:sz="0" w:space="0" w:color="auto"/>
                                  </w:divBdr>
                                  <w:divsChild>
                                    <w:div w:id="576937463">
                                      <w:marLeft w:val="0"/>
                                      <w:marRight w:val="0"/>
                                      <w:marTop w:val="0"/>
                                      <w:marBottom w:val="0"/>
                                      <w:divBdr>
                                        <w:top w:val="none" w:sz="0" w:space="0" w:color="auto"/>
                                        <w:left w:val="none" w:sz="0" w:space="0" w:color="auto"/>
                                        <w:bottom w:val="none" w:sz="0" w:space="0" w:color="auto"/>
                                        <w:right w:val="none" w:sz="0" w:space="0" w:color="auto"/>
                                      </w:divBdr>
                                      <w:divsChild>
                                        <w:div w:id="1400320084">
                                          <w:marLeft w:val="0"/>
                                          <w:marRight w:val="0"/>
                                          <w:marTop w:val="0"/>
                                          <w:marBottom w:val="0"/>
                                          <w:divBdr>
                                            <w:top w:val="none" w:sz="0" w:space="0" w:color="auto"/>
                                            <w:left w:val="none" w:sz="0" w:space="0" w:color="auto"/>
                                            <w:bottom w:val="none" w:sz="0" w:space="0" w:color="auto"/>
                                            <w:right w:val="none" w:sz="0" w:space="0" w:color="auto"/>
                                          </w:divBdr>
                                          <w:divsChild>
                                            <w:div w:id="412556869">
                                              <w:marLeft w:val="0"/>
                                              <w:marRight w:val="0"/>
                                              <w:marTop w:val="0"/>
                                              <w:marBottom w:val="0"/>
                                              <w:divBdr>
                                                <w:top w:val="none" w:sz="0" w:space="0" w:color="auto"/>
                                                <w:left w:val="none" w:sz="0" w:space="0" w:color="auto"/>
                                                <w:bottom w:val="none" w:sz="0" w:space="0" w:color="auto"/>
                                                <w:right w:val="none" w:sz="0" w:space="0" w:color="auto"/>
                                              </w:divBdr>
                                              <w:divsChild>
                                                <w:div w:id="1420441127">
                                                  <w:marLeft w:val="0"/>
                                                  <w:marRight w:val="0"/>
                                                  <w:marTop w:val="0"/>
                                                  <w:marBottom w:val="0"/>
                                                  <w:divBdr>
                                                    <w:top w:val="none" w:sz="0" w:space="0" w:color="auto"/>
                                                    <w:left w:val="none" w:sz="0" w:space="0" w:color="auto"/>
                                                    <w:bottom w:val="none" w:sz="0" w:space="0" w:color="auto"/>
                                                    <w:right w:val="none" w:sz="0" w:space="0" w:color="auto"/>
                                                  </w:divBdr>
                                                  <w:divsChild>
                                                    <w:div w:id="7844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6477466">
          <w:marLeft w:val="0"/>
          <w:marRight w:val="0"/>
          <w:marTop w:val="0"/>
          <w:marBottom w:val="0"/>
          <w:divBdr>
            <w:top w:val="none" w:sz="0" w:space="0" w:color="auto"/>
            <w:left w:val="none" w:sz="0" w:space="0" w:color="auto"/>
            <w:bottom w:val="none" w:sz="0" w:space="0" w:color="auto"/>
            <w:right w:val="none" w:sz="0" w:space="0" w:color="auto"/>
          </w:divBdr>
          <w:divsChild>
            <w:div w:id="430397463">
              <w:marLeft w:val="0"/>
              <w:marRight w:val="0"/>
              <w:marTop w:val="0"/>
              <w:marBottom w:val="0"/>
              <w:divBdr>
                <w:top w:val="none" w:sz="0" w:space="0" w:color="auto"/>
                <w:left w:val="none" w:sz="0" w:space="0" w:color="auto"/>
                <w:bottom w:val="none" w:sz="0" w:space="0" w:color="auto"/>
                <w:right w:val="none" w:sz="0" w:space="0" w:color="auto"/>
              </w:divBdr>
              <w:divsChild>
                <w:div w:id="1460807286">
                  <w:marLeft w:val="0"/>
                  <w:marRight w:val="0"/>
                  <w:marTop w:val="0"/>
                  <w:marBottom w:val="0"/>
                  <w:divBdr>
                    <w:top w:val="none" w:sz="0" w:space="0" w:color="auto"/>
                    <w:left w:val="none" w:sz="0" w:space="0" w:color="auto"/>
                    <w:bottom w:val="none" w:sz="0" w:space="0" w:color="auto"/>
                    <w:right w:val="none" w:sz="0" w:space="0" w:color="auto"/>
                  </w:divBdr>
                  <w:divsChild>
                    <w:div w:id="1502432567">
                      <w:marLeft w:val="0"/>
                      <w:marRight w:val="0"/>
                      <w:marTop w:val="0"/>
                      <w:marBottom w:val="0"/>
                      <w:divBdr>
                        <w:top w:val="none" w:sz="0" w:space="0" w:color="auto"/>
                        <w:left w:val="none" w:sz="0" w:space="0" w:color="auto"/>
                        <w:bottom w:val="none" w:sz="0" w:space="0" w:color="auto"/>
                        <w:right w:val="none" w:sz="0" w:space="0" w:color="auto"/>
                      </w:divBdr>
                      <w:divsChild>
                        <w:div w:id="13578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261">
              <w:marLeft w:val="0"/>
              <w:marRight w:val="0"/>
              <w:marTop w:val="0"/>
              <w:marBottom w:val="0"/>
              <w:divBdr>
                <w:top w:val="none" w:sz="0" w:space="0" w:color="auto"/>
                <w:left w:val="none" w:sz="0" w:space="0" w:color="auto"/>
                <w:bottom w:val="none" w:sz="0" w:space="0" w:color="auto"/>
                <w:right w:val="none" w:sz="0" w:space="0" w:color="auto"/>
              </w:divBdr>
              <w:divsChild>
                <w:div w:id="1791704262">
                  <w:marLeft w:val="0"/>
                  <w:marRight w:val="0"/>
                  <w:marTop w:val="0"/>
                  <w:marBottom w:val="0"/>
                  <w:divBdr>
                    <w:top w:val="none" w:sz="0" w:space="0" w:color="auto"/>
                    <w:left w:val="none" w:sz="0" w:space="0" w:color="auto"/>
                    <w:bottom w:val="none" w:sz="0" w:space="0" w:color="auto"/>
                    <w:right w:val="none" w:sz="0" w:space="0" w:color="auto"/>
                  </w:divBdr>
                  <w:divsChild>
                    <w:div w:id="439565883">
                      <w:marLeft w:val="0"/>
                      <w:marRight w:val="0"/>
                      <w:marTop w:val="0"/>
                      <w:marBottom w:val="0"/>
                      <w:divBdr>
                        <w:top w:val="none" w:sz="0" w:space="0" w:color="auto"/>
                        <w:left w:val="none" w:sz="0" w:space="0" w:color="auto"/>
                        <w:bottom w:val="none" w:sz="0" w:space="0" w:color="auto"/>
                        <w:right w:val="none" w:sz="0" w:space="0" w:color="auto"/>
                      </w:divBdr>
                      <w:divsChild>
                        <w:div w:id="2641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0872">
              <w:marLeft w:val="0"/>
              <w:marRight w:val="0"/>
              <w:marTop w:val="0"/>
              <w:marBottom w:val="0"/>
              <w:divBdr>
                <w:top w:val="none" w:sz="0" w:space="0" w:color="auto"/>
                <w:left w:val="none" w:sz="0" w:space="0" w:color="auto"/>
                <w:bottom w:val="none" w:sz="0" w:space="0" w:color="auto"/>
                <w:right w:val="none" w:sz="0" w:space="0" w:color="auto"/>
              </w:divBdr>
              <w:divsChild>
                <w:div w:id="217910029">
                  <w:marLeft w:val="0"/>
                  <w:marRight w:val="0"/>
                  <w:marTop w:val="0"/>
                  <w:marBottom w:val="0"/>
                  <w:divBdr>
                    <w:top w:val="none" w:sz="0" w:space="0" w:color="auto"/>
                    <w:left w:val="none" w:sz="0" w:space="0" w:color="auto"/>
                    <w:bottom w:val="none" w:sz="0" w:space="0" w:color="auto"/>
                    <w:right w:val="none" w:sz="0" w:space="0" w:color="auto"/>
                  </w:divBdr>
                  <w:divsChild>
                    <w:div w:id="1997490895">
                      <w:marLeft w:val="0"/>
                      <w:marRight w:val="0"/>
                      <w:marTop w:val="0"/>
                      <w:marBottom w:val="0"/>
                      <w:divBdr>
                        <w:top w:val="none" w:sz="0" w:space="0" w:color="auto"/>
                        <w:left w:val="none" w:sz="0" w:space="0" w:color="auto"/>
                        <w:bottom w:val="none" w:sz="0" w:space="0" w:color="auto"/>
                        <w:right w:val="none" w:sz="0" w:space="0" w:color="auto"/>
                      </w:divBdr>
                      <w:divsChild>
                        <w:div w:id="11560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37742">
              <w:marLeft w:val="0"/>
              <w:marRight w:val="0"/>
              <w:marTop w:val="0"/>
              <w:marBottom w:val="0"/>
              <w:divBdr>
                <w:top w:val="none" w:sz="0" w:space="0" w:color="auto"/>
                <w:left w:val="none" w:sz="0" w:space="0" w:color="auto"/>
                <w:bottom w:val="none" w:sz="0" w:space="0" w:color="auto"/>
                <w:right w:val="none" w:sz="0" w:space="0" w:color="auto"/>
              </w:divBdr>
              <w:divsChild>
                <w:div w:id="826441115">
                  <w:marLeft w:val="0"/>
                  <w:marRight w:val="0"/>
                  <w:marTop w:val="0"/>
                  <w:marBottom w:val="0"/>
                  <w:divBdr>
                    <w:top w:val="none" w:sz="0" w:space="0" w:color="auto"/>
                    <w:left w:val="none" w:sz="0" w:space="0" w:color="auto"/>
                    <w:bottom w:val="none" w:sz="0" w:space="0" w:color="auto"/>
                    <w:right w:val="none" w:sz="0" w:space="0" w:color="auto"/>
                  </w:divBdr>
                  <w:divsChild>
                    <w:div w:id="1033774377">
                      <w:marLeft w:val="0"/>
                      <w:marRight w:val="0"/>
                      <w:marTop w:val="0"/>
                      <w:marBottom w:val="0"/>
                      <w:divBdr>
                        <w:top w:val="none" w:sz="0" w:space="0" w:color="auto"/>
                        <w:left w:val="none" w:sz="0" w:space="0" w:color="auto"/>
                        <w:bottom w:val="none" w:sz="0" w:space="0" w:color="auto"/>
                        <w:right w:val="none" w:sz="0" w:space="0" w:color="auto"/>
                      </w:divBdr>
                      <w:divsChild>
                        <w:div w:id="735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4199">
              <w:marLeft w:val="0"/>
              <w:marRight w:val="0"/>
              <w:marTop w:val="0"/>
              <w:marBottom w:val="0"/>
              <w:divBdr>
                <w:top w:val="none" w:sz="0" w:space="0" w:color="auto"/>
                <w:left w:val="none" w:sz="0" w:space="0" w:color="auto"/>
                <w:bottom w:val="none" w:sz="0" w:space="0" w:color="auto"/>
                <w:right w:val="none" w:sz="0" w:space="0" w:color="auto"/>
              </w:divBdr>
              <w:divsChild>
                <w:div w:id="1079402527">
                  <w:marLeft w:val="0"/>
                  <w:marRight w:val="0"/>
                  <w:marTop w:val="0"/>
                  <w:marBottom w:val="0"/>
                  <w:divBdr>
                    <w:top w:val="none" w:sz="0" w:space="0" w:color="auto"/>
                    <w:left w:val="none" w:sz="0" w:space="0" w:color="auto"/>
                    <w:bottom w:val="none" w:sz="0" w:space="0" w:color="auto"/>
                    <w:right w:val="none" w:sz="0" w:space="0" w:color="auto"/>
                  </w:divBdr>
                  <w:divsChild>
                    <w:div w:id="1964532951">
                      <w:marLeft w:val="0"/>
                      <w:marRight w:val="0"/>
                      <w:marTop w:val="0"/>
                      <w:marBottom w:val="0"/>
                      <w:divBdr>
                        <w:top w:val="none" w:sz="0" w:space="0" w:color="auto"/>
                        <w:left w:val="none" w:sz="0" w:space="0" w:color="auto"/>
                        <w:bottom w:val="none" w:sz="0" w:space="0" w:color="auto"/>
                        <w:right w:val="none" w:sz="0" w:space="0" w:color="auto"/>
                      </w:divBdr>
                      <w:divsChild>
                        <w:div w:id="6603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9322">
              <w:marLeft w:val="0"/>
              <w:marRight w:val="0"/>
              <w:marTop w:val="0"/>
              <w:marBottom w:val="0"/>
              <w:divBdr>
                <w:top w:val="none" w:sz="0" w:space="0" w:color="auto"/>
                <w:left w:val="none" w:sz="0" w:space="0" w:color="auto"/>
                <w:bottom w:val="none" w:sz="0" w:space="0" w:color="auto"/>
                <w:right w:val="none" w:sz="0" w:space="0" w:color="auto"/>
              </w:divBdr>
              <w:divsChild>
                <w:div w:id="444233233">
                  <w:marLeft w:val="0"/>
                  <w:marRight w:val="0"/>
                  <w:marTop w:val="0"/>
                  <w:marBottom w:val="0"/>
                  <w:divBdr>
                    <w:top w:val="none" w:sz="0" w:space="0" w:color="auto"/>
                    <w:left w:val="none" w:sz="0" w:space="0" w:color="auto"/>
                    <w:bottom w:val="none" w:sz="0" w:space="0" w:color="auto"/>
                    <w:right w:val="none" w:sz="0" w:space="0" w:color="auto"/>
                  </w:divBdr>
                  <w:divsChild>
                    <w:div w:id="1310089076">
                      <w:marLeft w:val="0"/>
                      <w:marRight w:val="0"/>
                      <w:marTop w:val="0"/>
                      <w:marBottom w:val="0"/>
                      <w:divBdr>
                        <w:top w:val="none" w:sz="0" w:space="0" w:color="auto"/>
                        <w:left w:val="none" w:sz="0" w:space="0" w:color="auto"/>
                        <w:bottom w:val="none" w:sz="0" w:space="0" w:color="auto"/>
                        <w:right w:val="none" w:sz="0" w:space="0" w:color="auto"/>
                      </w:divBdr>
                      <w:divsChild>
                        <w:div w:id="21359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026131">
      <w:bodyDiv w:val="1"/>
      <w:marLeft w:val="0"/>
      <w:marRight w:val="0"/>
      <w:marTop w:val="0"/>
      <w:marBottom w:val="0"/>
      <w:divBdr>
        <w:top w:val="none" w:sz="0" w:space="0" w:color="auto"/>
        <w:left w:val="none" w:sz="0" w:space="0" w:color="auto"/>
        <w:bottom w:val="none" w:sz="0" w:space="0" w:color="auto"/>
        <w:right w:val="none" w:sz="0" w:space="0" w:color="auto"/>
      </w:divBdr>
    </w:div>
    <w:div w:id="880508600">
      <w:bodyDiv w:val="1"/>
      <w:marLeft w:val="0"/>
      <w:marRight w:val="0"/>
      <w:marTop w:val="0"/>
      <w:marBottom w:val="0"/>
      <w:divBdr>
        <w:top w:val="none" w:sz="0" w:space="0" w:color="auto"/>
        <w:left w:val="none" w:sz="0" w:space="0" w:color="auto"/>
        <w:bottom w:val="none" w:sz="0" w:space="0" w:color="auto"/>
        <w:right w:val="none" w:sz="0" w:space="0" w:color="auto"/>
      </w:divBdr>
    </w:div>
    <w:div w:id="890389633">
      <w:bodyDiv w:val="1"/>
      <w:marLeft w:val="0"/>
      <w:marRight w:val="0"/>
      <w:marTop w:val="0"/>
      <w:marBottom w:val="0"/>
      <w:divBdr>
        <w:top w:val="none" w:sz="0" w:space="0" w:color="auto"/>
        <w:left w:val="none" w:sz="0" w:space="0" w:color="auto"/>
        <w:bottom w:val="none" w:sz="0" w:space="0" w:color="auto"/>
        <w:right w:val="none" w:sz="0" w:space="0" w:color="auto"/>
      </w:divBdr>
    </w:div>
    <w:div w:id="894393757">
      <w:bodyDiv w:val="1"/>
      <w:marLeft w:val="0"/>
      <w:marRight w:val="0"/>
      <w:marTop w:val="0"/>
      <w:marBottom w:val="0"/>
      <w:divBdr>
        <w:top w:val="none" w:sz="0" w:space="0" w:color="auto"/>
        <w:left w:val="none" w:sz="0" w:space="0" w:color="auto"/>
        <w:bottom w:val="none" w:sz="0" w:space="0" w:color="auto"/>
        <w:right w:val="none" w:sz="0" w:space="0" w:color="auto"/>
      </w:divBdr>
    </w:div>
    <w:div w:id="895504877">
      <w:bodyDiv w:val="1"/>
      <w:marLeft w:val="0"/>
      <w:marRight w:val="0"/>
      <w:marTop w:val="0"/>
      <w:marBottom w:val="0"/>
      <w:divBdr>
        <w:top w:val="none" w:sz="0" w:space="0" w:color="auto"/>
        <w:left w:val="none" w:sz="0" w:space="0" w:color="auto"/>
        <w:bottom w:val="none" w:sz="0" w:space="0" w:color="auto"/>
        <w:right w:val="none" w:sz="0" w:space="0" w:color="auto"/>
      </w:divBdr>
    </w:div>
    <w:div w:id="898248940">
      <w:bodyDiv w:val="1"/>
      <w:marLeft w:val="0"/>
      <w:marRight w:val="0"/>
      <w:marTop w:val="0"/>
      <w:marBottom w:val="0"/>
      <w:divBdr>
        <w:top w:val="none" w:sz="0" w:space="0" w:color="auto"/>
        <w:left w:val="none" w:sz="0" w:space="0" w:color="auto"/>
        <w:bottom w:val="none" w:sz="0" w:space="0" w:color="auto"/>
        <w:right w:val="none" w:sz="0" w:space="0" w:color="auto"/>
      </w:divBdr>
      <w:divsChild>
        <w:div w:id="1971936350">
          <w:marLeft w:val="0"/>
          <w:marRight w:val="0"/>
          <w:marTop w:val="0"/>
          <w:marBottom w:val="0"/>
          <w:divBdr>
            <w:top w:val="none" w:sz="0" w:space="0" w:color="auto"/>
            <w:left w:val="none" w:sz="0" w:space="0" w:color="auto"/>
            <w:bottom w:val="none" w:sz="0" w:space="0" w:color="auto"/>
            <w:right w:val="none" w:sz="0" w:space="0" w:color="auto"/>
          </w:divBdr>
        </w:div>
      </w:divsChild>
    </w:div>
    <w:div w:id="902371513">
      <w:bodyDiv w:val="1"/>
      <w:marLeft w:val="0"/>
      <w:marRight w:val="0"/>
      <w:marTop w:val="0"/>
      <w:marBottom w:val="0"/>
      <w:divBdr>
        <w:top w:val="none" w:sz="0" w:space="0" w:color="auto"/>
        <w:left w:val="none" w:sz="0" w:space="0" w:color="auto"/>
        <w:bottom w:val="none" w:sz="0" w:space="0" w:color="auto"/>
        <w:right w:val="none" w:sz="0" w:space="0" w:color="auto"/>
      </w:divBdr>
    </w:div>
    <w:div w:id="908269217">
      <w:bodyDiv w:val="1"/>
      <w:marLeft w:val="0"/>
      <w:marRight w:val="0"/>
      <w:marTop w:val="0"/>
      <w:marBottom w:val="0"/>
      <w:divBdr>
        <w:top w:val="none" w:sz="0" w:space="0" w:color="auto"/>
        <w:left w:val="none" w:sz="0" w:space="0" w:color="auto"/>
        <w:bottom w:val="none" w:sz="0" w:space="0" w:color="auto"/>
        <w:right w:val="none" w:sz="0" w:space="0" w:color="auto"/>
      </w:divBdr>
    </w:div>
    <w:div w:id="910119927">
      <w:bodyDiv w:val="1"/>
      <w:marLeft w:val="0"/>
      <w:marRight w:val="0"/>
      <w:marTop w:val="0"/>
      <w:marBottom w:val="0"/>
      <w:divBdr>
        <w:top w:val="none" w:sz="0" w:space="0" w:color="auto"/>
        <w:left w:val="none" w:sz="0" w:space="0" w:color="auto"/>
        <w:bottom w:val="none" w:sz="0" w:space="0" w:color="auto"/>
        <w:right w:val="none" w:sz="0" w:space="0" w:color="auto"/>
      </w:divBdr>
      <w:divsChild>
        <w:div w:id="1925067794">
          <w:marLeft w:val="0"/>
          <w:marRight w:val="0"/>
          <w:marTop w:val="0"/>
          <w:marBottom w:val="0"/>
          <w:divBdr>
            <w:top w:val="none" w:sz="0" w:space="0" w:color="auto"/>
            <w:left w:val="single" w:sz="6" w:space="0" w:color="065194"/>
            <w:bottom w:val="none" w:sz="0" w:space="0" w:color="auto"/>
            <w:right w:val="single" w:sz="6" w:space="0" w:color="065194"/>
          </w:divBdr>
          <w:divsChild>
            <w:div w:id="1280377959">
              <w:marLeft w:val="525"/>
              <w:marRight w:val="375"/>
              <w:marTop w:val="0"/>
              <w:marBottom w:val="0"/>
              <w:divBdr>
                <w:top w:val="single" w:sz="6" w:space="0" w:color="B1B6B2"/>
                <w:left w:val="single" w:sz="6" w:space="0" w:color="B1B6B2"/>
                <w:bottom w:val="single" w:sz="6" w:space="0" w:color="B1B6B2"/>
                <w:right w:val="single" w:sz="6" w:space="0" w:color="B1B6B2"/>
              </w:divBdr>
              <w:divsChild>
                <w:div w:id="724644589">
                  <w:marLeft w:val="0"/>
                  <w:marRight w:val="-3675"/>
                  <w:marTop w:val="0"/>
                  <w:marBottom w:val="0"/>
                  <w:divBdr>
                    <w:top w:val="none" w:sz="0" w:space="0" w:color="auto"/>
                    <w:left w:val="none" w:sz="0" w:space="0" w:color="auto"/>
                    <w:bottom w:val="none" w:sz="0" w:space="0" w:color="auto"/>
                    <w:right w:val="none" w:sz="0" w:space="0" w:color="auto"/>
                  </w:divBdr>
                  <w:divsChild>
                    <w:div w:id="1283069928">
                      <w:marLeft w:val="0"/>
                      <w:marRight w:val="3675"/>
                      <w:marTop w:val="0"/>
                      <w:marBottom w:val="0"/>
                      <w:divBdr>
                        <w:top w:val="none" w:sz="0" w:space="0" w:color="auto"/>
                        <w:left w:val="none" w:sz="0" w:space="0" w:color="auto"/>
                        <w:bottom w:val="none" w:sz="0" w:space="0" w:color="auto"/>
                        <w:right w:val="none" w:sz="0" w:space="0" w:color="auto"/>
                      </w:divBdr>
                      <w:divsChild>
                        <w:div w:id="581566709">
                          <w:marLeft w:val="0"/>
                          <w:marRight w:val="0"/>
                          <w:marTop w:val="0"/>
                          <w:marBottom w:val="0"/>
                          <w:divBdr>
                            <w:top w:val="none" w:sz="0" w:space="0" w:color="auto"/>
                            <w:left w:val="none" w:sz="0" w:space="0" w:color="auto"/>
                            <w:bottom w:val="none" w:sz="0" w:space="0" w:color="auto"/>
                            <w:right w:val="none" w:sz="0" w:space="0" w:color="auto"/>
                          </w:divBdr>
                          <w:divsChild>
                            <w:div w:id="1458446923">
                              <w:marLeft w:val="3225"/>
                              <w:marRight w:val="0"/>
                              <w:marTop w:val="0"/>
                              <w:marBottom w:val="0"/>
                              <w:divBdr>
                                <w:top w:val="none" w:sz="0" w:space="0" w:color="auto"/>
                                <w:left w:val="none" w:sz="0" w:space="0" w:color="auto"/>
                                <w:bottom w:val="none" w:sz="0" w:space="0" w:color="auto"/>
                                <w:right w:val="none" w:sz="0" w:space="0" w:color="auto"/>
                              </w:divBdr>
                              <w:divsChild>
                                <w:div w:id="15937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23177">
      <w:bodyDiv w:val="1"/>
      <w:marLeft w:val="0"/>
      <w:marRight w:val="0"/>
      <w:marTop w:val="0"/>
      <w:marBottom w:val="0"/>
      <w:divBdr>
        <w:top w:val="none" w:sz="0" w:space="0" w:color="auto"/>
        <w:left w:val="none" w:sz="0" w:space="0" w:color="auto"/>
        <w:bottom w:val="none" w:sz="0" w:space="0" w:color="auto"/>
        <w:right w:val="none" w:sz="0" w:space="0" w:color="auto"/>
      </w:divBdr>
    </w:div>
    <w:div w:id="912353947">
      <w:bodyDiv w:val="1"/>
      <w:marLeft w:val="0"/>
      <w:marRight w:val="0"/>
      <w:marTop w:val="0"/>
      <w:marBottom w:val="0"/>
      <w:divBdr>
        <w:top w:val="none" w:sz="0" w:space="0" w:color="auto"/>
        <w:left w:val="none" w:sz="0" w:space="0" w:color="auto"/>
        <w:bottom w:val="none" w:sz="0" w:space="0" w:color="auto"/>
        <w:right w:val="none" w:sz="0" w:space="0" w:color="auto"/>
      </w:divBdr>
    </w:div>
    <w:div w:id="914124264">
      <w:bodyDiv w:val="1"/>
      <w:marLeft w:val="0"/>
      <w:marRight w:val="0"/>
      <w:marTop w:val="0"/>
      <w:marBottom w:val="0"/>
      <w:divBdr>
        <w:top w:val="none" w:sz="0" w:space="0" w:color="auto"/>
        <w:left w:val="none" w:sz="0" w:space="0" w:color="auto"/>
        <w:bottom w:val="none" w:sz="0" w:space="0" w:color="auto"/>
        <w:right w:val="none" w:sz="0" w:space="0" w:color="auto"/>
      </w:divBdr>
    </w:div>
    <w:div w:id="917208359">
      <w:bodyDiv w:val="1"/>
      <w:marLeft w:val="0"/>
      <w:marRight w:val="0"/>
      <w:marTop w:val="0"/>
      <w:marBottom w:val="0"/>
      <w:divBdr>
        <w:top w:val="none" w:sz="0" w:space="0" w:color="auto"/>
        <w:left w:val="none" w:sz="0" w:space="0" w:color="auto"/>
        <w:bottom w:val="none" w:sz="0" w:space="0" w:color="auto"/>
        <w:right w:val="none" w:sz="0" w:space="0" w:color="auto"/>
      </w:divBdr>
      <w:divsChild>
        <w:div w:id="94516856">
          <w:marLeft w:val="0"/>
          <w:marRight w:val="0"/>
          <w:marTop w:val="0"/>
          <w:marBottom w:val="0"/>
          <w:divBdr>
            <w:top w:val="none" w:sz="0" w:space="0" w:color="auto"/>
            <w:left w:val="single" w:sz="8" w:space="0" w:color="065194"/>
            <w:bottom w:val="none" w:sz="0" w:space="0" w:color="auto"/>
            <w:right w:val="single" w:sz="8" w:space="0" w:color="065194"/>
          </w:divBdr>
          <w:divsChild>
            <w:div w:id="1799058604">
              <w:marLeft w:val="700"/>
              <w:marRight w:val="500"/>
              <w:marTop w:val="0"/>
              <w:marBottom w:val="0"/>
              <w:divBdr>
                <w:top w:val="single" w:sz="8" w:space="0" w:color="B1B6B2"/>
                <w:left w:val="single" w:sz="8" w:space="0" w:color="B1B6B2"/>
                <w:bottom w:val="single" w:sz="8" w:space="0" w:color="B1B6B2"/>
                <w:right w:val="single" w:sz="8" w:space="0" w:color="B1B6B2"/>
              </w:divBdr>
              <w:divsChild>
                <w:div w:id="2022538622">
                  <w:marLeft w:val="0"/>
                  <w:marRight w:val="-4900"/>
                  <w:marTop w:val="0"/>
                  <w:marBottom w:val="0"/>
                  <w:divBdr>
                    <w:top w:val="none" w:sz="0" w:space="0" w:color="auto"/>
                    <w:left w:val="none" w:sz="0" w:space="0" w:color="auto"/>
                    <w:bottom w:val="none" w:sz="0" w:space="0" w:color="auto"/>
                    <w:right w:val="none" w:sz="0" w:space="0" w:color="auto"/>
                  </w:divBdr>
                  <w:divsChild>
                    <w:div w:id="1357806410">
                      <w:marLeft w:val="0"/>
                      <w:marRight w:val="4900"/>
                      <w:marTop w:val="0"/>
                      <w:marBottom w:val="0"/>
                      <w:divBdr>
                        <w:top w:val="none" w:sz="0" w:space="0" w:color="auto"/>
                        <w:left w:val="none" w:sz="0" w:space="0" w:color="auto"/>
                        <w:bottom w:val="none" w:sz="0" w:space="0" w:color="auto"/>
                        <w:right w:val="none" w:sz="0" w:space="0" w:color="auto"/>
                      </w:divBdr>
                      <w:divsChild>
                        <w:div w:id="1737624779">
                          <w:marLeft w:val="0"/>
                          <w:marRight w:val="0"/>
                          <w:marTop w:val="0"/>
                          <w:marBottom w:val="0"/>
                          <w:divBdr>
                            <w:top w:val="none" w:sz="0" w:space="0" w:color="auto"/>
                            <w:left w:val="none" w:sz="0" w:space="0" w:color="auto"/>
                            <w:bottom w:val="none" w:sz="0" w:space="0" w:color="auto"/>
                            <w:right w:val="none" w:sz="0" w:space="0" w:color="auto"/>
                          </w:divBdr>
                          <w:divsChild>
                            <w:div w:id="1647779121">
                              <w:marLeft w:val="4300"/>
                              <w:marRight w:val="0"/>
                              <w:marTop w:val="0"/>
                              <w:marBottom w:val="0"/>
                              <w:divBdr>
                                <w:top w:val="none" w:sz="0" w:space="0" w:color="auto"/>
                                <w:left w:val="none" w:sz="0" w:space="0" w:color="auto"/>
                                <w:bottom w:val="none" w:sz="0" w:space="0" w:color="auto"/>
                                <w:right w:val="none" w:sz="0" w:space="0" w:color="auto"/>
                              </w:divBdr>
                              <w:divsChild>
                                <w:div w:id="1955137596">
                                  <w:marLeft w:val="0"/>
                                  <w:marRight w:val="0"/>
                                  <w:marTop w:val="0"/>
                                  <w:marBottom w:val="400"/>
                                  <w:divBdr>
                                    <w:top w:val="single" w:sz="8" w:space="0" w:color="B1B6B2"/>
                                    <w:left w:val="single" w:sz="8" w:space="0" w:color="B1B6B2"/>
                                    <w:bottom w:val="single" w:sz="8" w:space="0" w:color="B1B6B2"/>
                                    <w:right w:val="single" w:sz="8" w:space="0" w:color="B1B6B2"/>
                                  </w:divBdr>
                                  <w:divsChild>
                                    <w:div w:id="20932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500527">
      <w:bodyDiv w:val="1"/>
      <w:marLeft w:val="0"/>
      <w:marRight w:val="0"/>
      <w:marTop w:val="0"/>
      <w:marBottom w:val="0"/>
      <w:divBdr>
        <w:top w:val="none" w:sz="0" w:space="0" w:color="auto"/>
        <w:left w:val="none" w:sz="0" w:space="0" w:color="auto"/>
        <w:bottom w:val="none" w:sz="0" w:space="0" w:color="auto"/>
        <w:right w:val="none" w:sz="0" w:space="0" w:color="auto"/>
      </w:divBdr>
    </w:div>
    <w:div w:id="928123825">
      <w:bodyDiv w:val="1"/>
      <w:marLeft w:val="0"/>
      <w:marRight w:val="0"/>
      <w:marTop w:val="0"/>
      <w:marBottom w:val="0"/>
      <w:divBdr>
        <w:top w:val="none" w:sz="0" w:space="0" w:color="auto"/>
        <w:left w:val="none" w:sz="0" w:space="0" w:color="auto"/>
        <w:bottom w:val="none" w:sz="0" w:space="0" w:color="auto"/>
        <w:right w:val="none" w:sz="0" w:space="0" w:color="auto"/>
      </w:divBdr>
    </w:div>
    <w:div w:id="929922893">
      <w:bodyDiv w:val="1"/>
      <w:marLeft w:val="0"/>
      <w:marRight w:val="0"/>
      <w:marTop w:val="0"/>
      <w:marBottom w:val="0"/>
      <w:divBdr>
        <w:top w:val="none" w:sz="0" w:space="0" w:color="auto"/>
        <w:left w:val="none" w:sz="0" w:space="0" w:color="auto"/>
        <w:bottom w:val="none" w:sz="0" w:space="0" w:color="auto"/>
        <w:right w:val="none" w:sz="0" w:space="0" w:color="auto"/>
      </w:divBdr>
      <w:divsChild>
        <w:div w:id="824588693">
          <w:marLeft w:val="0"/>
          <w:marRight w:val="0"/>
          <w:marTop w:val="0"/>
          <w:marBottom w:val="0"/>
          <w:divBdr>
            <w:top w:val="none" w:sz="0" w:space="0" w:color="auto"/>
            <w:left w:val="none" w:sz="0" w:space="0" w:color="auto"/>
            <w:bottom w:val="none" w:sz="0" w:space="0" w:color="auto"/>
            <w:right w:val="none" w:sz="0" w:space="0" w:color="auto"/>
          </w:divBdr>
          <w:divsChild>
            <w:div w:id="964846700">
              <w:marLeft w:val="-225"/>
              <w:marRight w:val="-225"/>
              <w:marTop w:val="0"/>
              <w:marBottom w:val="1200"/>
              <w:divBdr>
                <w:top w:val="none" w:sz="0" w:space="0" w:color="auto"/>
                <w:left w:val="none" w:sz="0" w:space="0" w:color="auto"/>
                <w:bottom w:val="none" w:sz="0" w:space="0" w:color="auto"/>
                <w:right w:val="none" w:sz="0" w:space="0" w:color="auto"/>
              </w:divBdr>
              <w:divsChild>
                <w:div w:id="1298071767">
                  <w:marLeft w:val="0"/>
                  <w:marRight w:val="0"/>
                  <w:marTop w:val="0"/>
                  <w:marBottom w:val="0"/>
                  <w:divBdr>
                    <w:top w:val="none" w:sz="0" w:space="0" w:color="auto"/>
                    <w:left w:val="none" w:sz="0" w:space="0" w:color="auto"/>
                    <w:bottom w:val="none" w:sz="0" w:space="0" w:color="auto"/>
                    <w:right w:val="none" w:sz="0" w:space="0" w:color="auto"/>
                  </w:divBdr>
                  <w:divsChild>
                    <w:div w:id="1583219330">
                      <w:marLeft w:val="0"/>
                      <w:marRight w:val="0"/>
                      <w:marTop w:val="0"/>
                      <w:marBottom w:val="0"/>
                      <w:divBdr>
                        <w:top w:val="none" w:sz="0" w:space="0" w:color="auto"/>
                        <w:left w:val="none" w:sz="0" w:space="0" w:color="auto"/>
                        <w:bottom w:val="none" w:sz="0" w:space="0" w:color="auto"/>
                        <w:right w:val="none" w:sz="0" w:space="0" w:color="auto"/>
                      </w:divBdr>
                      <w:divsChild>
                        <w:div w:id="851262654">
                          <w:marLeft w:val="0"/>
                          <w:marRight w:val="0"/>
                          <w:marTop w:val="0"/>
                          <w:marBottom w:val="0"/>
                          <w:divBdr>
                            <w:top w:val="none" w:sz="0" w:space="0" w:color="auto"/>
                            <w:left w:val="none" w:sz="0" w:space="0" w:color="auto"/>
                            <w:bottom w:val="none" w:sz="0" w:space="0" w:color="auto"/>
                            <w:right w:val="none" w:sz="0" w:space="0" w:color="auto"/>
                          </w:divBdr>
                          <w:divsChild>
                            <w:div w:id="1333021452">
                              <w:marLeft w:val="0"/>
                              <w:marRight w:val="0"/>
                              <w:marTop w:val="0"/>
                              <w:marBottom w:val="0"/>
                              <w:divBdr>
                                <w:top w:val="none" w:sz="0" w:space="0" w:color="auto"/>
                                <w:left w:val="none" w:sz="0" w:space="0" w:color="auto"/>
                                <w:bottom w:val="none" w:sz="0" w:space="0" w:color="auto"/>
                                <w:right w:val="none" w:sz="0" w:space="0" w:color="auto"/>
                              </w:divBdr>
                              <w:divsChild>
                                <w:div w:id="15654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7564">
      <w:bodyDiv w:val="1"/>
      <w:marLeft w:val="0"/>
      <w:marRight w:val="0"/>
      <w:marTop w:val="0"/>
      <w:marBottom w:val="0"/>
      <w:divBdr>
        <w:top w:val="none" w:sz="0" w:space="0" w:color="auto"/>
        <w:left w:val="none" w:sz="0" w:space="0" w:color="auto"/>
        <w:bottom w:val="none" w:sz="0" w:space="0" w:color="auto"/>
        <w:right w:val="none" w:sz="0" w:space="0" w:color="auto"/>
      </w:divBdr>
      <w:divsChild>
        <w:div w:id="659889259">
          <w:marLeft w:val="0"/>
          <w:marRight w:val="0"/>
          <w:marTop w:val="0"/>
          <w:marBottom w:val="0"/>
          <w:divBdr>
            <w:top w:val="none" w:sz="0" w:space="0" w:color="auto"/>
            <w:left w:val="none" w:sz="0" w:space="0" w:color="auto"/>
            <w:bottom w:val="none" w:sz="0" w:space="0" w:color="auto"/>
            <w:right w:val="none" w:sz="0" w:space="0" w:color="auto"/>
          </w:divBdr>
        </w:div>
      </w:divsChild>
    </w:div>
    <w:div w:id="942491354">
      <w:bodyDiv w:val="1"/>
      <w:marLeft w:val="0"/>
      <w:marRight w:val="0"/>
      <w:marTop w:val="0"/>
      <w:marBottom w:val="0"/>
      <w:divBdr>
        <w:top w:val="none" w:sz="0" w:space="0" w:color="auto"/>
        <w:left w:val="none" w:sz="0" w:space="0" w:color="auto"/>
        <w:bottom w:val="none" w:sz="0" w:space="0" w:color="auto"/>
        <w:right w:val="none" w:sz="0" w:space="0" w:color="auto"/>
      </w:divBdr>
    </w:div>
    <w:div w:id="946305935">
      <w:bodyDiv w:val="1"/>
      <w:marLeft w:val="0"/>
      <w:marRight w:val="0"/>
      <w:marTop w:val="0"/>
      <w:marBottom w:val="0"/>
      <w:divBdr>
        <w:top w:val="none" w:sz="0" w:space="0" w:color="auto"/>
        <w:left w:val="none" w:sz="0" w:space="0" w:color="auto"/>
        <w:bottom w:val="none" w:sz="0" w:space="0" w:color="auto"/>
        <w:right w:val="none" w:sz="0" w:space="0" w:color="auto"/>
      </w:divBdr>
      <w:divsChild>
        <w:div w:id="646671011">
          <w:marLeft w:val="0"/>
          <w:marRight w:val="0"/>
          <w:marTop w:val="0"/>
          <w:marBottom w:val="0"/>
          <w:divBdr>
            <w:top w:val="none" w:sz="0" w:space="0" w:color="auto"/>
            <w:left w:val="none" w:sz="0" w:space="0" w:color="auto"/>
            <w:bottom w:val="none" w:sz="0" w:space="0" w:color="auto"/>
            <w:right w:val="none" w:sz="0" w:space="0" w:color="auto"/>
          </w:divBdr>
        </w:div>
      </w:divsChild>
    </w:div>
    <w:div w:id="959990198">
      <w:bodyDiv w:val="1"/>
      <w:marLeft w:val="0"/>
      <w:marRight w:val="0"/>
      <w:marTop w:val="0"/>
      <w:marBottom w:val="0"/>
      <w:divBdr>
        <w:top w:val="none" w:sz="0" w:space="0" w:color="auto"/>
        <w:left w:val="none" w:sz="0" w:space="0" w:color="auto"/>
        <w:bottom w:val="none" w:sz="0" w:space="0" w:color="auto"/>
        <w:right w:val="none" w:sz="0" w:space="0" w:color="auto"/>
      </w:divBdr>
    </w:div>
    <w:div w:id="970136346">
      <w:bodyDiv w:val="1"/>
      <w:marLeft w:val="0"/>
      <w:marRight w:val="0"/>
      <w:marTop w:val="0"/>
      <w:marBottom w:val="0"/>
      <w:divBdr>
        <w:top w:val="none" w:sz="0" w:space="0" w:color="auto"/>
        <w:left w:val="none" w:sz="0" w:space="0" w:color="auto"/>
        <w:bottom w:val="none" w:sz="0" w:space="0" w:color="auto"/>
        <w:right w:val="none" w:sz="0" w:space="0" w:color="auto"/>
      </w:divBdr>
    </w:div>
    <w:div w:id="971178483">
      <w:bodyDiv w:val="1"/>
      <w:marLeft w:val="0"/>
      <w:marRight w:val="0"/>
      <w:marTop w:val="0"/>
      <w:marBottom w:val="0"/>
      <w:divBdr>
        <w:top w:val="none" w:sz="0" w:space="0" w:color="auto"/>
        <w:left w:val="none" w:sz="0" w:space="0" w:color="auto"/>
        <w:bottom w:val="none" w:sz="0" w:space="0" w:color="auto"/>
        <w:right w:val="none" w:sz="0" w:space="0" w:color="auto"/>
      </w:divBdr>
      <w:divsChild>
        <w:div w:id="1436515138">
          <w:marLeft w:val="0"/>
          <w:marRight w:val="0"/>
          <w:marTop w:val="0"/>
          <w:marBottom w:val="0"/>
          <w:divBdr>
            <w:top w:val="none" w:sz="0" w:space="0" w:color="auto"/>
            <w:left w:val="none" w:sz="0" w:space="0" w:color="auto"/>
            <w:bottom w:val="none" w:sz="0" w:space="0" w:color="auto"/>
            <w:right w:val="none" w:sz="0" w:space="0" w:color="auto"/>
          </w:divBdr>
          <w:divsChild>
            <w:div w:id="573315496">
              <w:marLeft w:val="0"/>
              <w:marRight w:val="0"/>
              <w:marTop w:val="0"/>
              <w:marBottom w:val="0"/>
              <w:divBdr>
                <w:top w:val="none" w:sz="0" w:space="0" w:color="auto"/>
                <w:left w:val="none" w:sz="0" w:space="0" w:color="auto"/>
                <w:bottom w:val="none" w:sz="0" w:space="0" w:color="auto"/>
                <w:right w:val="none" w:sz="0" w:space="0" w:color="auto"/>
              </w:divBdr>
              <w:divsChild>
                <w:div w:id="525755345">
                  <w:marLeft w:val="0"/>
                  <w:marRight w:val="0"/>
                  <w:marTop w:val="0"/>
                  <w:marBottom w:val="0"/>
                  <w:divBdr>
                    <w:top w:val="none" w:sz="0" w:space="0" w:color="auto"/>
                    <w:left w:val="none" w:sz="0" w:space="0" w:color="auto"/>
                    <w:bottom w:val="none" w:sz="0" w:space="0" w:color="auto"/>
                    <w:right w:val="none" w:sz="0" w:space="0" w:color="auto"/>
                  </w:divBdr>
                </w:div>
                <w:div w:id="1128861179">
                  <w:marLeft w:val="0"/>
                  <w:marRight w:val="0"/>
                  <w:marTop w:val="0"/>
                  <w:marBottom w:val="0"/>
                  <w:divBdr>
                    <w:top w:val="none" w:sz="0" w:space="0" w:color="auto"/>
                    <w:left w:val="none" w:sz="0" w:space="0" w:color="auto"/>
                    <w:bottom w:val="none" w:sz="0" w:space="0" w:color="auto"/>
                    <w:right w:val="none" w:sz="0" w:space="0" w:color="auto"/>
                  </w:divBdr>
                </w:div>
                <w:div w:id="1396391221">
                  <w:marLeft w:val="0"/>
                  <w:marRight w:val="0"/>
                  <w:marTop w:val="0"/>
                  <w:marBottom w:val="0"/>
                  <w:divBdr>
                    <w:top w:val="none" w:sz="0" w:space="0" w:color="auto"/>
                    <w:left w:val="none" w:sz="0" w:space="0" w:color="auto"/>
                    <w:bottom w:val="none" w:sz="0" w:space="0" w:color="auto"/>
                    <w:right w:val="none" w:sz="0" w:space="0" w:color="auto"/>
                  </w:divBdr>
                </w:div>
                <w:div w:id="17855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55292">
      <w:bodyDiv w:val="1"/>
      <w:marLeft w:val="0"/>
      <w:marRight w:val="0"/>
      <w:marTop w:val="0"/>
      <w:marBottom w:val="0"/>
      <w:divBdr>
        <w:top w:val="none" w:sz="0" w:space="0" w:color="auto"/>
        <w:left w:val="none" w:sz="0" w:space="0" w:color="auto"/>
        <w:bottom w:val="none" w:sz="0" w:space="0" w:color="auto"/>
        <w:right w:val="none" w:sz="0" w:space="0" w:color="auto"/>
      </w:divBdr>
    </w:div>
    <w:div w:id="977955525">
      <w:bodyDiv w:val="1"/>
      <w:marLeft w:val="0"/>
      <w:marRight w:val="0"/>
      <w:marTop w:val="0"/>
      <w:marBottom w:val="0"/>
      <w:divBdr>
        <w:top w:val="none" w:sz="0" w:space="0" w:color="auto"/>
        <w:left w:val="none" w:sz="0" w:space="0" w:color="auto"/>
        <w:bottom w:val="none" w:sz="0" w:space="0" w:color="auto"/>
        <w:right w:val="none" w:sz="0" w:space="0" w:color="auto"/>
      </w:divBdr>
    </w:div>
    <w:div w:id="979726448">
      <w:bodyDiv w:val="1"/>
      <w:marLeft w:val="0"/>
      <w:marRight w:val="0"/>
      <w:marTop w:val="0"/>
      <w:marBottom w:val="0"/>
      <w:divBdr>
        <w:top w:val="none" w:sz="0" w:space="0" w:color="auto"/>
        <w:left w:val="none" w:sz="0" w:space="0" w:color="auto"/>
        <w:bottom w:val="none" w:sz="0" w:space="0" w:color="auto"/>
        <w:right w:val="none" w:sz="0" w:space="0" w:color="auto"/>
      </w:divBdr>
    </w:div>
    <w:div w:id="995377129">
      <w:bodyDiv w:val="1"/>
      <w:marLeft w:val="0"/>
      <w:marRight w:val="0"/>
      <w:marTop w:val="0"/>
      <w:marBottom w:val="0"/>
      <w:divBdr>
        <w:top w:val="none" w:sz="0" w:space="0" w:color="auto"/>
        <w:left w:val="none" w:sz="0" w:space="0" w:color="auto"/>
        <w:bottom w:val="none" w:sz="0" w:space="0" w:color="auto"/>
        <w:right w:val="none" w:sz="0" w:space="0" w:color="auto"/>
      </w:divBdr>
    </w:div>
    <w:div w:id="1008023879">
      <w:bodyDiv w:val="1"/>
      <w:marLeft w:val="0"/>
      <w:marRight w:val="0"/>
      <w:marTop w:val="0"/>
      <w:marBottom w:val="0"/>
      <w:divBdr>
        <w:top w:val="none" w:sz="0" w:space="0" w:color="auto"/>
        <w:left w:val="none" w:sz="0" w:space="0" w:color="auto"/>
        <w:bottom w:val="none" w:sz="0" w:space="0" w:color="auto"/>
        <w:right w:val="none" w:sz="0" w:space="0" w:color="auto"/>
      </w:divBdr>
    </w:div>
    <w:div w:id="1026639436">
      <w:bodyDiv w:val="1"/>
      <w:marLeft w:val="0"/>
      <w:marRight w:val="0"/>
      <w:marTop w:val="0"/>
      <w:marBottom w:val="0"/>
      <w:divBdr>
        <w:top w:val="none" w:sz="0" w:space="0" w:color="auto"/>
        <w:left w:val="none" w:sz="0" w:space="0" w:color="auto"/>
        <w:bottom w:val="none" w:sz="0" w:space="0" w:color="auto"/>
        <w:right w:val="none" w:sz="0" w:space="0" w:color="auto"/>
      </w:divBdr>
    </w:div>
    <w:div w:id="1044135233">
      <w:bodyDiv w:val="1"/>
      <w:marLeft w:val="0"/>
      <w:marRight w:val="0"/>
      <w:marTop w:val="0"/>
      <w:marBottom w:val="0"/>
      <w:divBdr>
        <w:top w:val="none" w:sz="0" w:space="0" w:color="auto"/>
        <w:left w:val="none" w:sz="0" w:space="0" w:color="auto"/>
        <w:bottom w:val="none" w:sz="0" w:space="0" w:color="auto"/>
        <w:right w:val="none" w:sz="0" w:space="0" w:color="auto"/>
      </w:divBdr>
    </w:div>
    <w:div w:id="1055856122">
      <w:bodyDiv w:val="1"/>
      <w:marLeft w:val="0"/>
      <w:marRight w:val="0"/>
      <w:marTop w:val="0"/>
      <w:marBottom w:val="0"/>
      <w:divBdr>
        <w:top w:val="none" w:sz="0" w:space="0" w:color="auto"/>
        <w:left w:val="none" w:sz="0" w:space="0" w:color="auto"/>
        <w:bottom w:val="none" w:sz="0" w:space="0" w:color="auto"/>
        <w:right w:val="none" w:sz="0" w:space="0" w:color="auto"/>
      </w:divBdr>
      <w:divsChild>
        <w:div w:id="2515485">
          <w:marLeft w:val="0"/>
          <w:marRight w:val="0"/>
          <w:marTop w:val="0"/>
          <w:marBottom w:val="0"/>
          <w:divBdr>
            <w:top w:val="none" w:sz="0" w:space="0" w:color="auto"/>
            <w:left w:val="none" w:sz="0" w:space="0" w:color="auto"/>
            <w:bottom w:val="none" w:sz="0" w:space="0" w:color="auto"/>
            <w:right w:val="none" w:sz="0" w:space="0" w:color="auto"/>
          </w:divBdr>
        </w:div>
        <w:div w:id="88239269">
          <w:marLeft w:val="0"/>
          <w:marRight w:val="0"/>
          <w:marTop w:val="0"/>
          <w:marBottom w:val="0"/>
          <w:divBdr>
            <w:top w:val="none" w:sz="0" w:space="0" w:color="auto"/>
            <w:left w:val="none" w:sz="0" w:space="0" w:color="auto"/>
            <w:bottom w:val="none" w:sz="0" w:space="0" w:color="auto"/>
            <w:right w:val="none" w:sz="0" w:space="0" w:color="auto"/>
          </w:divBdr>
        </w:div>
        <w:div w:id="105469854">
          <w:marLeft w:val="0"/>
          <w:marRight w:val="0"/>
          <w:marTop w:val="0"/>
          <w:marBottom w:val="0"/>
          <w:divBdr>
            <w:top w:val="none" w:sz="0" w:space="0" w:color="auto"/>
            <w:left w:val="none" w:sz="0" w:space="0" w:color="auto"/>
            <w:bottom w:val="none" w:sz="0" w:space="0" w:color="auto"/>
            <w:right w:val="none" w:sz="0" w:space="0" w:color="auto"/>
          </w:divBdr>
        </w:div>
        <w:div w:id="157891810">
          <w:marLeft w:val="0"/>
          <w:marRight w:val="0"/>
          <w:marTop w:val="0"/>
          <w:marBottom w:val="0"/>
          <w:divBdr>
            <w:top w:val="none" w:sz="0" w:space="0" w:color="auto"/>
            <w:left w:val="none" w:sz="0" w:space="0" w:color="auto"/>
            <w:bottom w:val="none" w:sz="0" w:space="0" w:color="auto"/>
            <w:right w:val="none" w:sz="0" w:space="0" w:color="auto"/>
          </w:divBdr>
        </w:div>
        <w:div w:id="174080148">
          <w:marLeft w:val="0"/>
          <w:marRight w:val="0"/>
          <w:marTop w:val="0"/>
          <w:marBottom w:val="0"/>
          <w:divBdr>
            <w:top w:val="none" w:sz="0" w:space="0" w:color="auto"/>
            <w:left w:val="none" w:sz="0" w:space="0" w:color="auto"/>
            <w:bottom w:val="none" w:sz="0" w:space="0" w:color="auto"/>
            <w:right w:val="none" w:sz="0" w:space="0" w:color="auto"/>
          </w:divBdr>
        </w:div>
        <w:div w:id="190919236">
          <w:marLeft w:val="0"/>
          <w:marRight w:val="0"/>
          <w:marTop w:val="0"/>
          <w:marBottom w:val="0"/>
          <w:divBdr>
            <w:top w:val="none" w:sz="0" w:space="0" w:color="auto"/>
            <w:left w:val="none" w:sz="0" w:space="0" w:color="auto"/>
            <w:bottom w:val="none" w:sz="0" w:space="0" w:color="auto"/>
            <w:right w:val="none" w:sz="0" w:space="0" w:color="auto"/>
          </w:divBdr>
        </w:div>
        <w:div w:id="196505759">
          <w:marLeft w:val="0"/>
          <w:marRight w:val="0"/>
          <w:marTop w:val="0"/>
          <w:marBottom w:val="0"/>
          <w:divBdr>
            <w:top w:val="none" w:sz="0" w:space="0" w:color="auto"/>
            <w:left w:val="none" w:sz="0" w:space="0" w:color="auto"/>
            <w:bottom w:val="none" w:sz="0" w:space="0" w:color="auto"/>
            <w:right w:val="none" w:sz="0" w:space="0" w:color="auto"/>
          </w:divBdr>
        </w:div>
        <w:div w:id="204488082">
          <w:marLeft w:val="0"/>
          <w:marRight w:val="0"/>
          <w:marTop w:val="0"/>
          <w:marBottom w:val="0"/>
          <w:divBdr>
            <w:top w:val="none" w:sz="0" w:space="0" w:color="auto"/>
            <w:left w:val="none" w:sz="0" w:space="0" w:color="auto"/>
            <w:bottom w:val="none" w:sz="0" w:space="0" w:color="auto"/>
            <w:right w:val="none" w:sz="0" w:space="0" w:color="auto"/>
          </w:divBdr>
        </w:div>
        <w:div w:id="206068882">
          <w:marLeft w:val="0"/>
          <w:marRight w:val="0"/>
          <w:marTop w:val="0"/>
          <w:marBottom w:val="0"/>
          <w:divBdr>
            <w:top w:val="none" w:sz="0" w:space="0" w:color="auto"/>
            <w:left w:val="none" w:sz="0" w:space="0" w:color="auto"/>
            <w:bottom w:val="none" w:sz="0" w:space="0" w:color="auto"/>
            <w:right w:val="none" w:sz="0" w:space="0" w:color="auto"/>
          </w:divBdr>
        </w:div>
        <w:div w:id="207691318">
          <w:marLeft w:val="0"/>
          <w:marRight w:val="0"/>
          <w:marTop w:val="0"/>
          <w:marBottom w:val="0"/>
          <w:divBdr>
            <w:top w:val="none" w:sz="0" w:space="0" w:color="auto"/>
            <w:left w:val="none" w:sz="0" w:space="0" w:color="auto"/>
            <w:bottom w:val="none" w:sz="0" w:space="0" w:color="auto"/>
            <w:right w:val="none" w:sz="0" w:space="0" w:color="auto"/>
          </w:divBdr>
        </w:div>
        <w:div w:id="217134101">
          <w:marLeft w:val="0"/>
          <w:marRight w:val="0"/>
          <w:marTop w:val="0"/>
          <w:marBottom w:val="0"/>
          <w:divBdr>
            <w:top w:val="none" w:sz="0" w:space="0" w:color="auto"/>
            <w:left w:val="none" w:sz="0" w:space="0" w:color="auto"/>
            <w:bottom w:val="none" w:sz="0" w:space="0" w:color="auto"/>
            <w:right w:val="none" w:sz="0" w:space="0" w:color="auto"/>
          </w:divBdr>
        </w:div>
        <w:div w:id="220361249">
          <w:marLeft w:val="0"/>
          <w:marRight w:val="0"/>
          <w:marTop w:val="0"/>
          <w:marBottom w:val="0"/>
          <w:divBdr>
            <w:top w:val="none" w:sz="0" w:space="0" w:color="auto"/>
            <w:left w:val="none" w:sz="0" w:space="0" w:color="auto"/>
            <w:bottom w:val="none" w:sz="0" w:space="0" w:color="auto"/>
            <w:right w:val="none" w:sz="0" w:space="0" w:color="auto"/>
          </w:divBdr>
        </w:div>
        <w:div w:id="251163093">
          <w:marLeft w:val="0"/>
          <w:marRight w:val="0"/>
          <w:marTop w:val="0"/>
          <w:marBottom w:val="0"/>
          <w:divBdr>
            <w:top w:val="none" w:sz="0" w:space="0" w:color="auto"/>
            <w:left w:val="none" w:sz="0" w:space="0" w:color="auto"/>
            <w:bottom w:val="none" w:sz="0" w:space="0" w:color="auto"/>
            <w:right w:val="none" w:sz="0" w:space="0" w:color="auto"/>
          </w:divBdr>
        </w:div>
        <w:div w:id="255211014">
          <w:marLeft w:val="0"/>
          <w:marRight w:val="0"/>
          <w:marTop w:val="0"/>
          <w:marBottom w:val="0"/>
          <w:divBdr>
            <w:top w:val="none" w:sz="0" w:space="0" w:color="auto"/>
            <w:left w:val="none" w:sz="0" w:space="0" w:color="auto"/>
            <w:bottom w:val="none" w:sz="0" w:space="0" w:color="auto"/>
            <w:right w:val="none" w:sz="0" w:space="0" w:color="auto"/>
          </w:divBdr>
        </w:div>
        <w:div w:id="266430593">
          <w:marLeft w:val="0"/>
          <w:marRight w:val="0"/>
          <w:marTop w:val="0"/>
          <w:marBottom w:val="0"/>
          <w:divBdr>
            <w:top w:val="none" w:sz="0" w:space="0" w:color="auto"/>
            <w:left w:val="none" w:sz="0" w:space="0" w:color="auto"/>
            <w:bottom w:val="none" w:sz="0" w:space="0" w:color="auto"/>
            <w:right w:val="none" w:sz="0" w:space="0" w:color="auto"/>
          </w:divBdr>
        </w:div>
        <w:div w:id="278027885">
          <w:marLeft w:val="0"/>
          <w:marRight w:val="0"/>
          <w:marTop w:val="0"/>
          <w:marBottom w:val="0"/>
          <w:divBdr>
            <w:top w:val="none" w:sz="0" w:space="0" w:color="auto"/>
            <w:left w:val="none" w:sz="0" w:space="0" w:color="auto"/>
            <w:bottom w:val="none" w:sz="0" w:space="0" w:color="auto"/>
            <w:right w:val="none" w:sz="0" w:space="0" w:color="auto"/>
          </w:divBdr>
        </w:div>
        <w:div w:id="281959788">
          <w:marLeft w:val="0"/>
          <w:marRight w:val="0"/>
          <w:marTop w:val="0"/>
          <w:marBottom w:val="0"/>
          <w:divBdr>
            <w:top w:val="none" w:sz="0" w:space="0" w:color="auto"/>
            <w:left w:val="none" w:sz="0" w:space="0" w:color="auto"/>
            <w:bottom w:val="none" w:sz="0" w:space="0" w:color="auto"/>
            <w:right w:val="none" w:sz="0" w:space="0" w:color="auto"/>
          </w:divBdr>
        </w:div>
        <w:div w:id="293828910">
          <w:marLeft w:val="0"/>
          <w:marRight w:val="0"/>
          <w:marTop w:val="0"/>
          <w:marBottom w:val="0"/>
          <w:divBdr>
            <w:top w:val="none" w:sz="0" w:space="0" w:color="auto"/>
            <w:left w:val="none" w:sz="0" w:space="0" w:color="auto"/>
            <w:bottom w:val="none" w:sz="0" w:space="0" w:color="auto"/>
            <w:right w:val="none" w:sz="0" w:space="0" w:color="auto"/>
          </w:divBdr>
        </w:div>
        <w:div w:id="297957548">
          <w:marLeft w:val="0"/>
          <w:marRight w:val="0"/>
          <w:marTop w:val="0"/>
          <w:marBottom w:val="0"/>
          <w:divBdr>
            <w:top w:val="none" w:sz="0" w:space="0" w:color="auto"/>
            <w:left w:val="none" w:sz="0" w:space="0" w:color="auto"/>
            <w:bottom w:val="none" w:sz="0" w:space="0" w:color="auto"/>
            <w:right w:val="none" w:sz="0" w:space="0" w:color="auto"/>
          </w:divBdr>
        </w:div>
        <w:div w:id="403988092">
          <w:marLeft w:val="0"/>
          <w:marRight w:val="0"/>
          <w:marTop w:val="0"/>
          <w:marBottom w:val="0"/>
          <w:divBdr>
            <w:top w:val="none" w:sz="0" w:space="0" w:color="auto"/>
            <w:left w:val="none" w:sz="0" w:space="0" w:color="auto"/>
            <w:bottom w:val="none" w:sz="0" w:space="0" w:color="auto"/>
            <w:right w:val="none" w:sz="0" w:space="0" w:color="auto"/>
          </w:divBdr>
        </w:div>
        <w:div w:id="431972695">
          <w:marLeft w:val="0"/>
          <w:marRight w:val="0"/>
          <w:marTop w:val="0"/>
          <w:marBottom w:val="0"/>
          <w:divBdr>
            <w:top w:val="none" w:sz="0" w:space="0" w:color="auto"/>
            <w:left w:val="none" w:sz="0" w:space="0" w:color="auto"/>
            <w:bottom w:val="none" w:sz="0" w:space="0" w:color="auto"/>
            <w:right w:val="none" w:sz="0" w:space="0" w:color="auto"/>
          </w:divBdr>
        </w:div>
        <w:div w:id="474569616">
          <w:marLeft w:val="0"/>
          <w:marRight w:val="0"/>
          <w:marTop w:val="0"/>
          <w:marBottom w:val="0"/>
          <w:divBdr>
            <w:top w:val="none" w:sz="0" w:space="0" w:color="auto"/>
            <w:left w:val="none" w:sz="0" w:space="0" w:color="auto"/>
            <w:bottom w:val="none" w:sz="0" w:space="0" w:color="auto"/>
            <w:right w:val="none" w:sz="0" w:space="0" w:color="auto"/>
          </w:divBdr>
        </w:div>
        <w:div w:id="480997487">
          <w:marLeft w:val="0"/>
          <w:marRight w:val="0"/>
          <w:marTop w:val="0"/>
          <w:marBottom w:val="0"/>
          <w:divBdr>
            <w:top w:val="none" w:sz="0" w:space="0" w:color="auto"/>
            <w:left w:val="none" w:sz="0" w:space="0" w:color="auto"/>
            <w:bottom w:val="none" w:sz="0" w:space="0" w:color="auto"/>
            <w:right w:val="none" w:sz="0" w:space="0" w:color="auto"/>
          </w:divBdr>
        </w:div>
        <w:div w:id="481233710">
          <w:marLeft w:val="0"/>
          <w:marRight w:val="0"/>
          <w:marTop w:val="0"/>
          <w:marBottom w:val="0"/>
          <w:divBdr>
            <w:top w:val="none" w:sz="0" w:space="0" w:color="auto"/>
            <w:left w:val="none" w:sz="0" w:space="0" w:color="auto"/>
            <w:bottom w:val="none" w:sz="0" w:space="0" w:color="auto"/>
            <w:right w:val="none" w:sz="0" w:space="0" w:color="auto"/>
          </w:divBdr>
        </w:div>
        <w:div w:id="539440667">
          <w:marLeft w:val="0"/>
          <w:marRight w:val="0"/>
          <w:marTop w:val="0"/>
          <w:marBottom w:val="0"/>
          <w:divBdr>
            <w:top w:val="none" w:sz="0" w:space="0" w:color="auto"/>
            <w:left w:val="none" w:sz="0" w:space="0" w:color="auto"/>
            <w:bottom w:val="none" w:sz="0" w:space="0" w:color="auto"/>
            <w:right w:val="none" w:sz="0" w:space="0" w:color="auto"/>
          </w:divBdr>
        </w:div>
        <w:div w:id="554587956">
          <w:marLeft w:val="0"/>
          <w:marRight w:val="0"/>
          <w:marTop w:val="0"/>
          <w:marBottom w:val="0"/>
          <w:divBdr>
            <w:top w:val="none" w:sz="0" w:space="0" w:color="auto"/>
            <w:left w:val="none" w:sz="0" w:space="0" w:color="auto"/>
            <w:bottom w:val="none" w:sz="0" w:space="0" w:color="auto"/>
            <w:right w:val="none" w:sz="0" w:space="0" w:color="auto"/>
          </w:divBdr>
        </w:div>
        <w:div w:id="575432036">
          <w:marLeft w:val="0"/>
          <w:marRight w:val="0"/>
          <w:marTop w:val="0"/>
          <w:marBottom w:val="0"/>
          <w:divBdr>
            <w:top w:val="none" w:sz="0" w:space="0" w:color="auto"/>
            <w:left w:val="none" w:sz="0" w:space="0" w:color="auto"/>
            <w:bottom w:val="none" w:sz="0" w:space="0" w:color="auto"/>
            <w:right w:val="none" w:sz="0" w:space="0" w:color="auto"/>
          </w:divBdr>
        </w:div>
        <w:div w:id="591478741">
          <w:marLeft w:val="0"/>
          <w:marRight w:val="0"/>
          <w:marTop w:val="0"/>
          <w:marBottom w:val="0"/>
          <w:divBdr>
            <w:top w:val="none" w:sz="0" w:space="0" w:color="auto"/>
            <w:left w:val="none" w:sz="0" w:space="0" w:color="auto"/>
            <w:bottom w:val="none" w:sz="0" w:space="0" w:color="auto"/>
            <w:right w:val="none" w:sz="0" w:space="0" w:color="auto"/>
          </w:divBdr>
        </w:div>
        <w:div w:id="704401765">
          <w:marLeft w:val="0"/>
          <w:marRight w:val="0"/>
          <w:marTop w:val="0"/>
          <w:marBottom w:val="0"/>
          <w:divBdr>
            <w:top w:val="none" w:sz="0" w:space="0" w:color="auto"/>
            <w:left w:val="none" w:sz="0" w:space="0" w:color="auto"/>
            <w:bottom w:val="none" w:sz="0" w:space="0" w:color="auto"/>
            <w:right w:val="none" w:sz="0" w:space="0" w:color="auto"/>
          </w:divBdr>
        </w:div>
        <w:div w:id="718557777">
          <w:marLeft w:val="0"/>
          <w:marRight w:val="0"/>
          <w:marTop w:val="0"/>
          <w:marBottom w:val="0"/>
          <w:divBdr>
            <w:top w:val="none" w:sz="0" w:space="0" w:color="auto"/>
            <w:left w:val="none" w:sz="0" w:space="0" w:color="auto"/>
            <w:bottom w:val="none" w:sz="0" w:space="0" w:color="auto"/>
            <w:right w:val="none" w:sz="0" w:space="0" w:color="auto"/>
          </w:divBdr>
        </w:div>
        <w:div w:id="746807468">
          <w:marLeft w:val="0"/>
          <w:marRight w:val="0"/>
          <w:marTop w:val="0"/>
          <w:marBottom w:val="0"/>
          <w:divBdr>
            <w:top w:val="none" w:sz="0" w:space="0" w:color="auto"/>
            <w:left w:val="none" w:sz="0" w:space="0" w:color="auto"/>
            <w:bottom w:val="none" w:sz="0" w:space="0" w:color="auto"/>
            <w:right w:val="none" w:sz="0" w:space="0" w:color="auto"/>
          </w:divBdr>
        </w:div>
        <w:div w:id="854153516">
          <w:marLeft w:val="0"/>
          <w:marRight w:val="0"/>
          <w:marTop w:val="0"/>
          <w:marBottom w:val="0"/>
          <w:divBdr>
            <w:top w:val="none" w:sz="0" w:space="0" w:color="auto"/>
            <w:left w:val="none" w:sz="0" w:space="0" w:color="auto"/>
            <w:bottom w:val="none" w:sz="0" w:space="0" w:color="auto"/>
            <w:right w:val="none" w:sz="0" w:space="0" w:color="auto"/>
          </w:divBdr>
        </w:div>
        <w:div w:id="873151901">
          <w:marLeft w:val="0"/>
          <w:marRight w:val="0"/>
          <w:marTop w:val="0"/>
          <w:marBottom w:val="0"/>
          <w:divBdr>
            <w:top w:val="none" w:sz="0" w:space="0" w:color="auto"/>
            <w:left w:val="none" w:sz="0" w:space="0" w:color="auto"/>
            <w:bottom w:val="none" w:sz="0" w:space="0" w:color="auto"/>
            <w:right w:val="none" w:sz="0" w:space="0" w:color="auto"/>
          </w:divBdr>
        </w:div>
        <w:div w:id="892085266">
          <w:marLeft w:val="0"/>
          <w:marRight w:val="0"/>
          <w:marTop w:val="0"/>
          <w:marBottom w:val="0"/>
          <w:divBdr>
            <w:top w:val="none" w:sz="0" w:space="0" w:color="auto"/>
            <w:left w:val="none" w:sz="0" w:space="0" w:color="auto"/>
            <w:bottom w:val="none" w:sz="0" w:space="0" w:color="auto"/>
            <w:right w:val="none" w:sz="0" w:space="0" w:color="auto"/>
          </w:divBdr>
        </w:div>
        <w:div w:id="918640951">
          <w:marLeft w:val="0"/>
          <w:marRight w:val="0"/>
          <w:marTop w:val="0"/>
          <w:marBottom w:val="0"/>
          <w:divBdr>
            <w:top w:val="none" w:sz="0" w:space="0" w:color="auto"/>
            <w:left w:val="none" w:sz="0" w:space="0" w:color="auto"/>
            <w:bottom w:val="none" w:sz="0" w:space="0" w:color="auto"/>
            <w:right w:val="none" w:sz="0" w:space="0" w:color="auto"/>
          </w:divBdr>
        </w:div>
        <w:div w:id="1081678827">
          <w:marLeft w:val="0"/>
          <w:marRight w:val="0"/>
          <w:marTop w:val="0"/>
          <w:marBottom w:val="0"/>
          <w:divBdr>
            <w:top w:val="none" w:sz="0" w:space="0" w:color="auto"/>
            <w:left w:val="none" w:sz="0" w:space="0" w:color="auto"/>
            <w:bottom w:val="none" w:sz="0" w:space="0" w:color="auto"/>
            <w:right w:val="none" w:sz="0" w:space="0" w:color="auto"/>
          </w:divBdr>
        </w:div>
        <w:div w:id="1163164130">
          <w:marLeft w:val="0"/>
          <w:marRight w:val="0"/>
          <w:marTop w:val="0"/>
          <w:marBottom w:val="0"/>
          <w:divBdr>
            <w:top w:val="none" w:sz="0" w:space="0" w:color="auto"/>
            <w:left w:val="none" w:sz="0" w:space="0" w:color="auto"/>
            <w:bottom w:val="none" w:sz="0" w:space="0" w:color="auto"/>
            <w:right w:val="none" w:sz="0" w:space="0" w:color="auto"/>
          </w:divBdr>
        </w:div>
        <w:div w:id="1175074310">
          <w:marLeft w:val="0"/>
          <w:marRight w:val="0"/>
          <w:marTop w:val="0"/>
          <w:marBottom w:val="0"/>
          <w:divBdr>
            <w:top w:val="none" w:sz="0" w:space="0" w:color="auto"/>
            <w:left w:val="none" w:sz="0" w:space="0" w:color="auto"/>
            <w:bottom w:val="none" w:sz="0" w:space="0" w:color="auto"/>
            <w:right w:val="none" w:sz="0" w:space="0" w:color="auto"/>
          </w:divBdr>
        </w:div>
        <w:div w:id="1274092345">
          <w:marLeft w:val="0"/>
          <w:marRight w:val="0"/>
          <w:marTop w:val="0"/>
          <w:marBottom w:val="0"/>
          <w:divBdr>
            <w:top w:val="none" w:sz="0" w:space="0" w:color="auto"/>
            <w:left w:val="none" w:sz="0" w:space="0" w:color="auto"/>
            <w:bottom w:val="none" w:sz="0" w:space="0" w:color="auto"/>
            <w:right w:val="none" w:sz="0" w:space="0" w:color="auto"/>
          </w:divBdr>
        </w:div>
        <w:div w:id="1317881911">
          <w:marLeft w:val="0"/>
          <w:marRight w:val="0"/>
          <w:marTop w:val="0"/>
          <w:marBottom w:val="0"/>
          <w:divBdr>
            <w:top w:val="none" w:sz="0" w:space="0" w:color="auto"/>
            <w:left w:val="none" w:sz="0" w:space="0" w:color="auto"/>
            <w:bottom w:val="none" w:sz="0" w:space="0" w:color="auto"/>
            <w:right w:val="none" w:sz="0" w:space="0" w:color="auto"/>
          </w:divBdr>
        </w:div>
        <w:div w:id="1324358238">
          <w:marLeft w:val="0"/>
          <w:marRight w:val="0"/>
          <w:marTop w:val="0"/>
          <w:marBottom w:val="0"/>
          <w:divBdr>
            <w:top w:val="none" w:sz="0" w:space="0" w:color="auto"/>
            <w:left w:val="none" w:sz="0" w:space="0" w:color="auto"/>
            <w:bottom w:val="none" w:sz="0" w:space="0" w:color="auto"/>
            <w:right w:val="none" w:sz="0" w:space="0" w:color="auto"/>
          </w:divBdr>
        </w:div>
        <w:div w:id="1395423954">
          <w:marLeft w:val="0"/>
          <w:marRight w:val="0"/>
          <w:marTop w:val="0"/>
          <w:marBottom w:val="0"/>
          <w:divBdr>
            <w:top w:val="none" w:sz="0" w:space="0" w:color="auto"/>
            <w:left w:val="none" w:sz="0" w:space="0" w:color="auto"/>
            <w:bottom w:val="none" w:sz="0" w:space="0" w:color="auto"/>
            <w:right w:val="none" w:sz="0" w:space="0" w:color="auto"/>
          </w:divBdr>
        </w:div>
        <w:div w:id="1396734131">
          <w:marLeft w:val="0"/>
          <w:marRight w:val="0"/>
          <w:marTop w:val="0"/>
          <w:marBottom w:val="0"/>
          <w:divBdr>
            <w:top w:val="none" w:sz="0" w:space="0" w:color="auto"/>
            <w:left w:val="none" w:sz="0" w:space="0" w:color="auto"/>
            <w:bottom w:val="none" w:sz="0" w:space="0" w:color="auto"/>
            <w:right w:val="none" w:sz="0" w:space="0" w:color="auto"/>
          </w:divBdr>
        </w:div>
        <w:div w:id="1481923753">
          <w:marLeft w:val="0"/>
          <w:marRight w:val="0"/>
          <w:marTop w:val="0"/>
          <w:marBottom w:val="0"/>
          <w:divBdr>
            <w:top w:val="none" w:sz="0" w:space="0" w:color="auto"/>
            <w:left w:val="none" w:sz="0" w:space="0" w:color="auto"/>
            <w:bottom w:val="none" w:sz="0" w:space="0" w:color="auto"/>
            <w:right w:val="none" w:sz="0" w:space="0" w:color="auto"/>
          </w:divBdr>
        </w:div>
        <w:div w:id="1486825244">
          <w:marLeft w:val="0"/>
          <w:marRight w:val="0"/>
          <w:marTop w:val="0"/>
          <w:marBottom w:val="0"/>
          <w:divBdr>
            <w:top w:val="none" w:sz="0" w:space="0" w:color="auto"/>
            <w:left w:val="none" w:sz="0" w:space="0" w:color="auto"/>
            <w:bottom w:val="none" w:sz="0" w:space="0" w:color="auto"/>
            <w:right w:val="none" w:sz="0" w:space="0" w:color="auto"/>
          </w:divBdr>
        </w:div>
        <w:div w:id="1503399117">
          <w:marLeft w:val="0"/>
          <w:marRight w:val="0"/>
          <w:marTop w:val="0"/>
          <w:marBottom w:val="0"/>
          <w:divBdr>
            <w:top w:val="none" w:sz="0" w:space="0" w:color="auto"/>
            <w:left w:val="none" w:sz="0" w:space="0" w:color="auto"/>
            <w:bottom w:val="none" w:sz="0" w:space="0" w:color="auto"/>
            <w:right w:val="none" w:sz="0" w:space="0" w:color="auto"/>
          </w:divBdr>
        </w:div>
        <w:div w:id="1621110863">
          <w:marLeft w:val="0"/>
          <w:marRight w:val="0"/>
          <w:marTop w:val="0"/>
          <w:marBottom w:val="0"/>
          <w:divBdr>
            <w:top w:val="none" w:sz="0" w:space="0" w:color="auto"/>
            <w:left w:val="none" w:sz="0" w:space="0" w:color="auto"/>
            <w:bottom w:val="none" w:sz="0" w:space="0" w:color="auto"/>
            <w:right w:val="none" w:sz="0" w:space="0" w:color="auto"/>
          </w:divBdr>
        </w:div>
        <w:div w:id="1681850836">
          <w:marLeft w:val="0"/>
          <w:marRight w:val="0"/>
          <w:marTop w:val="0"/>
          <w:marBottom w:val="0"/>
          <w:divBdr>
            <w:top w:val="none" w:sz="0" w:space="0" w:color="auto"/>
            <w:left w:val="none" w:sz="0" w:space="0" w:color="auto"/>
            <w:bottom w:val="none" w:sz="0" w:space="0" w:color="auto"/>
            <w:right w:val="none" w:sz="0" w:space="0" w:color="auto"/>
          </w:divBdr>
        </w:div>
        <w:div w:id="1704865994">
          <w:marLeft w:val="0"/>
          <w:marRight w:val="0"/>
          <w:marTop w:val="0"/>
          <w:marBottom w:val="0"/>
          <w:divBdr>
            <w:top w:val="none" w:sz="0" w:space="0" w:color="auto"/>
            <w:left w:val="none" w:sz="0" w:space="0" w:color="auto"/>
            <w:bottom w:val="none" w:sz="0" w:space="0" w:color="auto"/>
            <w:right w:val="none" w:sz="0" w:space="0" w:color="auto"/>
          </w:divBdr>
        </w:div>
        <w:div w:id="1726298049">
          <w:marLeft w:val="0"/>
          <w:marRight w:val="0"/>
          <w:marTop w:val="0"/>
          <w:marBottom w:val="0"/>
          <w:divBdr>
            <w:top w:val="none" w:sz="0" w:space="0" w:color="auto"/>
            <w:left w:val="none" w:sz="0" w:space="0" w:color="auto"/>
            <w:bottom w:val="none" w:sz="0" w:space="0" w:color="auto"/>
            <w:right w:val="none" w:sz="0" w:space="0" w:color="auto"/>
          </w:divBdr>
        </w:div>
        <w:div w:id="1814060913">
          <w:marLeft w:val="0"/>
          <w:marRight w:val="0"/>
          <w:marTop w:val="0"/>
          <w:marBottom w:val="0"/>
          <w:divBdr>
            <w:top w:val="none" w:sz="0" w:space="0" w:color="auto"/>
            <w:left w:val="none" w:sz="0" w:space="0" w:color="auto"/>
            <w:bottom w:val="none" w:sz="0" w:space="0" w:color="auto"/>
            <w:right w:val="none" w:sz="0" w:space="0" w:color="auto"/>
          </w:divBdr>
        </w:div>
        <w:div w:id="1898396940">
          <w:marLeft w:val="0"/>
          <w:marRight w:val="0"/>
          <w:marTop w:val="0"/>
          <w:marBottom w:val="0"/>
          <w:divBdr>
            <w:top w:val="none" w:sz="0" w:space="0" w:color="auto"/>
            <w:left w:val="none" w:sz="0" w:space="0" w:color="auto"/>
            <w:bottom w:val="none" w:sz="0" w:space="0" w:color="auto"/>
            <w:right w:val="none" w:sz="0" w:space="0" w:color="auto"/>
          </w:divBdr>
        </w:div>
        <w:div w:id="1909487045">
          <w:marLeft w:val="0"/>
          <w:marRight w:val="0"/>
          <w:marTop w:val="0"/>
          <w:marBottom w:val="0"/>
          <w:divBdr>
            <w:top w:val="none" w:sz="0" w:space="0" w:color="auto"/>
            <w:left w:val="none" w:sz="0" w:space="0" w:color="auto"/>
            <w:bottom w:val="none" w:sz="0" w:space="0" w:color="auto"/>
            <w:right w:val="none" w:sz="0" w:space="0" w:color="auto"/>
          </w:divBdr>
        </w:div>
        <w:div w:id="1916432353">
          <w:marLeft w:val="0"/>
          <w:marRight w:val="0"/>
          <w:marTop w:val="0"/>
          <w:marBottom w:val="0"/>
          <w:divBdr>
            <w:top w:val="none" w:sz="0" w:space="0" w:color="auto"/>
            <w:left w:val="none" w:sz="0" w:space="0" w:color="auto"/>
            <w:bottom w:val="none" w:sz="0" w:space="0" w:color="auto"/>
            <w:right w:val="none" w:sz="0" w:space="0" w:color="auto"/>
          </w:divBdr>
        </w:div>
        <w:div w:id="1982033429">
          <w:marLeft w:val="0"/>
          <w:marRight w:val="0"/>
          <w:marTop w:val="0"/>
          <w:marBottom w:val="0"/>
          <w:divBdr>
            <w:top w:val="none" w:sz="0" w:space="0" w:color="auto"/>
            <w:left w:val="none" w:sz="0" w:space="0" w:color="auto"/>
            <w:bottom w:val="none" w:sz="0" w:space="0" w:color="auto"/>
            <w:right w:val="none" w:sz="0" w:space="0" w:color="auto"/>
          </w:divBdr>
        </w:div>
        <w:div w:id="2000033071">
          <w:marLeft w:val="0"/>
          <w:marRight w:val="0"/>
          <w:marTop w:val="0"/>
          <w:marBottom w:val="0"/>
          <w:divBdr>
            <w:top w:val="none" w:sz="0" w:space="0" w:color="auto"/>
            <w:left w:val="none" w:sz="0" w:space="0" w:color="auto"/>
            <w:bottom w:val="none" w:sz="0" w:space="0" w:color="auto"/>
            <w:right w:val="none" w:sz="0" w:space="0" w:color="auto"/>
          </w:divBdr>
        </w:div>
        <w:div w:id="2028099958">
          <w:marLeft w:val="0"/>
          <w:marRight w:val="0"/>
          <w:marTop w:val="0"/>
          <w:marBottom w:val="0"/>
          <w:divBdr>
            <w:top w:val="none" w:sz="0" w:space="0" w:color="auto"/>
            <w:left w:val="none" w:sz="0" w:space="0" w:color="auto"/>
            <w:bottom w:val="none" w:sz="0" w:space="0" w:color="auto"/>
            <w:right w:val="none" w:sz="0" w:space="0" w:color="auto"/>
          </w:divBdr>
        </w:div>
        <w:div w:id="2029063559">
          <w:marLeft w:val="0"/>
          <w:marRight w:val="0"/>
          <w:marTop w:val="0"/>
          <w:marBottom w:val="0"/>
          <w:divBdr>
            <w:top w:val="none" w:sz="0" w:space="0" w:color="auto"/>
            <w:left w:val="none" w:sz="0" w:space="0" w:color="auto"/>
            <w:bottom w:val="none" w:sz="0" w:space="0" w:color="auto"/>
            <w:right w:val="none" w:sz="0" w:space="0" w:color="auto"/>
          </w:divBdr>
        </w:div>
        <w:div w:id="2067607933">
          <w:marLeft w:val="0"/>
          <w:marRight w:val="0"/>
          <w:marTop w:val="0"/>
          <w:marBottom w:val="0"/>
          <w:divBdr>
            <w:top w:val="none" w:sz="0" w:space="0" w:color="auto"/>
            <w:left w:val="none" w:sz="0" w:space="0" w:color="auto"/>
            <w:bottom w:val="none" w:sz="0" w:space="0" w:color="auto"/>
            <w:right w:val="none" w:sz="0" w:space="0" w:color="auto"/>
          </w:divBdr>
        </w:div>
      </w:divsChild>
    </w:div>
    <w:div w:id="1057782606">
      <w:bodyDiv w:val="1"/>
      <w:marLeft w:val="0"/>
      <w:marRight w:val="0"/>
      <w:marTop w:val="0"/>
      <w:marBottom w:val="0"/>
      <w:divBdr>
        <w:top w:val="none" w:sz="0" w:space="0" w:color="auto"/>
        <w:left w:val="none" w:sz="0" w:space="0" w:color="auto"/>
        <w:bottom w:val="none" w:sz="0" w:space="0" w:color="auto"/>
        <w:right w:val="none" w:sz="0" w:space="0" w:color="auto"/>
      </w:divBdr>
    </w:div>
    <w:div w:id="1058164299">
      <w:bodyDiv w:val="1"/>
      <w:marLeft w:val="0"/>
      <w:marRight w:val="0"/>
      <w:marTop w:val="0"/>
      <w:marBottom w:val="0"/>
      <w:divBdr>
        <w:top w:val="none" w:sz="0" w:space="0" w:color="auto"/>
        <w:left w:val="none" w:sz="0" w:space="0" w:color="auto"/>
        <w:bottom w:val="none" w:sz="0" w:space="0" w:color="auto"/>
        <w:right w:val="none" w:sz="0" w:space="0" w:color="auto"/>
      </w:divBdr>
    </w:div>
    <w:div w:id="1063715934">
      <w:bodyDiv w:val="1"/>
      <w:marLeft w:val="0"/>
      <w:marRight w:val="0"/>
      <w:marTop w:val="0"/>
      <w:marBottom w:val="0"/>
      <w:divBdr>
        <w:top w:val="none" w:sz="0" w:space="0" w:color="auto"/>
        <w:left w:val="none" w:sz="0" w:space="0" w:color="auto"/>
        <w:bottom w:val="none" w:sz="0" w:space="0" w:color="auto"/>
        <w:right w:val="none" w:sz="0" w:space="0" w:color="auto"/>
      </w:divBdr>
    </w:div>
    <w:div w:id="1066604883">
      <w:bodyDiv w:val="1"/>
      <w:marLeft w:val="0"/>
      <w:marRight w:val="0"/>
      <w:marTop w:val="0"/>
      <w:marBottom w:val="0"/>
      <w:divBdr>
        <w:top w:val="none" w:sz="0" w:space="0" w:color="auto"/>
        <w:left w:val="none" w:sz="0" w:space="0" w:color="auto"/>
        <w:bottom w:val="none" w:sz="0" w:space="0" w:color="auto"/>
        <w:right w:val="none" w:sz="0" w:space="0" w:color="auto"/>
      </w:divBdr>
    </w:div>
    <w:div w:id="1069040024">
      <w:bodyDiv w:val="1"/>
      <w:marLeft w:val="0"/>
      <w:marRight w:val="0"/>
      <w:marTop w:val="0"/>
      <w:marBottom w:val="0"/>
      <w:divBdr>
        <w:top w:val="none" w:sz="0" w:space="0" w:color="auto"/>
        <w:left w:val="none" w:sz="0" w:space="0" w:color="auto"/>
        <w:bottom w:val="none" w:sz="0" w:space="0" w:color="auto"/>
        <w:right w:val="none" w:sz="0" w:space="0" w:color="auto"/>
      </w:divBdr>
      <w:divsChild>
        <w:div w:id="1057977524">
          <w:marLeft w:val="0"/>
          <w:marRight w:val="0"/>
          <w:marTop w:val="0"/>
          <w:marBottom w:val="0"/>
          <w:divBdr>
            <w:top w:val="none" w:sz="0" w:space="0" w:color="auto"/>
            <w:left w:val="none" w:sz="0" w:space="0" w:color="auto"/>
            <w:bottom w:val="none" w:sz="0" w:space="0" w:color="auto"/>
            <w:right w:val="none" w:sz="0" w:space="0" w:color="auto"/>
          </w:divBdr>
        </w:div>
      </w:divsChild>
    </w:div>
    <w:div w:id="1072309547">
      <w:bodyDiv w:val="1"/>
      <w:marLeft w:val="0"/>
      <w:marRight w:val="0"/>
      <w:marTop w:val="0"/>
      <w:marBottom w:val="0"/>
      <w:divBdr>
        <w:top w:val="none" w:sz="0" w:space="0" w:color="auto"/>
        <w:left w:val="none" w:sz="0" w:space="0" w:color="auto"/>
        <w:bottom w:val="none" w:sz="0" w:space="0" w:color="auto"/>
        <w:right w:val="none" w:sz="0" w:space="0" w:color="auto"/>
      </w:divBdr>
      <w:divsChild>
        <w:div w:id="479082178">
          <w:marLeft w:val="0"/>
          <w:marRight w:val="0"/>
          <w:marTop w:val="0"/>
          <w:marBottom w:val="0"/>
          <w:divBdr>
            <w:top w:val="none" w:sz="0" w:space="0" w:color="auto"/>
            <w:left w:val="none" w:sz="0" w:space="0" w:color="auto"/>
            <w:bottom w:val="single" w:sz="6" w:space="8" w:color="F8FCFF"/>
            <w:right w:val="none" w:sz="0" w:space="0" w:color="auto"/>
          </w:divBdr>
          <w:divsChild>
            <w:div w:id="75711980">
              <w:marLeft w:val="495"/>
              <w:marRight w:val="0"/>
              <w:marTop w:val="150"/>
              <w:marBottom w:val="150"/>
              <w:divBdr>
                <w:top w:val="none" w:sz="0" w:space="0" w:color="auto"/>
                <w:left w:val="none" w:sz="0" w:space="0" w:color="auto"/>
                <w:bottom w:val="none" w:sz="0" w:space="0" w:color="auto"/>
                <w:right w:val="none" w:sz="0" w:space="0" w:color="auto"/>
              </w:divBdr>
            </w:div>
          </w:divsChild>
        </w:div>
        <w:div w:id="767770884">
          <w:marLeft w:val="0"/>
          <w:marRight w:val="0"/>
          <w:marTop w:val="0"/>
          <w:marBottom w:val="0"/>
          <w:divBdr>
            <w:top w:val="none" w:sz="0" w:space="0" w:color="auto"/>
            <w:left w:val="none" w:sz="0" w:space="0" w:color="auto"/>
            <w:bottom w:val="single" w:sz="6" w:space="8" w:color="F8FCFF"/>
            <w:right w:val="none" w:sz="0" w:space="0" w:color="auto"/>
          </w:divBdr>
          <w:divsChild>
            <w:div w:id="1979415438">
              <w:marLeft w:val="495"/>
              <w:marRight w:val="0"/>
              <w:marTop w:val="150"/>
              <w:marBottom w:val="150"/>
              <w:divBdr>
                <w:top w:val="none" w:sz="0" w:space="0" w:color="auto"/>
                <w:left w:val="none" w:sz="0" w:space="0" w:color="auto"/>
                <w:bottom w:val="none" w:sz="0" w:space="0" w:color="auto"/>
                <w:right w:val="none" w:sz="0" w:space="0" w:color="auto"/>
              </w:divBdr>
            </w:div>
          </w:divsChild>
        </w:div>
        <w:div w:id="1056514066">
          <w:marLeft w:val="0"/>
          <w:marRight w:val="0"/>
          <w:marTop w:val="0"/>
          <w:marBottom w:val="0"/>
          <w:divBdr>
            <w:top w:val="none" w:sz="0" w:space="0" w:color="auto"/>
            <w:left w:val="none" w:sz="0" w:space="0" w:color="auto"/>
            <w:bottom w:val="single" w:sz="6" w:space="8" w:color="F8FCFF"/>
            <w:right w:val="none" w:sz="0" w:space="0" w:color="auto"/>
          </w:divBdr>
          <w:divsChild>
            <w:div w:id="72313955">
              <w:marLeft w:val="495"/>
              <w:marRight w:val="0"/>
              <w:marTop w:val="150"/>
              <w:marBottom w:val="150"/>
              <w:divBdr>
                <w:top w:val="none" w:sz="0" w:space="0" w:color="auto"/>
                <w:left w:val="none" w:sz="0" w:space="0" w:color="auto"/>
                <w:bottom w:val="none" w:sz="0" w:space="0" w:color="auto"/>
                <w:right w:val="none" w:sz="0" w:space="0" w:color="auto"/>
              </w:divBdr>
            </w:div>
          </w:divsChild>
        </w:div>
        <w:div w:id="1584677710">
          <w:marLeft w:val="0"/>
          <w:marRight w:val="0"/>
          <w:marTop w:val="0"/>
          <w:marBottom w:val="0"/>
          <w:divBdr>
            <w:top w:val="none" w:sz="0" w:space="0" w:color="auto"/>
            <w:left w:val="none" w:sz="0" w:space="0" w:color="auto"/>
            <w:bottom w:val="single" w:sz="6" w:space="8" w:color="F8FCFF"/>
            <w:right w:val="none" w:sz="0" w:space="0" w:color="auto"/>
          </w:divBdr>
          <w:divsChild>
            <w:div w:id="2020815141">
              <w:marLeft w:val="495"/>
              <w:marRight w:val="0"/>
              <w:marTop w:val="150"/>
              <w:marBottom w:val="150"/>
              <w:divBdr>
                <w:top w:val="none" w:sz="0" w:space="0" w:color="auto"/>
                <w:left w:val="none" w:sz="0" w:space="0" w:color="auto"/>
                <w:bottom w:val="none" w:sz="0" w:space="0" w:color="auto"/>
                <w:right w:val="none" w:sz="0" w:space="0" w:color="auto"/>
              </w:divBdr>
            </w:div>
          </w:divsChild>
        </w:div>
        <w:div w:id="1617446965">
          <w:marLeft w:val="0"/>
          <w:marRight w:val="0"/>
          <w:marTop w:val="0"/>
          <w:marBottom w:val="0"/>
          <w:divBdr>
            <w:top w:val="none" w:sz="0" w:space="0" w:color="auto"/>
            <w:left w:val="none" w:sz="0" w:space="0" w:color="auto"/>
            <w:bottom w:val="single" w:sz="6" w:space="8" w:color="F8FCFF"/>
            <w:right w:val="none" w:sz="0" w:space="0" w:color="auto"/>
          </w:divBdr>
          <w:divsChild>
            <w:div w:id="1101224018">
              <w:marLeft w:val="495"/>
              <w:marRight w:val="0"/>
              <w:marTop w:val="150"/>
              <w:marBottom w:val="150"/>
              <w:divBdr>
                <w:top w:val="none" w:sz="0" w:space="0" w:color="auto"/>
                <w:left w:val="none" w:sz="0" w:space="0" w:color="auto"/>
                <w:bottom w:val="none" w:sz="0" w:space="0" w:color="auto"/>
                <w:right w:val="none" w:sz="0" w:space="0" w:color="auto"/>
              </w:divBdr>
            </w:div>
          </w:divsChild>
        </w:div>
      </w:divsChild>
    </w:div>
    <w:div w:id="1072435413">
      <w:bodyDiv w:val="1"/>
      <w:marLeft w:val="0"/>
      <w:marRight w:val="0"/>
      <w:marTop w:val="0"/>
      <w:marBottom w:val="0"/>
      <w:divBdr>
        <w:top w:val="none" w:sz="0" w:space="0" w:color="auto"/>
        <w:left w:val="none" w:sz="0" w:space="0" w:color="auto"/>
        <w:bottom w:val="none" w:sz="0" w:space="0" w:color="auto"/>
        <w:right w:val="none" w:sz="0" w:space="0" w:color="auto"/>
      </w:divBdr>
    </w:div>
    <w:div w:id="1075125891">
      <w:bodyDiv w:val="1"/>
      <w:marLeft w:val="0"/>
      <w:marRight w:val="0"/>
      <w:marTop w:val="0"/>
      <w:marBottom w:val="0"/>
      <w:divBdr>
        <w:top w:val="none" w:sz="0" w:space="0" w:color="auto"/>
        <w:left w:val="none" w:sz="0" w:space="0" w:color="auto"/>
        <w:bottom w:val="none" w:sz="0" w:space="0" w:color="auto"/>
        <w:right w:val="none" w:sz="0" w:space="0" w:color="auto"/>
      </w:divBdr>
    </w:div>
    <w:div w:id="1075786274">
      <w:bodyDiv w:val="1"/>
      <w:marLeft w:val="0"/>
      <w:marRight w:val="0"/>
      <w:marTop w:val="0"/>
      <w:marBottom w:val="0"/>
      <w:divBdr>
        <w:top w:val="none" w:sz="0" w:space="0" w:color="auto"/>
        <w:left w:val="none" w:sz="0" w:space="0" w:color="auto"/>
        <w:bottom w:val="none" w:sz="0" w:space="0" w:color="auto"/>
        <w:right w:val="none" w:sz="0" w:space="0" w:color="auto"/>
      </w:divBdr>
    </w:div>
    <w:div w:id="1121143208">
      <w:bodyDiv w:val="1"/>
      <w:marLeft w:val="0"/>
      <w:marRight w:val="0"/>
      <w:marTop w:val="0"/>
      <w:marBottom w:val="0"/>
      <w:divBdr>
        <w:top w:val="none" w:sz="0" w:space="0" w:color="auto"/>
        <w:left w:val="none" w:sz="0" w:space="0" w:color="auto"/>
        <w:bottom w:val="none" w:sz="0" w:space="0" w:color="auto"/>
        <w:right w:val="none" w:sz="0" w:space="0" w:color="auto"/>
      </w:divBdr>
    </w:div>
    <w:div w:id="1124694773">
      <w:bodyDiv w:val="1"/>
      <w:marLeft w:val="0"/>
      <w:marRight w:val="0"/>
      <w:marTop w:val="0"/>
      <w:marBottom w:val="0"/>
      <w:divBdr>
        <w:top w:val="none" w:sz="0" w:space="0" w:color="auto"/>
        <w:left w:val="none" w:sz="0" w:space="0" w:color="auto"/>
        <w:bottom w:val="none" w:sz="0" w:space="0" w:color="auto"/>
        <w:right w:val="none" w:sz="0" w:space="0" w:color="auto"/>
      </w:divBdr>
    </w:div>
    <w:div w:id="1130510935">
      <w:bodyDiv w:val="1"/>
      <w:marLeft w:val="0"/>
      <w:marRight w:val="0"/>
      <w:marTop w:val="0"/>
      <w:marBottom w:val="0"/>
      <w:divBdr>
        <w:top w:val="none" w:sz="0" w:space="0" w:color="auto"/>
        <w:left w:val="none" w:sz="0" w:space="0" w:color="auto"/>
        <w:bottom w:val="none" w:sz="0" w:space="0" w:color="auto"/>
        <w:right w:val="none" w:sz="0" w:space="0" w:color="auto"/>
      </w:divBdr>
    </w:div>
    <w:div w:id="1144129269">
      <w:bodyDiv w:val="1"/>
      <w:marLeft w:val="0"/>
      <w:marRight w:val="0"/>
      <w:marTop w:val="0"/>
      <w:marBottom w:val="0"/>
      <w:divBdr>
        <w:top w:val="none" w:sz="0" w:space="0" w:color="auto"/>
        <w:left w:val="none" w:sz="0" w:space="0" w:color="auto"/>
        <w:bottom w:val="none" w:sz="0" w:space="0" w:color="auto"/>
        <w:right w:val="none" w:sz="0" w:space="0" w:color="auto"/>
      </w:divBdr>
    </w:div>
    <w:div w:id="1154296099">
      <w:bodyDiv w:val="1"/>
      <w:marLeft w:val="0"/>
      <w:marRight w:val="0"/>
      <w:marTop w:val="0"/>
      <w:marBottom w:val="0"/>
      <w:divBdr>
        <w:top w:val="none" w:sz="0" w:space="0" w:color="auto"/>
        <w:left w:val="none" w:sz="0" w:space="0" w:color="auto"/>
        <w:bottom w:val="none" w:sz="0" w:space="0" w:color="auto"/>
        <w:right w:val="none" w:sz="0" w:space="0" w:color="auto"/>
      </w:divBdr>
    </w:div>
    <w:div w:id="1166895456">
      <w:bodyDiv w:val="1"/>
      <w:marLeft w:val="0"/>
      <w:marRight w:val="0"/>
      <w:marTop w:val="0"/>
      <w:marBottom w:val="0"/>
      <w:divBdr>
        <w:top w:val="none" w:sz="0" w:space="0" w:color="auto"/>
        <w:left w:val="none" w:sz="0" w:space="0" w:color="auto"/>
        <w:bottom w:val="none" w:sz="0" w:space="0" w:color="auto"/>
        <w:right w:val="none" w:sz="0" w:space="0" w:color="auto"/>
      </w:divBdr>
    </w:div>
    <w:div w:id="1166897546">
      <w:bodyDiv w:val="1"/>
      <w:marLeft w:val="0"/>
      <w:marRight w:val="0"/>
      <w:marTop w:val="0"/>
      <w:marBottom w:val="0"/>
      <w:divBdr>
        <w:top w:val="none" w:sz="0" w:space="0" w:color="auto"/>
        <w:left w:val="none" w:sz="0" w:space="0" w:color="auto"/>
        <w:bottom w:val="none" w:sz="0" w:space="0" w:color="auto"/>
        <w:right w:val="none" w:sz="0" w:space="0" w:color="auto"/>
      </w:divBdr>
    </w:div>
    <w:div w:id="1168714032">
      <w:bodyDiv w:val="1"/>
      <w:marLeft w:val="0"/>
      <w:marRight w:val="0"/>
      <w:marTop w:val="0"/>
      <w:marBottom w:val="0"/>
      <w:divBdr>
        <w:top w:val="none" w:sz="0" w:space="0" w:color="auto"/>
        <w:left w:val="none" w:sz="0" w:space="0" w:color="auto"/>
        <w:bottom w:val="none" w:sz="0" w:space="0" w:color="auto"/>
        <w:right w:val="none" w:sz="0" w:space="0" w:color="auto"/>
      </w:divBdr>
    </w:div>
    <w:div w:id="1178275916">
      <w:bodyDiv w:val="1"/>
      <w:marLeft w:val="0"/>
      <w:marRight w:val="0"/>
      <w:marTop w:val="0"/>
      <w:marBottom w:val="0"/>
      <w:divBdr>
        <w:top w:val="none" w:sz="0" w:space="0" w:color="auto"/>
        <w:left w:val="none" w:sz="0" w:space="0" w:color="auto"/>
        <w:bottom w:val="none" w:sz="0" w:space="0" w:color="auto"/>
        <w:right w:val="none" w:sz="0" w:space="0" w:color="auto"/>
      </w:divBdr>
    </w:div>
    <w:div w:id="1179976000">
      <w:bodyDiv w:val="1"/>
      <w:marLeft w:val="0"/>
      <w:marRight w:val="0"/>
      <w:marTop w:val="0"/>
      <w:marBottom w:val="0"/>
      <w:divBdr>
        <w:top w:val="none" w:sz="0" w:space="0" w:color="auto"/>
        <w:left w:val="none" w:sz="0" w:space="0" w:color="auto"/>
        <w:bottom w:val="none" w:sz="0" w:space="0" w:color="auto"/>
        <w:right w:val="none" w:sz="0" w:space="0" w:color="auto"/>
      </w:divBdr>
      <w:divsChild>
        <w:div w:id="920024940">
          <w:marLeft w:val="0"/>
          <w:marRight w:val="0"/>
          <w:marTop w:val="120"/>
          <w:marBottom w:val="0"/>
          <w:divBdr>
            <w:top w:val="none" w:sz="0" w:space="0" w:color="auto"/>
            <w:left w:val="none" w:sz="0" w:space="0" w:color="auto"/>
            <w:bottom w:val="none" w:sz="0" w:space="0" w:color="auto"/>
            <w:right w:val="none" w:sz="0" w:space="0" w:color="auto"/>
          </w:divBdr>
          <w:divsChild>
            <w:div w:id="1360929381">
              <w:marLeft w:val="0"/>
              <w:marRight w:val="0"/>
              <w:marTop w:val="0"/>
              <w:marBottom w:val="0"/>
              <w:divBdr>
                <w:top w:val="none" w:sz="0" w:space="0" w:color="auto"/>
                <w:left w:val="none" w:sz="0" w:space="0" w:color="auto"/>
                <w:bottom w:val="none" w:sz="0" w:space="0" w:color="auto"/>
                <w:right w:val="none" w:sz="0" w:space="0" w:color="auto"/>
              </w:divBdr>
            </w:div>
            <w:div w:id="196696672">
              <w:marLeft w:val="0"/>
              <w:marRight w:val="0"/>
              <w:marTop w:val="0"/>
              <w:marBottom w:val="0"/>
              <w:divBdr>
                <w:top w:val="none" w:sz="0" w:space="0" w:color="auto"/>
                <w:left w:val="none" w:sz="0" w:space="0" w:color="auto"/>
                <w:bottom w:val="none" w:sz="0" w:space="0" w:color="auto"/>
                <w:right w:val="none" w:sz="0" w:space="0" w:color="auto"/>
              </w:divBdr>
            </w:div>
          </w:divsChild>
        </w:div>
        <w:div w:id="577523586">
          <w:marLeft w:val="0"/>
          <w:marRight w:val="0"/>
          <w:marTop w:val="120"/>
          <w:marBottom w:val="0"/>
          <w:divBdr>
            <w:top w:val="none" w:sz="0" w:space="0" w:color="auto"/>
            <w:left w:val="none" w:sz="0" w:space="0" w:color="auto"/>
            <w:bottom w:val="none" w:sz="0" w:space="0" w:color="auto"/>
            <w:right w:val="none" w:sz="0" w:space="0" w:color="auto"/>
          </w:divBdr>
          <w:divsChild>
            <w:div w:id="133255646">
              <w:marLeft w:val="0"/>
              <w:marRight w:val="0"/>
              <w:marTop w:val="0"/>
              <w:marBottom w:val="0"/>
              <w:divBdr>
                <w:top w:val="none" w:sz="0" w:space="0" w:color="auto"/>
                <w:left w:val="none" w:sz="0" w:space="0" w:color="auto"/>
                <w:bottom w:val="none" w:sz="0" w:space="0" w:color="auto"/>
                <w:right w:val="none" w:sz="0" w:space="0" w:color="auto"/>
              </w:divBdr>
            </w:div>
            <w:div w:id="1154562366">
              <w:marLeft w:val="0"/>
              <w:marRight w:val="0"/>
              <w:marTop w:val="0"/>
              <w:marBottom w:val="0"/>
              <w:divBdr>
                <w:top w:val="none" w:sz="0" w:space="0" w:color="auto"/>
                <w:left w:val="none" w:sz="0" w:space="0" w:color="auto"/>
                <w:bottom w:val="none" w:sz="0" w:space="0" w:color="auto"/>
                <w:right w:val="none" w:sz="0" w:space="0" w:color="auto"/>
              </w:divBdr>
            </w:div>
          </w:divsChild>
        </w:div>
        <w:div w:id="565144931">
          <w:marLeft w:val="0"/>
          <w:marRight w:val="0"/>
          <w:marTop w:val="120"/>
          <w:marBottom w:val="0"/>
          <w:divBdr>
            <w:top w:val="none" w:sz="0" w:space="0" w:color="auto"/>
            <w:left w:val="none" w:sz="0" w:space="0" w:color="auto"/>
            <w:bottom w:val="none" w:sz="0" w:space="0" w:color="auto"/>
            <w:right w:val="none" w:sz="0" w:space="0" w:color="auto"/>
          </w:divBdr>
          <w:divsChild>
            <w:div w:id="1563131671">
              <w:marLeft w:val="0"/>
              <w:marRight w:val="0"/>
              <w:marTop w:val="0"/>
              <w:marBottom w:val="0"/>
              <w:divBdr>
                <w:top w:val="none" w:sz="0" w:space="0" w:color="auto"/>
                <w:left w:val="none" w:sz="0" w:space="0" w:color="auto"/>
                <w:bottom w:val="none" w:sz="0" w:space="0" w:color="auto"/>
                <w:right w:val="none" w:sz="0" w:space="0" w:color="auto"/>
              </w:divBdr>
            </w:div>
            <w:div w:id="880480825">
              <w:marLeft w:val="0"/>
              <w:marRight w:val="0"/>
              <w:marTop w:val="0"/>
              <w:marBottom w:val="0"/>
              <w:divBdr>
                <w:top w:val="none" w:sz="0" w:space="0" w:color="auto"/>
                <w:left w:val="none" w:sz="0" w:space="0" w:color="auto"/>
                <w:bottom w:val="none" w:sz="0" w:space="0" w:color="auto"/>
                <w:right w:val="none" w:sz="0" w:space="0" w:color="auto"/>
              </w:divBdr>
            </w:div>
          </w:divsChild>
        </w:div>
        <w:div w:id="1024668379">
          <w:marLeft w:val="0"/>
          <w:marRight w:val="0"/>
          <w:marTop w:val="120"/>
          <w:marBottom w:val="0"/>
          <w:divBdr>
            <w:top w:val="none" w:sz="0" w:space="0" w:color="auto"/>
            <w:left w:val="none" w:sz="0" w:space="0" w:color="auto"/>
            <w:bottom w:val="none" w:sz="0" w:space="0" w:color="auto"/>
            <w:right w:val="none" w:sz="0" w:space="0" w:color="auto"/>
          </w:divBdr>
          <w:divsChild>
            <w:div w:id="650670545">
              <w:marLeft w:val="0"/>
              <w:marRight w:val="0"/>
              <w:marTop w:val="0"/>
              <w:marBottom w:val="0"/>
              <w:divBdr>
                <w:top w:val="none" w:sz="0" w:space="0" w:color="auto"/>
                <w:left w:val="none" w:sz="0" w:space="0" w:color="auto"/>
                <w:bottom w:val="none" w:sz="0" w:space="0" w:color="auto"/>
                <w:right w:val="none" w:sz="0" w:space="0" w:color="auto"/>
              </w:divBdr>
            </w:div>
            <w:div w:id="2068020398">
              <w:marLeft w:val="0"/>
              <w:marRight w:val="0"/>
              <w:marTop w:val="0"/>
              <w:marBottom w:val="0"/>
              <w:divBdr>
                <w:top w:val="none" w:sz="0" w:space="0" w:color="auto"/>
                <w:left w:val="none" w:sz="0" w:space="0" w:color="auto"/>
                <w:bottom w:val="none" w:sz="0" w:space="0" w:color="auto"/>
                <w:right w:val="none" w:sz="0" w:space="0" w:color="auto"/>
              </w:divBdr>
            </w:div>
          </w:divsChild>
        </w:div>
        <w:div w:id="676616369">
          <w:marLeft w:val="0"/>
          <w:marRight w:val="0"/>
          <w:marTop w:val="120"/>
          <w:marBottom w:val="0"/>
          <w:divBdr>
            <w:top w:val="none" w:sz="0" w:space="0" w:color="auto"/>
            <w:left w:val="none" w:sz="0" w:space="0" w:color="auto"/>
            <w:bottom w:val="none" w:sz="0" w:space="0" w:color="auto"/>
            <w:right w:val="none" w:sz="0" w:space="0" w:color="auto"/>
          </w:divBdr>
          <w:divsChild>
            <w:div w:id="327733">
              <w:marLeft w:val="0"/>
              <w:marRight w:val="0"/>
              <w:marTop w:val="0"/>
              <w:marBottom w:val="0"/>
              <w:divBdr>
                <w:top w:val="none" w:sz="0" w:space="0" w:color="auto"/>
                <w:left w:val="none" w:sz="0" w:space="0" w:color="auto"/>
                <w:bottom w:val="none" w:sz="0" w:space="0" w:color="auto"/>
                <w:right w:val="none" w:sz="0" w:space="0" w:color="auto"/>
              </w:divBdr>
            </w:div>
            <w:div w:id="199246380">
              <w:marLeft w:val="0"/>
              <w:marRight w:val="0"/>
              <w:marTop w:val="0"/>
              <w:marBottom w:val="0"/>
              <w:divBdr>
                <w:top w:val="none" w:sz="0" w:space="0" w:color="auto"/>
                <w:left w:val="none" w:sz="0" w:space="0" w:color="auto"/>
                <w:bottom w:val="none" w:sz="0" w:space="0" w:color="auto"/>
                <w:right w:val="none" w:sz="0" w:space="0" w:color="auto"/>
              </w:divBdr>
            </w:div>
          </w:divsChild>
        </w:div>
        <w:div w:id="347293439">
          <w:marLeft w:val="0"/>
          <w:marRight w:val="0"/>
          <w:marTop w:val="120"/>
          <w:marBottom w:val="0"/>
          <w:divBdr>
            <w:top w:val="none" w:sz="0" w:space="0" w:color="auto"/>
            <w:left w:val="none" w:sz="0" w:space="0" w:color="auto"/>
            <w:bottom w:val="none" w:sz="0" w:space="0" w:color="auto"/>
            <w:right w:val="none" w:sz="0" w:space="0" w:color="auto"/>
          </w:divBdr>
          <w:divsChild>
            <w:div w:id="378626662">
              <w:marLeft w:val="0"/>
              <w:marRight w:val="0"/>
              <w:marTop w:val="0"/>
              <w:marBottom w:val="0"/>
              <w:divBdr>
                <w:top w:val="none" w:sz="0" w:space="0" w:color="auto"/>
                <w:left w:val="none" w:sz="0" w:space="0" w:color="auto"/>
                <w:bottom w:val="none" w:sz="0" w:space="0" w:color="auto"/>
                <w:right w:val="none" w:sz="0" w:space="0" w:color="auto"/>
              </w:divBdr>
            </w:div>
            <w:div w:id="24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41065">
      <w:bodyDiv w:val="1"/>
      <w:marLeft w:val="0"/>
      <w:marRight w:val="0"/>
      <w:marTop w:val="0"/>
      <w:marBottom w:val="0"/>
      <w:divBdr>
        <w:top w:val="none" w:sz="0" w:space="0" w:color="auto"/>
        <w:left w:val="none" w:sz="0" w:space="0" w:color="auto"/>
        <w:bottom w:val="none" w:sz="0" w:space="0" w:color="auto"/>
        <w:right w:val="none" w:sz="0" w:space="0" w:color="auto"/>
      </w:divBdr>
    </w:div>
    <w:div w:id="1201360860">
      <w:bodyDiv w:val="1"/>
      <w:marLeft w:val="0"/>
      <w:marRight w:val="0"/>
      <w:marTop w:val="0"/>
      <w:marBottom w:val="0"/>
      <w:divBdr>
        <w:top w:val="none" w:sz="0" w:space="0" w:color="auto"/>
        <w:left w:val="none" w:sz="0" w:space="0" w:color="auto"/>
        <w:bottom w:val="none" w:sz="0" w:space="0" w:color="auto"/>
        <w:right w:val="none" w:sz="0" w:space="0" w:color="auto"/>
      </w:divBdr>
    </w:div>
    <w:div w:id="1204559002">
      <w:bodyDiv w:val="1"/>
      <w:marLeft w:val="0"/>
      <w:marRight w:val="0"/>
      <w:marTop w:val="0"/>
      <w:marBottom w:val="0"/>
      <w:divBdr>
        <w:top w:val="none" w:sz="0" w:space="0" w:color="auto"/>
        <w:left w:val="none" w:sz="0" w:space="0" w:color="auto"/>
        <w:bottom w:val="none" w:sz="0" w:space="0" w:color="auto"/>
        <w:right w:val="none" w:sz="0" w:space="0" w:color="auto"/>
      </w:divBdr>
    </w:div>
    <w:div w:id="1204831607">
      <w:bodyDiv w:val="1"/>
      <w:marLeft w:val="0"/>
      <w:marRight w:val="0"/>
      <w:marTop w:val="0"/>
      <w:marBottom w:val="0"/>
      <w:divBdr>
        <w:top w:val="none" w:sz="0" w:space="0" w:color="auto"/>
        <w:left w:val="none" w:sz="0" w:space="0" w:color="auto"/>
        <w:bottom w:val="none" w:sz="0" w:space="0" w:color="auto"/>
        <w:right w:val="none" w:sz="0" w:space="0" w:color="auto"/>
      </w:divBdr>
      <w:divsChild>
        <w:div w:id="2113552738">
          <w:marLeft w:val="0"/>
          <w:marRight w:val="0"/>
          <w:marTop w:val="0"/>
          <w:marBottom w:val="0"/>
          <w:divBdr>
            <w:top w:val="none" w:sz="0" w:space="0" w:color="auto"/>
            <w:left w:val="none" w:sz="0" w:space="0" w:color="auto"/>
            <w:bottom w:val="none" w:sz="0" w:space="0" w:color="auto"/>
            <w:right w:val="none" w:sz="0" w:space="0" w:color="auto"/>
          </w:divBdr>
        </w:div>
      </w:divsChild>
    </w:div>
    <w:div w:id="1212572028">
      <w:bodyDiv w:val="1"/>
      <w:marLeft w:val="0"/>
      <w:marRight w:val="0"/>
      <w:marTop w:val="0"/>
      <w:marBottom w:val="0"/>
      <w:divBdr>
        <w:top w:val="none" w:sz="0" w:space="0" w:color="auto"/>
        <w:left w:val="none" w:sz="0" w:space="0" w:color="auto"/>
        <w:bottom w:val="none" w:sz="0" w:space="0" w:color="auto"/>
        <w:right w:val="none" w:sz="0" w:space="0" w:color="auto"/>
      </w:divBdr>
    </w:div>
    <w:div w:id="1219971601">
      <w:bodyDiv w:val="1"/>
      <w:marLeft w:val="0"/>
      <w:marRight w:val="0"/>
      <w:marTop w:val="0"/>
      <w:marBottom w:val="0"/>
      <w:divBdr>
        <w:top w:val="none" w:sz="0" w:space="0" w:color="auto"/>
        <w:left w:val="none" w:sz="0" w:space="0" w:color="auto"/>
        <w:bottom w:val="none" w:sz="0" w:space="0" w:color="auto"/>
        <w:right w:val="none" w:sz="0" w:space="0" w:color="auto"/>
      </w:divBdr>
    </w:div>
    <w:div w:id="1222063752">
      <w:bodyDiv w:val="1"/>
      <w:marLeft w:val="0"/>
      <w:marRight w:val="0"/>
      <w:marTop w:val="0"/>
      <w:marBottom w:val="0"/>
      <w:divBdr>
        <w:top w:val="none" w:sz="0" w:space="0" w:color="auto"/>
        <w:left w:val="none" w:sz="0" w:space="0" w:color="auto"/>
        <w:bottom w:val="none" w:sz="0" w:space="0" w:color="auto"/>
        <w:right w:val="none" w:sz="0" w:space="0" w:color="auto"/>
      </w:divBdr>
    </w:div>
    <w:div w:id="1232696815">
      <w:bodyDiv w:val="1"/>
      <w:marLeft w:val="0"/>
      <w:marRight w:val="0"/>
      <w:marTop w:val="0"/>
      <w:marBottom w:val="0"/>
      <w:divBdr>
        <w:top w:val="none" w:sz="0" w:space="0" w:color="auto"/>
        <w:left w:val="none" w:sz="0" w:space="0" w:color="auto"/>
        <w:bottom w:val="none" w:sz="0" w:space="0" w:color="auto"/>
        <w:right w:val="none" w:sz="0" w:space="0" w:color="auto"/>
      </w:divBdr>
    </w:div>
    <w:div w:id="1276671427">
      <w:bodyDiv w:val="1"/>
      <w:marLeft w:val="0"/>
      <w:marRight w:val="0"/>
      <w:marTop w:val="0"/>
      <w:marBottom w:val="0"/>
      <w:divBdr>
        <w:top w:val="none" w:sz="0" w:space="0" w:color="auto"/>
        <w:left w:val="none" w:sz="0" w:space="0" w:color="auto"/>
        <w:bottom w:val="none" w:sz="0" w:space="0" w:color="auto"/>
        <w:right w:val="none" w:sz="0" w:space="0" w:color="auto"/>
      </w:divBdr>
    </w:div>
    <w:div w:id="1279795383">
      <w:bodyDiv w:val="1"/>
      <w:marLeft w:val="0"/>
      <w:marRight w:val="0"/>
      <w:marTop w:val="0"/>
      <w:marBottom w:val="0"/>
      <w:divBdr>
        <w:top w:val="none" w:sz="0" w:space="0" w:color="auto"/>
        <w:left w:val="none" w:sz="0" w:space="0" w:color="auto"/>
        <w:bottom w:val="none" w:sz="0" w:space="0" w:color="auto"/>
        <w:right w:val="none" w:sz="0" w:space="0" w:color="auto"/>
      </w:divBdr>
    </w:div>
    <w:div w:id="1299069617">
      <w:bodyDiv w:val="1"/>
      <w:marLeft w:val="0"/>
      <w:marRight w:val="0"/>
      <w:marTop w:val="0"/>
      <w:marBottom w:val="0"/>
      <w:divBdr>
        <w:top w:val="none" w:sz="0" w:space="0" w:color="auto"/>
        <w:left w:val="none" w:sz="0" w:space="0" w:color="auto"/>
        <w:bottom w:val="none" w:sz="0" w:space="0" w:color="auto"/>
        <w:right w:val="none" w:sz="0" w:space="0" w:color="auto"/>
      </w:divBdr>
    </w:div>
    <w:div w:id="1302881575">
      <w:bodyDiv w:val="1"/>
      <w:marLeft w:val="0"/>
      <w:marRight w:val="0"/>
      <w:marTop w:val="0"/>
      <w:marBottom w:val="0"/>
      <w:divBdr>
        <w:top w:val="none" w:sz="0" w:space="0" w:color="auto"/>
        <w:left w:val="none" w:sz="0" w:space="0" w:color="auto"/>
        <w:bottom w:val="none" w:sz="0" w:space="0" w:color="auto"/>
        <w:right w:val="none" w:sz="0" w:space="0" w:color="auto"/>
      </w:divBdr>
      <w:divsChild>
        <w:div w:id="31617551">
          <w:marLeft w:val="0"/>
          <w:marRight w:val="0"/>
          <w:marTop w:val="0"/>
          <w:marBottom w:val="0"/>
          <w:divBdr>
            <w:top w:val="none" w:sz="0" w:space="0" w:color="auto"/>
            <w:left w:val="none" w:sz="0" w:space="0" w:color="auto"/>
            <w:bottom w:val="none" w:sz="0" w:space="0" w:color="auto"/>
            <w:right w:val="none" w:sz="0" w:space="0" w:color="auto"/>
          </w:divBdr>
          <w:divsChild>
            <w:div w:id="8244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2186">
      <w:bodyDiv w:val="1"/>
      <w:marLeft w:val="0"/>
      <w:marRight w:val="0"/>
      <w:marTop w:val="0"/>
      <w:marBottom w:val="0"/>
      <w:divBdr>
        <w:top w:val="none" w:sz="0" w:space="0" w:color="auto"/>
        <w:left w:val="none" w:sz="0" w:space="0" w:color="auto"/>
        <w:bottom w:val="none" w:sz="0" w:space="0" w:color="auto"/>
        <w:right w:val="none" w:sz="0" w:space="0" w:color="auto"/>
      </w:divBdr>
      <w:divsChild>
        <w:div w:id="826751488">
          <w:marLeft w:val="0"/>
          <w:marRight w:val="0"/>
          <w:marTop w:val="0"/>
          <w:marBottom w:val="0"/>
          <w:divBdr>
            <w:top w:val="none" w:sz="0" w:space="0" w:color="auto"/>
            <w:left w:val="none" w:sz="0" w:space="0" w:color="auto"/>
            <w:bottom w:val="none" w:sz="0" w:space="0" w:color="auto"/>
            <w:right w:val="none" w:sz="0" w:space="0" w:color="auto"/>
          </w:divBdr>
          <w:divsChild>
            <w:div w:id="59905897">
              <w:marLeft w:val="0"/>
              <w:marRight w:val="0"/>
              <w:marTop w:val="0"/>
              <w:marBottom w:val="0"/>
              <w:divBdr>
                <w:top w:val="none" w:sz="0" w:space="0" w:color="auto"/>
                <w:left w:val="none" w:sz="0" w:space="0" w:color="auto"/>
                <w:bottom w:val="none" w:sz="0" w:space="0" w:color="auto"/>
                <w:right w:val="none" w:sz="0" w:space="0" w:color="auto"/>
              </w:divBdr>
              <w:divsChild>
                <w:div w:id="1116943737">
                  <w:marLeft w:val="0"/>
                  <w:marRight w:val="0"/>
                  <w:marTop w:val="0"/>
                  <w:marBottom w:val="0"/>
                  <w:divBdr>
                    <w:top w:val="none" w:sz="0" w:space="0" w:color="auto"/>
                    <w:left w:val="none" w:sz="0" w:space="0" w:color="auto"/>
                    <w:bottom w:val="none" w:sz="0" w:space="0" w:color="auto"/>
                    <w:right w:val="none" w:sz="0" w:space="0" w:color="auto"/>
                  </w:divBdr>
                  <w:divsChild>
                    <w:div w:id="7473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68250">
          <w:marLeft w:val="0"/>
          <w:marRight w:val="0"/>
          <w:marTop w:val="0"/>
          <w:marBottom w:val="0"/>
          <w:divBdr>
            <w:top w:val="none" w:sz="0" w:space="0" w:color="auto"/>
            <w:left w:val="none" w:sz="0" w:space="0" w:color="auto"/>
            <w:bottom w:val="none" w:sz="0" w:space="0" w:color="auto"/>
            <w:right w:val="none" w:sz="0" w:space="0" w:color="auto"/>
          </w:divBdr>
          <w:divsChild>
            <w:div w:id="1058749871">
              <w:marLeft w:val="0"/>
              <w:marRight w:val="0"/>
              <w:marTop w:val="0"/>
              <w:marBottom w:val="0"/>
              <w:divBdr>
                <w:top w:val="none" w:sz="0" w:space="0" w:color="auto"/>
                <w:left w:val="none" w:sz="0" w:space="0" w:color="auto"/>
                <w:bottom w:val="none" w:sz="0" w:space="0" w:color="auto"/>
                <w:right w:val="none" w:sz="0" w:space="0" w:color="auto"/>
              </w:divBdr>
              <w:divsChild>
                <w:div w:id="353267855">
                  <w:marLeft w:val="0"/>
                  <w:marRight w:val="0"/>
                  <w:marTop w:val="0"/>
                  <w:marBottom w:val="0"/>
                  <w:divBdr>
                    <w:top w:val="none" w:sz="0" w:space="0" w:color="auto"/>
                    <w:left w:val="none" w:sz="0" w:space="0" w:color="auto"/>
                    <w:bottom w:val="none" w:sz="0" w:space="0" w:color="auto"/>
                    <w:right w:val="none" w:sz="0" w:space="0" w:color="auto"/>
                  </w:divBdr>
                  <w:divsChild>
                    <w:div w:id="9296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9840">
          <w:marLeft w:val="0"/>
          <w:marRight w:val="0"/>
          <w:marTop w:val="0"/>
          <w:marBottom w:val="0"/>
          <w:divBdr>
            <w:top w:val="none" w:sz="0" w:space="0" w:color="auto"/>
            <w:left w:val="none" w:sz="0" w:space="0" w:color="auto"/>
            <w:bottom w:val="none" w:sz="0" w:space="0" w:color="auto"/>
            <w:right w:val="none" w:sz="0" w:space="0" w:color="auto"/>
          </w:divBdr>
          <w:divsChild>
            <w:div w:id="1649281361">
              <w:marLeft w:val="0"/>
              <w:marRight w:val="0"/>
              <w:marTop w:val="0"/>
              <w:marBottom w:val="0"/>
              <w:divBdr>
                <w:top w:val="none" w:sz="0" w:space="0" w:color="auto"/>
                <w:left w:val="none" w:sz="0" w:space="0" w:color="auto"/>
                <w:bottom w:val="none" w:sz="0" w:space="0" w:color="auto"/>
                <w:right w:val="none" w:sz="0" w:space="0" w:color="auto"/>
              </w:divBdr>
              <w:divsChild>
                <w:div w:id="1114715916">
                  <w:marLeft w:val="0"/>
                  <w:marRight w:val="0"/>
                  <w:marTop w:val="0"/>
                  <w:marBottom w:val="0"/>
                  <w:divBdr>
                    <w:top w:val="none" w:sz="0" w:space="0" w:color="auto"/>
                    <w:left w:val="none" w:sz="0" w:space="0" w:color="auto"/>
                    <w:bottom w:val="none" w:sz="0" w:space="0" w:color="auto"/>
                    <w:right w:val="none" w:sz="0" w:space="0" w:color="auto"/>
                  </w:divBdr>
                  <w:divsChild>
                    <w:div w:id="13623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8420">
          <w:marLeft w:val="0"/>
          <w:marRight w:val="0"/>
          <w:marTop w:val="0"/>
          <w:marBottom w:val="0"/>
          <w:divBdr>
            <w:top w:val="none" w:sz="0" w:space="0" w:color="auto"/>
            <w:left w:val="none" w:sz="0" w:space="0" w:color="auto"/>
            <w:bottom w:val="none" w:sz="0" w:space="0" w:color="auto"/>
            <w:right w:val="none" w:sz="0" w:space="0" w:color="auto"/>
          </w:divBdr>
          <w:divsChild>
            <w:div w:id="2044864624">
              <w:marLeft w:val="0"/>
              <w:marRight w:val="0"/>
              <w:marTop w:val="0"/>
              <w:marBottom w:val="0"/>
              <w:divBdr>
                <w:top w:val="none" w:sz="0" w:space="0" w:color="auto"/>
                <w:left w:val="none" w:sz="0" w:space="0" w:color="auto"/>
                <w:bottom w:val="none" w:sz="0" w:space="0" w:color="auto"/>
                <w:right w:val="none" w:sz="0" w:space="0" w:color="auto"/>
              </w:divBdr>
              <w:divsChild>
                <w:div w:id="998115905">
                  <w:marLeft w:val="0"/>
                  <w:marRight w:val="0"/>
                  <w:marTop w:val="0"/>
                  <w:marBottom w:val="0"/>
                  <w:divBdr>
                    <w:top w:val="none" w:sz="0" w:space="0" w:color="auto"/>
                    <w:left w:val="none" w:sz="0" w:space="0" w:color="auto"/>
                    <w:bottom w:val="none" w:sz="0" w:space="0" w:color="auto"/>
                    <w:right w:val="none" w:sz="0" w:space="0" w:color="auto"/>
                  </w:divBdr>
                  <w:divsChild>
                    <w:div w:id="1361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25485">
          <w:marLeft w:val="0"/>
          <w:marRight w:val="0"/>
          <w:marTop w:val="0"/>
          <w:marBottom w:val="0"/>
          <w:divBdr>
            <w:top w:val="none" w:sz="0" w:space="0" w:color="auto"/>
            <w:left w:val="none" w:sz="0" w:space="0" w:color="auto"/>
            <w:bottom w:val="none" w:sz="0" w:space="0" w:color="auto"/>
            <w:right w:val="none" w:sz="0" w:space="0" w:color="auto"/>
          </w:divBdr>
          <w:divsChild>
            <w:div w:id="961305733">
              <w:marLeft w:val="0"/>
              <w:marRight w:val="0"/>
              <w:marTop w:val="0"/>
              <w:marBottom w:val="0"/>
              <w:divBdr>
                <w:top w:val="none" w:sz="0" w:space="0" w:color="auto"/>
                <w:left w:val="none" w:sz="0" w:space="0" w:color="auto"/>
                <w:bottom w:val="none" w:sz="0" w:space="0" w:color="auto"/>
                <w:right w:val="none" w:sz="0" w:space="0" w:color="auto"/>
              </w:divBdr>
              <w:divsChild>
                <w:div w:id="1803235106">
                  <w:marLeft w:val="0"/>
                  <w:marRight w:val="0"/>
                  <w:marTop w:val="0"/>
                  <w:marBottom w:val="0"/>
                  <w:divBdr>
                    <w:top w:val="none" w:sz="0" w:space="0" w:color="auto"/>
                    <w:left w:val="none" w:sz="0" w:space="0" w:color="auto"/>
                    <w:bottom w:val="none" w:sz="0" w:space="0" w:color="auto"/>
                    <w:right w:val="none" w:sz="0" w:space="0" w:color="auto"/>
                  </w:divBdr>
                  <w:divsChild>
                    <w:div w:id="540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13222">
          <w:marLeft w:val="0"/>
          <w:marRight w:val="0"/>
          <w:marTop w:val="0"/>
          <w:marBottom w:val="0"/>
          <w:divBdr>
            <w:top w:val="none" w:sz="0" w:space="0" w:color="auto"/>
            <w:left w:val="none" w:sz="0" w:space="0" w:color="auto"/>
            <w:bottom w:val="none" w:sz="0" w:space="0" w:color="auto"/>
            <w:right w:val="none" w:sz="0" w:space="0" w:color="auto"/>
          </w:divBdr>
          <w:divsChild>
            <w:div w:id="339162859">
              <w:marLeft w:val="0"/>
              <w:marRight w:val="0"/>
              <w:marTop w:val="0"/>
              <w:marBottom w:val="0"/>
              <w:divBdr>
                <w:top w:val="none" w:sz="0" w:space="0" w:color="auto"/>
                <w:left w:val="none" w:sz="0" w:space="0" w:color="auto"/>
                <w:bottom w:val="none" w:sz="0" w:space="0" w:color="auto"/>
                <w:right w:val="none" w:sz="0" w:space="0" w:color="auto"/>
              </w:divBdr>
              <w:divsChild>
                <w:div w:id="406848846">
                  <w:marLeft w:val="0"/>
                  <w:marRight w:val="0"/>
                  <w:marTop w:val="0"/>
                  <w:marBottom w:val="0"/>
                  <w:divBdr>
                    <w:top w:val="none" w:sz="0" w:space="0" w:color="auto"/>
                    <w:left w:val="none" w:sz="0" w:space="0" w:color="auto"/>
                    <w:bottom w:val="none" w:sz="0" w:space="0" w:color="auto"/>
                    <w:right w:val="none" w:sz="0" w:space="0" w:color="auto"/>
                  </w:divBdr>
                  <w:divsChild>
                    <w:div w:id="2548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448380">
      <w:bodyDiv w:val="1"/>
      <w:marLeft w:val="0"/>
      <w:marRight w:val="0"/>
      <w:marTop w:val="0"/>
      <w:marBottom w:val="0"/>
      <w:divBdr>
        <w:top w:val="none" w:sz="0" w:space="0" w:color="auto"/>
        <w:left w:val="none" w:sz="0" w:space="0" w:color="auto"/>
        <w:bottom w:val="none" w:sz="0" w:space="0" w:color="auto"/>
        <w:right w:val="none" w:sz="0" w:space="0" w:color="auto"/>
      </w:divBdr>
    </w:div>
    <w:div w:id="1332487868">
      <w:bodyDiv w:val="1"/>
      <w:marLeft w:val="0"/>
      <w:marRight w:val="0"/>
      <w:marTop w:val="0"/>
      <w:marBottom w:val="0"/>
      <w:divBdr>
        <w:top w:val="none" w:sz="0" w:space="0" w:color="auto"/>
        <w:left w:val="none" w:sz="0" w:space="0" w:color="auto"/>
        <w:bottom w:val="none" w:sz="0" w:space="0" w:color="auto"/>
        <w:right w:val="none" w:sz="0" w:space="0" w:color="auto"/>
      </w:divBdr>
    </w:div>
    <w:div w:id="1339845078">
      <w:bodyDiv w:val="1"/>
      <w:marLeft w:val="0"/>
      <w:marRight w:val="0"/>
      <w:marTop w:val="0"/>
      <w:marBottom w:val="0"/>
      <w:divBdr>
        <w:top w:val="none" w:sz="0" w:space="0" w:color="auto"/>
        <w:left w:val="none" w:sz="0" w:space="0" w:color="auto"/>
        <w:bottom w:val="none" w:sz="0" w:space="0" w:color="auto"/>
        <w:right w:val="none" w:sz="0" w:space="0" w:color="auto"/>
      </w:divBdr>
    </w:div>
    <w:div w:id="1340960576">
      <w:bodyDiv w:val="1"/>
      <w:marLeft w:val="0"/>
      <w:marRight w:val="0"/>
      <w:marTop w:val="0"/>
      <w:marBottom w:val="0"/>
      <w:divBdr>
        <w:top w:val="none" w:sz="0" w:space="0" w:color="auto"/>
        <w:left w:val="none" w:sz="0" w:space="0" w:color="auto"/>
        <w:bottom w:val="none" w:sz="0" w:space="0" w:color="auto"/>
        <w:right w:val="none" w:sz="0" w:space="0" w:color="auto"/>
      </w:divBdr>
      <w:divsChild>
        <w:div w:id="515003790">
          <w:marLeft w:val="0"/>
          <w:marRight w:val="0"/>
          <w:marTop w:val="0"/>
          <w:marBottom w:val="0"/>
          <w:divBdr>
            <w:top w:val="none" w:sz="0" w:space="0" w:color="auto"/>
            <w:left w:val="none" w:sz="0" w:space="0" w:color="auto"/>
            <w:bottom w:val="none" w:sz="0" w:space="0" w:color="auto"/>
            <w:right w:val="none" w:sz="0" w:space="0" w:color="auto"/>
          </w:divBdr>
          <w:divsChild>
            <w:div w:id="41368844">
              <w:marLeft w:val="0"/>
              <w:marRight w:val="0"/>
              <w:marTop w:val="0"/>
              <w:marBottom w:val="0"/>
              <w:divBdr>
                <w:top w:val="none" w:sz="0" w:space="0" w:color="auto"/>
                <w:left w:val="none" w:sz="0" w:space="0" w:color="auto"/>
                <w:bottom w:val="none" w:sz="0" w:space="0" w:color="auto"/>
                <w:right w:val="none" w:sz="0" w:space="0" w:color="auto"/>
              </w:divBdr>
              <w:divsChild>
                <w:div w:id="3594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44243">
      <w:bodyDiv w:val="1"/>
      <w:marLeft w:val="0"/>
      <w:marRight w:val="0"/>
      <w:marTop w:val="0"/>
      <w:marBottom w:val="0"/>
      <w:divBdr>
        <w:top w:val="none" w:sz="0" w:space="0" w:color="auto"/>
        <w:left w:val="none" w:sz="0" w:space="0" w:color="auto"/>
        <w:bottom w:val="none" w:sz="0" w:space="0" w:color="auto"/>
        <w:right w:val="none" w:sz="0" w:space="0" w:color="auto"/>
      </w:divBdr>
      <w:divsChild>
        <w:div w:id="414128168">
          <w:marLeft w:val="0"/>
          <w:marRight w:val="0"/>
          <w:marTop w:val="0"/>
          <w:marBottom w:val="0"/>
          <w:divBdr>
            <w:top w:val="none" w:sz="0" w:space="0" w:color="auto"/>
            <w:left w:val="none" w:sz="0" w:space="0" w:color="auto"/>
            <w:bottom w:val="none" w:sz="0" w:space="0" w:color="auto"/>
            <w:right w:val="none" w:sz="0" w:space="0" w:color="auto"/>
          </w:divBdr>
        </w:div>
      </w:divsChild>
    </w:div>
    <w:div w:id="1348367410">
      <w:bodyDiv w:val="1"/>
      <w:marLeft w:val="0"/>
      <w:marRight w:val="0"/>
      <w:marTop w:val="0"/>
      <w:marBottom w:val="0"/>
      <w:divBdr>
        <w:top w:val="none" w:sz="0" w:space="0" w:color="auto"/>
        <w:left w:val="none" w:sz="0" w:space="0" w:color="auto"/>
        <w:bottom w:val="none" w:sz="0" w:space="0" w:color="auto"/>
        <w:right w:val="none" w:sz="0" w:space="0" w:color="auto"/>
      </w:divBdr>
    </w:div>
    <w:div w:id="1356467751">
      <w:bodyDiv w:val="1"/>
      <w:marLeft w:val="0"/>
      <w:marRight w:val="0"/>
      <w:marTop w:val="0"/>
      <w:marBottom w:val="0"/>
      <w:divBdr>
        <w:top w:val="none" w:sz="0" w:space="0" w:color="auto"/>
        <w:left w:val="none" w:sz="0" w:space="0" w:color="auto"/>
        <w:bottom w:val="none" w:sz="0" w:space="0" w:color="auto"/>
        <w:right w:val="none" w:sz="0" w:space="0" w:color="auto"/>
      </w:divBdr>
    </w:div>
    <w:div w:id="1357006617">
      <w:bodyDiv w:val="1"/>
      <w:marLeft w:val="0"/>
      <w:marRight w:val="0"/>
      <w:marTop w:val="0"/>
      <w:marBottom w:val="0"/>
      <w:divBdr>
        <w:top w:val="none" w:sz="0" w:space="0" w:color="auto"/>
        <w:left w:val="none" w:sz="0" w:space="0" w:color="auto"/>
        <w:bottom w:val="none" w:sz="0" w:space="0" w:color="auto"/>
        <w:right w:val="none" w:sz="0" w:space="0" w:color="auto"/>
      </w:divBdr>
      <w:divsChild>
        <w:div w:id="631909648">
          <w:marLeft w:val="0"/>
          <w:marRight w:val="0"/>
          <w:marTop w:val="300"/>
          <w:marBottom w:val="0"/>
          <w:divBdr>
            <w:top w:val="none" w:sz="0" w:space="0" w:color="auto"/>
            <w:left w:val="none" w:sz="0" w:space="0" w:color="auto"/>
            <w:bottom w:val="none" w:sz="0" w:space="0" w:color="auto"/>
            <w:right w:val="none" w:sz="0" w:space="0" w:color="auto"/>
          </w:divBdr>
        </w:div>
      </w:divsChild>
    </w:div>
    <w:div w:id="1358459667">
      <w:bodyDiv w:val="1"/>
      <w:marLeft w:val="0"/>
      <w:marRight w:val="0"/>
      <w:marTop w:val="0"/>
      <w:marBottom w:val="0"/>
      <w:divBdr>
        <w:top w:val="none" w:sz="0" w:space="0" w:color="auto"/>
        <w:left w:val="none" w:sz="0" w:space="0" w:color="auto"/>
        <w:bottom w:val="none" w:sz="0" w:space="0" w:color="auto"/>
        <w:right w:val="none" w:sz="0" w:space="0" w:color="auto"/>
      </w:divBdr>
    </w:div>
    <w:div w:id="1367487022">
      <w:bodyDiv w:val="1"/>
      <w:marLeft w:val="0"/>
      <w:marRight w:val="0"/>
      <w:marTop w:val="0"/>
      <w:marBottom w:val="0"/>
      <w:divBdr>
        <w:top w:val="none" w:sz="0" w:space="0" w:color="auto"/>
        <w:left w:val="none" w:sz="0" w:space="0" w:color="auto"/>
        <w:bottom w:val="none" w:sz="0" w:space="0" w:color="auto"/>
        <w:right w:val="none" w:sz="0" w:space="0" w:color="auto"/>
      </w:divBdr>
    </w:div>
    <w:div w:id="1368795559">
      <w:bodyDiv w:val="1"/>
      <w:marLeft w:val="0"/>
      <w:marRight w:val="0"/>
      <w:marTop w:val="0"/>
      <w:marBottom w:val="0"/>
      <w:divBdr>
        <w:top w:val="none" w:sz="0" w:space="0" w:color="auto"/>
        <w:left w:val="none" w:sz="0" w:space="0" w:color="auto"/>
        <w:bottom w:val="none" w:sz="0" w:space="0" w:color="auto"/>
        <w:right w:val="none" w:sz="0" w:space="0" w:color="auto"/>
      </w:divBdr>
      <w:divsChild>
        <w:div w:id="1514759502">
          <w:marLeft w:val="0"/>
          <w:marRight w:val="0"/>
          <w:marTop w:val="0"/>
          <w:marBottom w:val="0"/>
          <w:divBdr>
            <w:top w:val="none" w:sz="0" w:space="0" w:color="auto"/>
            <w:left w:val="none" w:sz="0" w:space="0" w:color="auto"/>
            <w:bottom w:val="none" w:sz="0" w:space="0" w:color="auto"/>
            <w:right w:val="none" w:sz="0" w:space="0" w:color="auto"/>
          </w:divBdr>
          <w:divsChild>
            <w:div w:id="819728861">
              <w:marLeft w:val="0"/>
              <w:marRight w:val="0"/>
              <w:marTop w:val="0"/>
              <w:marBottom w:val="0"/>
              <w:divBdr>
                <w:top w:val="none" w:sz="0" w:space="0" w:color="auto"/>
                <w:left w:val="none" w:sz="0" w:space="0" w:color="auto"/>
                <w:bottom w:val="none" w:sz="0" w:space="0" w:color="auto"/>
                <w:right w:val="none" w:sz="0" w:space="0" w:color="auto"/>
              </w:divBdr>
              <w:divsChild>
                <w:div w:id="14785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2126">
          <w:marLeft w:val="0"/>
          <w:marRight w:val="0"/>
          <w:marTop w:val="0"/>
          <w:marBottom w:val="0"/>
          <w:divBdr>
            <w:top w:val="none" w:sz="0" w:space="0" w:color="auto"/>
            <w:left w:val="none" w:sz="0" w:space="0" w:color="auto"/>
            <w:bottom w:val="none" w:sz="0" w:space="0" w:color="auto"/>
            <w:right w:val="none" w:sz="0" w:space="0" w:color="auto"/>
          </w:divBdr>
          <w:divsChild>
            <w:div w:id="2100103791">
              <w:marLeft w:val="0"/>
              <w:marRight w:val="0"/>
              <w:marTop w:val="0"/>
              <w:marBottom w:val="0"/>
              <w:divBdr>
                <w:top w:val="single" w:sz="6" w:space="31" w:color="999999"/>
                <w:left w:val="none" w:sz="0" w:space="0" w:color="auto"/>
                <w:bottom w:val="none" w:sz="0" w:space="0" w:color="auto"/>
                <w:right w:val="none" w:sz="0" w:space="0" w:color="auto"/>
              </w:divBdr>
            </w:div>
          </w:divsChild>
        </w:div>
      </w:divsChild>
    </w:div>
    <w:div w:id="1369112618">
      <w:bodyDiv w:val="1"/>
      <w:marLeft w:val="0"/>
      <w:marRight w:val="0"/>
      <w:marTop w:val="0"/>
      <w:marBottom w:val="0"/>
      <w:divBdr>
        <w:top w:val="none" w:sz="0" w:space="0" w:color="auto"/>
        <w:left w:val="none" w:sz="0" w:space="0" w:color="auto"/>
        <w:bottom w:val="none" w:sz="0" w:space="0" w:color="auto"/>
        <w:right w:val="none" w:sz="0" w:space="0" w:color="auto"/>
      </w:divBdr>
    </w:div>
    <w:div w:id="1385182480">
      <w:bodyDiv w:val="1"/>
      <w:marLeft w:val="0"/>
      <w:marRight w:val="0"/>
      <w:marTop w:val="0"/>
      <w:marBottom w:val="0"/>
      <w:divBdr>
        <w:top w:val="none" w:sz="0" w:space="0" w:color="auto"/>
        <w:left w:val="none" w:sz="0" w:space="0" w:color="auto"/>
        <w:bottom w:val="none" w:sz="0" w:space="0" w:color="auto"/>
        <w:right w:val="none" w:sz="0" w:space="0" w:color="auto"/>
      </w:divBdr>
    </w:div>
    <w:div w:id="1387334340">
      <w:bodyDiv w:val="1"/>
      <w:marLeft w:val="0"/>
      <w:marRight w:val="0"/>
      <w:marTop w:val="0"/>
      <w:marBottom w:val="0"/>
      <w:divBdr>
        <w:top w:val="none" w:sz="0" w:space="0" w:color="auto"/>
        <w:left w:val="none" w:sz="0" w:space="0" w:color="auto"/>
        <w:bottom w:val="none" w:sz="0" w:space="0" w:color="auto"/>
        <w:right w:val="none" w:sz="0" w:space="0" w:color="auto"/>
      </w:divBdr>
    </w:div>
    <w:div w:id="1396202037">
      <w:bodyDiv w:val="1"/>
      <w:marLeft w:val="0"/>
      <w:marRight w:val="0"/>
      <w:marTop w:val="0"/>
      <w:marBottom w:val="0"/>
      <w:divBdr>
        <w:top w:val="none" w:sz="0" w:space="0" w:color="auto"/>
        <w:left w:val="none" w:sz="0" w:space="0" w:color="auto"/>
        <w:bottom w:val="none" w:sz="0" w:space="0" w:color="auto"/>
        <w:right w:val="none" w:sz="0" w:space="0" w:color="auto"/>
      </w:divBdr>
    </w:div>
    <w:div w:id="1396389646">
      <w:bodyDiv w:val="1"/>
      <w:marLeft w:val="0"/>
      <w:marRight w:val="0"/>
      <w:marTop w:val="0"/>
      <w:marBottom w:val="0"/>
      <w:divBdr>
        <w:top w:val="none" w:sz="0" w:space="0" w:color="auto"/>
        <w:left w:val="none" w:sz="0" w:space="0" w:color="auto"/>
        <w:bottom w:val="none" w:sz="0" w:space="0" w:color="auto"/>
        <w:right w:val="none" w:sz="0" w:space="0" w:color="auto"/>
      </w:divBdr>
      <w:divsChild>
        <w:div w:id="896860632">
          <w:marLeft w:val="0"/>
          <w:marRight w:val="0"/>
          <w:marTop w:val="0"/>
          <w:marBottom w:val="0"/>
          <w:divBdr>
            <w:top w:val="none" w:sz="0" w:space="0" w:color="auto"/>
            <w:left w:val="none" w:sz="0" w:space="0" w:color="auto"/>
            <w:bottom w:val="none" w:sz="0" w:space="0" w:color="auto"/>
            <w:right w:val="none" w:sz="0" w:space="0" w:color="auto"/>
          </w:divBdr>
        </w:div>
        <w:div w:id="817234707">
          <w:marLeft w:val="0"/>
          <w:marRight w:val="0"/>
          <w:marTop w:val="0"/>
          <w:marBottom w:val="0"/>
          <w:divBdr>
            <w:top w:val="none" w:sz="0" w:space="0" w:color="auto"/>
            <w:left w:val="none" w:sz="0" w:space="0" w:color="auto"/>
            <w:bottom w:val="none" w:sz="0" w:space="0" w:color="auto"/>
            <w:right w:val="none" w:sz="0" w:space="0" w:color="auto"/>
          </w:divBdr>
        </w:div>
        <w:div w:id="1945845580">
          <w:marLeft w:val="0"/>
          <w:marRight w:val="0"/>
          <w:marTop w:val="0"/>
          <w:marBottom w:val="0"/>
          <w:divBdr>
            <w:top w:val="none" w:sz="0" w:space="0" w:color="auto"/>
            <w:left w:val="none" w:sz="0" w:space="0" w:color="auto"/>
            <w:bottom w:val="none" w:sz="0" w:space="0" w:color="auto"/>
            <w:right w:val="none" w:sz="0" w:space="0" w:color="auto"/>
          </w:divBdr>
        </w:div>
        <w:div w:id="351612423">
          <w:marLeft w:val="0"/>
          <w:marRight w:val="0"/>
          <w:marTop w:val="120"/>
          <w:marBottom w:val="0"/>
          <w:divBdr>
            <w:top w:val="none" w:sz="0" w:space="0" w:color="auto"/>
            <w:left w:val="none" w:sz="0" w:space="0" w:color="auto"/>
            <w:bottom w:val="none" w:sz="0" w:space="0" w:color="auto"/>
            <w:right w:val="none" w:sz="0" w:space="0" w:color="auto"/>
          </w:divBdr>
          <w:divsChild>
            <w:div w:id="15156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13833">
      <w:bodyDiv w:val="1"/>
      <w:marLeft w:val="0"/>
      <w:marRight w:val="0"/>
      <w:marTop w:val="0"/>
      <w:marBottom w:val="0"/>
      <w:divBdr>
        <w:top w:val="none" w:sz="0" w:space="0" w:color="auto"/>
        <w:left w:val="none" w:sz="0" w:space="0" w:color="auto"/>
        <w:bottom w:val="none" w:sz="0" w:space="0" w:color="auto"/>
        <w:right w:val="none" w:sz="0" w:space="0" w:color="auto"/>
      </w:divBdr>
    </w:div>
    <w:div w:id="1420440594">
      <w:bodyDiv w:val="1"/>
      <w:marLeft w:val="0"/>
      <w:marRight w:val="0"/>
      <w:marTop w:val="0"/>
      <w:marBottom w:val="0"/>
      <w:divBdr>
        <w:top w:val="none" w:sz="0" w:space="0" w:color="auto"/>
        <w:left w:val="none" w:sz="0" w:space="0" w:color="auto"/>
        <w:bottom w:val="none" w:sz="0" w:space="0" w:color="auto"/>
        <w:right w:val="none" w:sz="0" w:space="0" w:color="auto"/>
      </w:divBdr>
    </w:div>
    <w:div w:id="1424063241">
      <w:bodyDiv w:val="1"/>
      <w:marLeft w:val="0"/>
      <w:marRight w:val="0"/>
      <w:marTop w:val="0"/>
      <w:marBottom w:val="0"/>
      <w:divBdr>
        <w:top w:val="none" w:sz="0" w:space="0" w:color="auto"/>
        <w:left w:val="none" w:sz="0" w:space="0" w:color="auto"/>
        <w:bottom w:val="none" w:sz="0" w:space="0" w:color="auto"/>
        <w:right w:val="none" w:sz="0" w:space="0" w:color="auto"/>
      </w:divBdr>
    </w:div>
    <w:div w:id="1425610406">
      <w:bodyDiv w:val="1"/>
      <w:marLeft w:val="0"/>
      <w:marRight w:val="0"/>
      <w:marTop w:val="0"/>
      <w:marBottom w:val="0"/>
      <w:divBdr>
        <w:top w:val="none" w:sz="0" w:space="0" w:color="auto"/>
        <w:left w:val="none" w:sz="0" w:space="0" w:color="auto"/>
        <w:bottom w:val="none" w:sz="0" w:space="0" w:color="auto"/>
        <w:right w:val="none" w:sz="0" w:space="0" w:color="auto"/>
      </w:divBdr>
    </w:div>
    <w:div w:id="1426414218">
      <w:bodyDiv w:val="1"/>
      <w:marLeft w:val="0"/>
      <w:marRight w:val="0"/>
      <w:marTop w:val="0"/>
      <w:marBottom w:val="0"/>
      <w:divBdr>
        <w:top w:val="none" w:sz="0" w:space="0" w:color="auto"/>
        <w:left w:val="none" w:sz="0" w:space="0" w:color="auto"/>
        <w:bottom w:val="none" w:sz="0" w:space="0" w:color="auto"/>
        <w:right w:val="none" w:sz="0" w:space="0" w:color="auto"/>
      </w:divBdr>
    </w:div>
    <w:div w:id="1438059473">
      <w:bodyDiv w:val="1"/>
      <w:marLeft w:val="0"/>
      <w:marRight w:val="0"/>
      <w:marTop w:val="0"/>
      <w:marBottom w:val="0"/>
      <w:divBdr>
        <w:top w:val="none" w:sz="0" w:space="0" w:color="auto"/>
        <w:left w:val="none" w:sz="0" w:space="0" w:color="auto"/>
        <w:bottom w:val="none" w:sz="0" w:space="0" w:color="auto"/>
        <w:right w:val="none" w:sz="0" w:space="0" w:color="auto"/>
      </w:divBdr>
    </w:div>
    <w:div w:id="1444610192">
      <w:bodyDiv w:val="1"/>
      <w:marLeft w:val="0"/>
      <w:marRight w:val="0"/>
      <w:marTop w:val="0"/>
      <w:marBottom w:val="0"/>
      <w:divBdr>
        <w:top w:val="none" w:sz="0" w:space="0" w:color="auto"/>
        <w:left w:val="none" w:sz="0" w:space="0" w:color="auto"/>
        <w:bottom w:val="none" w:sz="0" w:space="0" w:color="auto"/>
        <w:right w:val="none" w:sz="0" w:space="0" w:color="auto"/>
      </w:divBdr>
    </w:div>
    <w:div w:id="1448311102">
      <w:bodyDiv w:val="1"/>
      <w:marLeft w:val="0"/>
      <w:marRight w:val="0"/>
      <w:marTop w:val="0"/>
      <w:marBottom w:val="0"/>
      <w:divBdr>
        <w:top w:val="none" w:sz="0" w:space="0" w:color="auto"/>
        <w:left w:val="none" w:sz="0" w:space="0" w:color="auto"/>
        <w:bottom w:val="none" w:sz="0" w:space="0" w:color="auto"/>
        <w:right w:val="none" w:sz="0" w:space="0" w:color="auto"/>
      </w:divBdr>
    </w:div>
    <w:div w:id="1454403835">
      <w:bodyDiv w:val="1"/>
      <w:marLeft w:val="0"/>
      <w:marRight w:val="0"/>
      <w:marTop w:val="0"/>
      <w:marBottom w:val="0"/>
      <w:divBdr>
        <w:top w:val="none" w:sz="0" w:space="0" w:color="auto"/>
        <w:left w:val="none" w:sz="0" w:space="0" w:color="auto"/>
        <w:bottom w:val="none" w:sz="0" w:space="0" w:color="auto"/>
        <w:right w:val="none" w:sz="0" w:space="0" w:color="auto"/>
      </w:divBdr>
    </w:div>
    <w:div w:id="1475876009">
      <w:bodyDiv w:val="1"/>
      <w:marLeft w:val="0"/>
      <w:marRight w:val="0"/>
      <w:marTop w:val="0"/>
      <w:marBottom w:val="0"/>
      <w:divBdr>
        <w:top w:val="none" w:sz="0" w:space="0" w:color="auto"/>
        <w:left w:val="none" w:sz="0" w:space="0" w:color="auto"/>
        <w:bottom w:val="none" w:sz="0" w:space="0" w:color="auto"/>
        <w:right w:val="none" w:sz="0" w:space="0" w:color="auto"/>
      </w:divBdr>
    </w:div>
    <w:div w:id="1476221231">
      <w:bodyDiv w:val="1"/>
      <w:marLeft w:val="0"/>
      <w:marRight w:val="0"/>
      <w:marTop w:val="0"/>
      <w:marBottom w:val="0"/>
      <w:divBdr>
        <w:top w:val="none" w:sz="0" w:space="0" w:color="auto"/>
        <w:left w:val="none" w:sz="0" w:space="0" w:color="auto"/>
        <w:bottom w:val="none" w:sz="0" w:space="0" w:color="auto"/>
        <w:right w:val="none" w:sz="0" w:space="0" w:color="auto"/>
      </w:divBdr>
      <w:divsChild>
        <w:div w:id="1809737697">
          <w:marLeft w:val="-225"/>
          <w:marRight w:val="-225"/>
          <w:marTop w:val="0"/>
          <w:marBottom w:val="0"/>
          <w:divBdr>
            <w:top w:val="none" w:sz="0" w:space="0" w:color="auto"/>
            <w:left w:val="none" w:sz="0" w:space="0" w:color="auto"/>
            <w:bottom w:val="none" w:sz="0" w:space="0" w:color="auto"/>
            <w:right w:val="none" w:sz="0" w:space="0" w:color="auto"/>
          </w:divBdr>
          <w:divsChild>
            <w:div w:id="275598307">
              <w:marLeft w:val="0"/>
              <w:marRight w:val="0"/>
              <w:marTop w:val="0"/>
              <w:marBottom w:val="0"/>
              <w:divBdr>
                <w:top w:val="none" w:sz="0" w:space="0" w:color="auto"/>
                <w:left w:val="none" w:sz="0" w:space="0" w:color="auto"/>
                <w:bottom w:val="none" w:sz="0" w:space="0" w:color="auto"/>
                <w:right w:val="none" w:sz="0" w:space="0" w:color="auto"/>
              </w:divBdr>
              <w:divsChild>
                <w:div w:id="849685107">
                  <w:marLeft w:val="0"/>
                  <w:marRight w:val="0"/>
                  <w:marTop w:val="0"/>
                  <w:marBottom w:val="0"/>
                  <w:divBdr>
                    <w:top w:val="none" w:sz="0" w:space="0" w:color="auto"/>
                    <w:left w:val="none" w:sz="0" w:space="0" w:color="auto"/>
                    <w:bottom w:val="none" w:sz="0" w:space="0" w:color="auto"/>
                    <w:right w:val="none" w:sz="0" w:space="0" w:color="auto"/>
                  </w:divBdr>
                  <w:divsChild>
                    <w:div w:id="773016823">
                      <w:marLeft w:val="0"/>
                      <w:marRight w:val="0"/>
                      <w:marTop w:val="0"/>
                      <w:marBottom w:val="0"/>
                      <w:divBdr>
                        <w:top w:val="none" w:sz="0" w:space="0" w:color="auto"/>
                        <w:left w:val="none" w:sz="0" w:space="0" w:color="auto"/>
                        <w:bottom w:val="none" w:sz="0" w:space="0" w:color="auto"/>
                        <w:right w:val="none" w:sz="0" w:space="0" w:color="auto"/>
                      </w:divBdr>
                      <w:divsChild>
                        <w:div w:id="1114596483">
                          <w:marLeft w:val="0"/>
                          <w:marRight w:val="0"/>
                          <w:marTop w:val="0"/>
                          <w:marBottom w:val="300"/>
                          <w:divBdr>
                            <w:top w:val="none" w:sz="0" w:space="0" w:color="auto"/>
                            <w:left w:val="none" w:sz="0" w:space="0" w:color="auto"/>
                            <w:bottom w:val="none" w:sz="0" w:space="0" w:color="auto"/>
                            <w:right w:val="none" w:sz="0" w:space="0" w:color="auto"/>
                          </w:divBdr>
                          <w:divsChild>
                            <w:div w:id="1299651611">
                              <w:marLeft w:val="0"/>
                              <w:marRight w:val="0"/>
                              <w:marTop w:val="0"/>
                              <w:marBottom w:val="0"/>
                              <w:divBdr>
                                <w:top w:val="none" w:sz="0" w:space="0" w:color="auto"/>
                                <w:left w:val="none" w:sz="0" w:space="0" w:color="auto"/>
                                <w:bottom w:val="none" w:sz="0" w:space="0" w:color="auto"/>
                                <w:right w:val="none" w:sz="0" w:space="0" w:color="auto"/>
                              </w:divBdr>
                              <w:divsChild>
                                <w:div w:id="1633365100">
                                  <w:marLeft w:val="0"/>
                                  <w:marRight w:val="0"/>
                                  <w:marTop w:val="0"/>
                                  <w:marBottom w:val="0"/>
                                  <w:divBdr>
                                    <w:top w:val="none" w:sz="0" w:space="0" w:color="auto"/>
                                    <w:left w:val="none" w:sz="0" w:space="0" w:color="auto"/>
                                    <w:bottom w:val="none" w:sz="0" w:space="0" w:color="auto"/>
                                    <w:right w:val="none" w:sz="0" w:space="0" w:color="auto"/>
                                  </w:divBdr>
                                  <w:divsChild>
                                    <w:div w:id="849953946">
                                      <w:marLeft w:val="0"/>
                                      <w:marRight w:val="0"/>
                                      <w:marTop w:val="0"/>
                                      <w:marBottom w:val="0"/>
                                      <w:divBdr>
                                        <w:top w:val="none" w:sz="0" w:space="0" w:color="auto"/>
                                        <w:left w:val="none" w:sz="0" w:space="0" w:color="auto"/>
                                        <w:bottom w:val="none" w:sz="0" w:space="0" w:color="auto"/>
                                        <w:right w:val="none" w:sz="0" w:space="0" w:color="auto"/>
                                      </w:divBdr>
                                      <w:divsChild>
                                        <w:div w:id="478688474">
                                          <w:marLeft w:val="0"/>
                                          <w:marRight w:val="0"/>
                                          <w:marTop w:val="0"/>
                                          <w:marBottom w:val="0"/>
                                          <w:divBdr>
                                            <w:top w:val="none" w:sz="0" w:space="0" w:color="auto"/>
                                            <w:left w:val="none" w:sz="0" w:space="0" w:color="auto"/>
                                            <w:bottom w:val="dotted" w:sz="6" w:space="0" w:color="C5C3C3"/>
                                            <w:right w:val="none" w:sz="0" w:space="0" w:color="auto"/>
                                          </w:divBdr>
                                          <w:divsChild>
                                            <w:div w:id="1364749160">
                                              <w:marLeft w:val="0"/>
                                              <w:marRight w:val="0"/>
                                              <w:marTop w:val="0"/>
                                              <w:marBottom w:val="0"/>
                                              <w:divBdr>
                                                <w:top w:val="none" w:sz="0" w:space="0" w:color="auto"/>
                                                <w:left w:val="none" w:sz="0" w:space="0" w:color="auto"/>
                                                <w:bottom w:val="none" w:sz="0" w:space="0" w:color="auto"/>
                                                <w:right w:val="none" w:sz="0" w:space="0" w:color="auto"/>
                                              </w:divBdr>
                                              <w:divsChild>
                                                <w:div w:id="791678142">
                                                  <w:marLeft w:val="0"/>
                                                  <w:marRight w:val="0"/>
                                                  <w:marTop w:val="0"/>
                                                  <w:marBottom w:val="0"/>
                                                  <w:divBdr>
                                                    <w:top w:val="none" w:sz="0" w:space="0" w:color="auto"/>
                                                    <w:left w:val="none" w:sz="0" w:space="0" w:color="auto"/>
                                                    <w:bottom w:val="none" w:sz="0" w:space="0" w:color="auto"/>
                                                    <w:right w:val="none" w:sz="0" w:space="0" w:color="auto"/>
                                                  </w:divBdr>
                                                  <w:divsChild>
                                                    <w:div w:id="272323714">
                                                      <w:marLeft w:val="0"/>
                                                      <w:marRight w:val="0"/>
                                                      <w:marTop w:val="0"/>
                                                      <w:marBottom w:val="0"/>
                                                      <w:divBdr>
                                                        <w:top w:val="none" w:sz="0" w:space="0" w:color="auto"/>
                                                        <w:left w:val="none" w:sz="0" w:space="0" w:color="auto"/>
                                                        <w:bottom w:val="none" w:sz="0" w:space="0" w:color="auto"/>
                                                        <w:right w:val="none" w:sz="0" w:space="0" w:color="auto"/>
                                                      </w:divBdr>
                                                      <w:divsChild>
                                                        <w:div w:id="1911455333">
                                                          <w:marLeft w:val="0"/>
                                                          <w:marRight w:val="0"/>
                                                          <w:marTop w:val="0"/>
                                                          <w:marBottom w:val="0"/>
                                                          <w:divBdr>
                                                            <w:top w:val="none" w:sz="0" w:space="0" w:color="auto"/>
                                                            <w:left w:val="none" w:sz="0" w:space="0" w:color="auto"/>
                                                            <w:bottom w:val="none" w:sz="0" w:space="0" w:color="auto"/>
                                                            <w:right w:val="none" w:sz="0" w:space="0" w:color="auto"/>
                                                          </w:divBdr>
                                                          <w:divsChild>
                                                            <w:div w:id="1018045045">
                                                              <w:marLeft w:val="0"/>
                                                              <w:marRight w:val="0"/>
                                                              <w:marTop w:val="0"/>
                                                              <w:marBottom w:val="0"/>
                                                              <w:divBdr>
                                                                <w:top w:val="none" w:sz="0" w:space="0" w:color="auto"/>
                                                                <w:left w:val="none" w:sz="0" w:space="0" w:color="auto"/>
                                                                <w:bottom w:val="none" w:sz="0" w:space="0" w:color="auto"/>
                                                                <w:right w:val="none" w:sz="0" w:space="0" w:color="auto"/>
                                                              </w:divBdr>
                                                              <w:divsChild>
                                                                <w:div w:id="65038825">
                                                                  <w:marLeft w:val="0"/>
                                                                  <w:marRight w:val="0"/>
                                                                  <w:marTop w:val="0"/>
                                                                  <w:marBottom w:val="480"/>
                                                                  <w:divBdr>
                                                                    <w:top w:val="none" w:sz="0" w:space="0" w:color="auto"/>
                                                                    <w:left w:val="none" w:sz="0" w:space="0" w:color="auto"/>
                                                                    <w:bottom w:val="none" w:sz="0" w:space="0" w:color="auto"/>
                                                                    <w:right w:val="none" w:sz="0" w:space="0" w:color="auto"/>
                                                                  </w:divBdr>
                                                                  <w:divsChild>
                                                                    <w:div w:id="67269346">
                                                                      <w:marLeft w:val="0"/>
                                                                      <w:marRight w:val="0"/>
                                                                      <w:marTop w:val="0"/>
                                                                      <w:marBottom w:val="0"/>
                                                                      <w:divBdr>
                                                                        <w:top w:val="none" w:sz="0" w:space="0" w:color="auto"/>
                                                                        <w:left w:val="none" w:sz="0" w:space="0" w:color="auto"/>
                                                                        <w:bottom w:val="none" w:sz="0" w:space="0" w:color="auto"/>
                                                                        <w:right w:val="none" w:sz="0" w:space="0" w:color="auto"/>
                                                                      </w:divBdr>
                                                                      <w:divsChild>
                                                                        <w:div w:id="19408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834994">
      <w:bodyDiv w:val="1"/>
      <w:marLeft w:val="0"/>
      <w:marRight w:val="0"/>
      <w:marTop w:val="0"/>
      <w:marBottom w:val="0"/>
      <w:divBdr>
        <w:top w:val="none" w:sz="0" w:space="0" w:color="auto"/>
        <w:left w:val="none" w:sz="0" w:space="0" w:color="auto"/>
        <w:bottom w:val="none" w:sz="0" w:space="0" w:color="auto"/>
        <w:right w:val="none" w:sz="0" w:space="0" w:color="auto"/>
      </w:divBdr>
    </w:div>
    <w:div w:id="1481727013">
      <w:bodyDiv w:val="1"/>
      <w:marLeft w:val="0"/>
      <w:marRight w:val="0"/>
      <w:marTop w:val="0"/>
      <w:marBottom w:val="0"/>
      <w:divBdr>
        <w:top w:val="none" w:sz="0" w:space="0" w:color="auto"/>
        <w:left w:val="none" w:sz="0" w:space="0" w:color="auto"/>
        <w:bottom w:val="none" w:sz="0" w:space="0" w:color="auto"/>
        <w:right w:val="none" w:sz="0" w:space="0" w:color="auto"/>
      </w:divBdr>
    </w:div>
    <w:div w:id="1485733212">
      <w:bodyDiv w:val="1"/>
      <w:marLeft w:val="0"/>
      <w:marRight w:val="0"/>
      <w:marTop w:val="0"/>
      <w:marBottom w:val="0"/>
      <w:divBdr>
        <w:top w:val="none" w:sz="0" w:space="0" w:color="auto"/>
        <w:left w:val="none" w:sz="0" w:space="0" w:color="auto"/>
        <w:bottom w:val="none" w:sz="0" w:space="0" w:color="auto"/>
        <w:right w:val="none" w:sz="0" w:space="0" w:color="auto"/>
      </w:divBdr>
      <w:divsChild>
        <w:div w:id="158078192">
          <w:marLeft w:val="0"/>
          <w:marRight w:val="0"/>
          <w:marTop w:val="0"/>
          <w:marBottom w:val="0"/>
          <w:divBdr>
            <w:top w:val="none" w:sz="0" w:space="0" w:color="auto"/>
            <w:left w:val="none" w:sz="0" w:space="0" w:color="auto"/>
            <w:bottom w:val="none" w:sz="0" w:space="0" w:color="auto"/>
            <w:right w:val="none" w:sz="0" w:space="0" w:color="auto"/>
          </w:divBdr>
        </w:div>
      </w:divsChild>
    </w:div>
    <w:div w:id="1487818214">
      <w:bodyDiv w:val="1"/>
      <w:marLeft w:val="0"/>
      <w:marRight w:val="0"/>
      <w:marTop w:val="0"/>
      <w:marBottom w:val="0"/>
      <w:divBdr>
        <w:top w:val="none" w:sz="0" w:space="0" w:color="auto"/>
        <w:left w:val="none" w:sz="0" w:space="0" w:color="auto"/>
        <w:bottom w:val="none" w:sz="0" w:space="0" w:color="auto"/>
        <w:right w:val="none" w:sz="0" w:space="0" w:color="auto"/>
      </w:divBdr>
    </w:div>
    <w:div w:id="1500342059">
      <w:bodyDiv w:val="1"/>
      <w:marLeft w:val="0"/>
      <w:marRight w:val="0"/>
      <w:marTop w:val="0"/>
      <w:marBottom w:val="0"/>
      <w:divBdr>
        <w:top w:val="none" w:sz="0" w:space="0" w:color="auto"/>
        <w:left w:val="none" w:sz="0" w:space="0" w:color="auto"/>
        <w:bottom w:val="none" w:sz="0" w:space="0" w:color="auto"/>
        <w:right w:val="none" w:sz="0" w:space="0" w:color="auto"/>
      </w:divBdr>
    </w:div>
    <w:div w:id="1500929772">
      <w:bodyDiv w:val="1"/>
      <w:marLeft w:val="0"/>
      <w:marRight w:val="0"/>
      <w:marTop w:val="0"/>
      <w:marBottom w:val="0"/>
      <w:divBdr>
        <w:top w:val="none" w:sz="0" w:space="0" w:color="auto"/>
        <w:left w:val="none" w:sz="0" w:space="0" w:color="auto"/>
        <w:bottom w:val="none" w:sz="0" w:space="0" w:color="auto"/>
        <w:right w:val="none" w:sz="0" w:space="0" w:color="auto"/>
      </w:divBdr>
    </w:div>
    <w:div w:id="1511481068">
      <w:bodyDiv w:val="1"/>
      <w:marLeft w:val="0"/>
      <w:marRight w:val="0"/>
      <w:marTop w:val="0"/>
      <w:marBottom w:val="0"/>
      <w:divBdr>
        <w:top w:val="none" w:sz="0" w:space="0" w:color="auto"/>
        <w:left w:val="none" w:sz="0" w:space="0" w:color="auto"/>
        <w:bottom w:val="none" w:sz="0" w:space="0" w:color="auto"/>
        <w:right w:val="none" w:sz="0" w:space="0" w:color="auto"/>
      </w:divBdr>
    </w:div>
    <w:div w:id="1515614624">
      <w:bodyDiv w:val="1"/>
      <w:marLeft w:val="0"/>
      <w:marRight w:val="0"/>
      <w:marTop w:val="0"/>
      <w:marBottom w:val="0"/>
      <w:divBdr>
        <w:top w:val="none" w:sz="0" w:space="0" w:color="auto"/>
        <w:left w:val="none" w:sz="0" w:space="0" w:color="auto"/>
        <w:bottom w:val="none" w:sz="0" w:space="0" w:color="auto"/>
        <w:right w:val="none" w:sz="0" w:space="0" w:color="auto"/>
      </w:divBdr>
      <w:divsChild>
        <w:div w:id="780757142">
          <w:marLeft w:val="0"/>
          <w:marRight w:val="0"/>
          <w:marTop w:val="120"/>
          <w:marBottom w:val="0"/>
          <w:divBdr>
            <w:top w:val="none" w:sz="0" w:space="0" w:color="auto"/>
            <w:left w:val="none" w:sz="0" w:space="0" w:color="auto"/>
            <w:bottom w:val="none" w:sz="0" w:space="0" w:color="auto"/>
            <w:right w:val="none" w:sz="0" w:space="0" w:color="auto"/>
          </w:divBdr>
          <w:divsChild>
            <w:div w:id="2098093917">
              <w:marLeft w:val="0"/>
              <w:marRight w:val="0"/>
              <w:marTop w:val="0"/>
              <w:marBottom w:val="0"/>
              <w:divBdr>
                <w:top w:val="none" w:sz="0" w:space="0" w:color="auto"/>
                <w:left w:val="none" w:sz="0" w:space="0" w:color="auto"/>
                <w:bottom w:val="none" w:sz="0" w:space="0" w:color="auto"/>
                <w:right w:val="none" w:sz="0" w:space="0" w:color="auto"/>
              </w:divBdr>
            </w:div>
            <w:div w:id="622275378">
              <w:marLeft w:val="0"/>
              <w:marRight w:val="0"/>
              <w:marTop w:val="0"/>
              <w:marBottom w:val="0"/>
              <w:divBdr>
                <w:top w:val="none" w:sz="0" w:space="0" w:color="auto"/>
                <w:left w:val="none" w:sz="0" w:space="0" w:color="auto"/>
                <w:bottom w:val="none" w:sz="0" w:space="0" w:color="auto"/>
                <w:right w:val="none" w:sz="0" w:space="0" w:color="auto"/>
              </w:divBdr>
            </w:div>
          </w:divsChild>
        </w:div>
        <w:div w:id="1080298069">
          <w:marLeft w:val="0"/>
          <w:marRight w:val="0"/>
          <w:marTop w:val="120"/>
          <w:marBottom w:val="0"/>
          <w:divBdr>
            <w:top w:val="none" w:sz="0" w:space="0" w:color="auto"/>
            <w:left w:val="none" w:sz="0" w:space="0" w:color="auto"/>
            <w:bottom w:val="none" w:sz="0" w:space="0" w:color="auto"/>
            <w:right w:val="none" w:sz="0" w:space="0" w:color="auto"/>
          </w:divBdr>
          <w:divsChild>
            <w:div w:id="2000426401">
              <w:marLeft w:val="0"/>
              <w:marRight w:val="0"/>
              <w:marTop w:val="0"/>
              <w:marBottom w:val="0"/>
              <w:divBdr>
                <w:top w:val="none" w:sz="0" w:space="0" w:color="auto"/>
                <w:left w:val="none" w:sz="0" w:space="0" w:color="auto"/>
                <w:bottom w:val="none" w:sz="0" w:space="0" w:color="auto"/>
                <w:right w:val="none" w:sz="0" w:space="0" w:color="auto"/>
              </w:divBdr>
            </w:div>
            <w:div w:id="1090545332">
              <w:marLeft w:val="0"/>
              <w:marRight w:val="0"/>
              <w:marTop w:val="0"/>
              <w:marBottom w:val="0"/>
              <w:divBdr>
                <w:top w:val="none" w:sz="0" w:space="0" w:color="auto"/>
                <w:left w:val="none" w:sz="0" w:space="0" w:color="auto"/>
                <w:bottom w:val="none" w:sz="0" w:space="0" w:color="auto"/>
                <w:right w:val="none" w:sz="0" w:space="0" w:color="auto"/>
              </w:divBdr>
            </w:div>
          </w:divsChild>
        </w:div>
        <w:div w:id="763963003">
          <w:marLeft w:val="0"/>
          <w:marRight w:val="0"/>
          <w:marTop w:val="12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 w:id="1231575571">
              <w:marLeft w:val="0"/>
              <w:marRight w:val="0"/>
              <w:marTop w:val="0"/>
              <w:marBottom w:val="0"/>
              <w:divBdr>
                <w:top w:val="none" w:sz="0" w:space="0" w:color="auto"/>
                <w:left w:val="none" w:sz="0" w:space="0" w:color="auto"/>
                <w:bottom w:val="none" w:sz="0" w:space="0" w:color="auto"/>
                <w:right w:val="none" w:sz="0" w:space="0" w:color="auto"/>
              </w:divBdr>
            </w:div>
          </w:divsChild>
        </w:div>
        <w:div w:id="557083964">
          <w:marLeft w:val="0"/>
          <w:marRight w:val="0"/>
          <w:marTop w:val="120"/>
          <w:marBottom w:val="0"/>
          <w:divBdr>
            <w:top w:val="none" w:sz="0" w:space="0" w:color="auto"/>
            <w:left w:val="none" w:sz="0" w:space="0" w:color="auto"/>
            <w:bottom w:val="none" w:sz="0" w:space="0" w:color="auto"/>
            <w:right w:val="none" w:sz="0" w:space="0" w:color="auto"/>
          </w:divBdr>
          <w:divsChild>
            <w:div w:id="1656370966">
              <w:marLeft w:val="0"/>
              <w:marRight w:val="0"/>
              <w:marTop w:val="0"/>
              <w:marBottom w:val="0"/>
              <w:divBdr>
                <w:top w:val="none" w:sz="0" w:space="0" w:color="auto"/>
                <w:left w:val="none" w:sz="0" w:space="0" w:color="auto"/>
                <w:bottom w:val="none" w:sz="0" w:space="0" w:color="auto"/>
                <w:right w:val="none" w:sz="0" w:space="0" w:color="auto"/>
              </w:divBdr>
            </w:div>
            <w:div w:id="1394812231">
              <w:marLeft w:val="0"/>
              <w:marRight w:val="0"/>
              <w:marTop w:val="0"/>
              <w:marBottom w:val="0"/>
              <w:divBdr>
                <w:top w:val="none" w:sz="0" w:space="0" w:color="auto"/>
                <w:left w:val="none" w:sz="0" w:space="0" w:color="auto"/>
                <w:bottom w:val="none" w:sz="0" w:space="0" w:color="auto"/>
                <w:right w:val="none" w:sz="0" w:space="0" w:color="auto"/>
              </w:divBdr>
            </w:div>
          </w:divsChild>
        </w:div>
        <w:div w:id="388311428">
          <w:marLeft w:val="0"/>
          <w:marRight w:val="0"/>
          <w:marTop w:val="120"/>
          <w:marBottom w:val="0"/>
          <w:divBdr>
            <w:top w:val="none" w:sz="0" w:space="0" w:color="auto"/>
            <w:left w:val="none" w:sz="0" w:space="0" w:color="auto"/>
            <w:bottom w:val="none" w:sz="0" w:space="0" w:color="auto"/>
            <w:right w:val="none" w:sz="0" w:space="0" w:color="auto"/>
          </w:divBdr>
          <w:divsChild>
            <w:div w:id="952248621">
              <w:marLeft w:val="0"/>
              <w:marRight w:val="0"/>
              <w:marTop w:val="0"/>
              <w:marBottom w:val="0"/>
              <w:divBdr>
                <w:top w:val="none" w:sz="0" w:space="0" w:color="auto"/>
                <w:left w:val="none" w:sz="0" w:space="0" w:color="auto"/>
                <w:bottom w:val="none" w:sz="0" w:space="0" w:color="auto"/>
                <w:right w:val="none" w:sz="0" w:space="0" w:color="auto"/>
              </w:divBdr>
            </w:div>
            <w:div w:id="708139845">
              <w:marLeft w:val="0"/>
              <w:marRight w:val="0"/>
              <w:marTop w:val="0"/>
              <w:marBottom w:val="0"/>
              <w:divBdr>
                <w:top w:val="none" w:sz="0" w:space="0" w:color="auto"/>
                <w:left w:val="none" w:sz="0" w:space="0" w:color="auto"/>
                <w:bottom w:val="none" w:sz="0" w:space="0" w:color="auto"/>
                <w:right w:val="none" w:sz="0" w:space="0" w:color="auto"/>
              </w:divBdr>
            </w:div>
          </w:divsChild>
        </w:div>
        <w:div w:id="1520269253">
          <w:marLeft w:val="0"/>
          <w:marRight w:val="0"/>
          <w:marTop w:val="120"/>
          <w:marBottom w:val="0"/>
          <w:divBdr>
            <w:top w:val="none" w:sz="0" w:space="0" w:color="auto"/>
            <w:left w:val="none" w:sz="0" w:space="0" w:color="auto"/>
            <w:bottom w:val="none" w:sz="0" w:space="0" w:color="auto"/>
            <w:right w:val="none" w:sz="0" w:space="0" w:color="auto"/>
          </w:divBdr>
          <w:divsChild>
            <w:div w:id="918171478">
              <w:marLeft w:val="0"/>
              <w:marRight w:val="0"/>
              <w:marTop w:val="0"/>
              <w:marBottom w:val="0"/>
              <w:divBdr>
                <w:top w:val="none" w:sz="0" w:space="0" w:color="auto"/>
                <w:left w:val="none" w:sz="0" w:space="0" w:color="auto"/>
                <w:bottom w:val="none" w:sz="0" w:space="0" w:color="auto"/>
                <w:right w:val="none" w:sz="0" w:space="0" w:color="auto"/>
              </w:divBdr>
            </w:div>
            <w:div w:id="3179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2210">
      <w:bodyDiv w:val="1"/>
      <w:marLeft w:val="0"/>
      <w:marRight w:val="0"/>
      <w:marTop w:val="0"/>
      <w:marBottom w:val="0"/>
      <w:divBdr>
        <w:top w:val="none" w:sz="0" w:space="0" w:color="auto"/>
        <w:left w:val="none" w:sz="0" w:space="0" w:color="auto"/>
        <w:bottom w:val="none" w:sz="0" w:space="0" w:color="auto"/>
        <w:right w:val="none" w:sz="0" w:space="0" w:color="auto"/>
      </w:divBdr>
      <w:divsChild>
        <w:div w:id="1119375441">
          <w:marLeft w:val="0"/>
          <w:marRight w:val="0"/>
          <w:marTop w:val="0"/>
          <w:marBottom w:val="0"/>
          <w:divBdr>
            <w:top w:val="none" w:sz="0" w:space="0" w:color="auto"/>
            <w:left w:val="none" w:sz="0" w:space="0" w:color="auto"/>
            <w:bottom w:val="none" w:sz="0" w:space="0" w:color="auto"/>
            <w:right w:val="none" w:sz="0" w:space="0" w:color="auto"/>
          </w:divBdr>
        </w:div>
      </w:divsChild>
    </w:div>
    <w:div w:id="1519613709">
      <w:bodyDiv w:val="1"/>
      <w:marLeft w:val="0"/>
      <w:marRight w:val="0"/>
      <w:marTop w:val="0"/>
      <w:marBottom w:val="0"/>
      <w:divBdr>
        <w:top w:val="none" w:sz="0" w:space="0" w:color="auto"/>
        <w:left w:val="none" w:sz="0" w:space="0" w:color="auto"/>
        <w:bottom w:val="none" w:sz="0" w:space="0" w:color="auto"/>
        <w:right w:val="none" w:sz="0" w:space="0" w:color="auto"/>
      </w:divBdr>
    </w:div>
    <w:div w:id="1519853529">
      <w:bodyDiv w:val="1"/>
      <w:marLeft w:val="0"/>
      <w:marRight w:val="0"/>
      <w:marTop w:val="0"/>
      <w:marBottom w:val="0"/>
      <w:divBdr>
        <w:top w:val="none" w:sz="0" w:space="0" w:color="auto"/>
        <w:left w:val="none" w:sz="0" w:space="0" w:color="auto"/>
        <w:bottom w:val="none" w:sz="0" w:space="0" w:color="auto"/>
        <w:right w:val="none" w:sz="0" w:space="0" w:color="auto"/>
      </w:divBdr>
      <w:divsChild>
        <w:div w:id="1760519297">
          <w:marLeft w:val="0"/>
          <w:marRight w:val="0"/>
          <w:marTop w:val="0"/>
          <w:marBottom w:val="0"/>
          <w:divBdr>
            <w:top w:val="none" w:sz="0" w:space="0" w:color="auto"/>
            <w:left w:val="none" w:sz="0" w:space="0" w:color="auto"/>
            <w:bottom w:val="none" w:sz="0" w:space="0" w:color="auto"/>
            <w:right w:val="none" w:sz="0" w:space="0" w:color="auto"/>
          </w:divBdr>
          <w:divsChild>
            <w:div w:id="1486315519">
              <w:marLeft w:val="0"/>
              <w:marRight w:val="0"/>
              <w:marTop w:val="0"/>
              <w:marBottom w:val="0"/>
              <w:divBdr>
                <w:top w:val="none" w:sz="0" w:space="0" w:color="auto"/>
                <w:left w:val="none" w:sz="0" w:space="0" w:color="auto"/>
                <w:bottom w:val="none" w:sz="0" w:space="0" w:color="auto"/>
                <w:right w:val="none" w:sz="0" w:space="0" w:color="auto"/>
              </w:divBdr>
              <w:divsChild>
                <w:div w:id="892083254">
                  <w:marLeft w:val="0"/>
                  <w:marRight w:val="0"/>
                  <w:marTop w:val="160"/>
                  <w:marBottom w:val="160"/>
                  <w:divBdr>
                    <w:top w:val="none" w:sz="0" w:space="0" w:color="auto"/>
                    <w:left w:val="none" w:sz="0" w:space="0" w:color="auto"/>
                    <w:bottom w:val="none" w:sz="0" w:space="0" w:color="auto"/>
                    <w:right w:val="none" w:sz="0" w:space="0" w:color="auto"/>
                  </w:divBdr>
                  <w:divsChild>
                    <w:div w:id="878205870">
                      <w:marLeft w:val="0"/>
                      <w:marRight w:val="0"/>
                      <w:marTop w:val="0"/>
                      <w:marBottom w:val="0"/>
                      <w:divBdr>
                        <w:top w:val="none" w:sz="0" w:space="0" w:color="auto"/>
                        <w:left w:val="none" w:sz="0" w:space="0" w:color="auto"/>
                        <w:bottom w:val="none" w:sz="0" w:space="0" w:color="auto"/>
                        <w:right w:val="none" w:sz="0" w:space="0" w:color="auto"/>
                      </w:divBdr>
                      <w:divsChild>
                        <w:div w:id="120728330">
                          <w:marLeft w:val="0"/>
                          <w:marRight w:val="0"/>
                          <w:marTop w:val="0"/>
                          <w:marBottom w:val="0"/>
                          <w:divBdr>
                            <w:top w:val="none" w:sz="0" w:space="0" w:color="auto"/>
                            <w:left w:val="none" w:sz="0" w:space="0" w:color="auto"/>
                            <w:bottom w:val="none" w:sz="0" w:space="0" w:color="auto"/>
                            <w:right w:val="none" w:sz="0" w:space="0" w:color="auto"/>
                          </w:divBdr>
                          <w:divsChild>
                            <w:div w:id="288320042">
                              <w:marLeft w:val="2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433366">
      <w:bodyDiv w:val="1"/>
      <w:marLeft w:val="0"/>
      <w:marRight w:val="0"/>
      <w:marTop w:val="0"/>
      <w:marBottom w:val="0"/>
      <w:divBdr>
        <w:top w:val="none" w:sz="0" w:space="0" w:color="auto"/>
        <w:left w:val="none" w:sz="0" w:space="0" w:color="auto"/>
        <w:bottom w:val="none" w:sz="0" w:space="0" w:color="auto"/>
        <w:right w:val="none" w:sz="0" w:space="0" w:color="auto"/>
      </w:divBdr>
      <w:divsChild>
        <w:div w:id="27486279">
          <w:marLeft w:val="0"/>
          <w:marRight w:val="0"/>
          <w:marTop w:val="0"/>
          <w:marBottom w:val="0"/>
          <w:divBdr>
            <w:top w:val="none" w:sz="0" w:space="0" w:color="auto"/>
            <w:left w:val="none" w:sz="0" w:space="0" w:color="auto"/>
            <w:bottom w:val="none" w:sz="0" w:space="0" w:color="auto"/>
            <w:right w:val="none" w:sz="0" w:space="0" w:color="auto"/>
          </w:divBdr>
        </w:div>
        <w:div w:id="611933180">
          <w:marLeft w:val="0"/>
          <w:marRight w:val="0"/>
          <w:marTop w:val="0"/>
          <w:marBottom w:val="0"/>
          <w:divBdr>
            <w:top w:val="none" w:sz="0" w:space="0" w:color="auto"/>
            <w:left w:val="none" w:sz="0" w:space="0" w:color="auto"/>
            <w:bottom w:val="none" w:sz="0" w:space="0" w:color="auto"/>
            <w:right w:val="none" w:sz="0" w:space="0" w:color="auto"/>
          </w:divBdr>
        </w:div>
        <w:div w:id="633144403">
          <w:marLeft w:val="0"/>
          <w:marRight w:val="0"/>
          <w:marTop w:val="0"/>
          <w:marBottom w:val="0"/>
          <w:divBdr>
            <w:top w:val="none" w:sz="0" w:space="0" w:color="auto"/>
            <w:left w:val="none" w:sz="0" w:space="0" w:color="auto"/>
            <w:bottom w:val="none" w:sz="0" w:space="0" w:color="auto"/>
            <w:right w:val="none" w:sz="0" w:space="0" w:color="auto"/>
          </w:divBdr>
        </w:div>
        <w:div w:id="1615019964">
          <w:marLeft w:val="0"/>
          <w:marRight w:val="0"/>
          <w:marTop w:val="0"/>
          <w:marBottom w:val="0"/>
          <w:divBdr>
            <w:top w:val="none" w:sz="0" w:space="0" w:color="auto"/>
            <w:left w:val="none" w:sz="0" w:space="0" w:color="auto"/>
            <w:bottom w:val="none" w:sz="0" w:space="0" w:color="auto"/>
            <w:right w:val="none" w:sz="0" w:space="0" w:color="auto"/>
          </w:divBdr>
        </w:div>
      </w:divsChild>
    </w:div>
    <w:div w:id="1523856744">
      <w:bodyDiv w:val="1"/>
      <w:marLeft w:val="0"/>
      <w:marRight w:val="0"/>
      <w:marTop w:val="0"/>
      <w:marBottom w:val="0"/>
      <w:divBdr>
        <w:top w:val="none" w:sz="0" w:space="0" w:color="auto"/>
        <w:left w:val="none" w:sz="0" w:space="0" w:color="auto"/>
        <w:bottom w:val="none" w:sz="0" w:space="0" w:color="auto"/>
        <w:right w:val="none" w:sz="0" w:space="0" w:color="auto"/>
      </w:divBdr>
    </w:div>
    <w:div w:id="1526748105">
      <w:bodyDiv w:val="1"/>
      <w:marLeft w:val="0"/>
      <w:marRight w:val="0"/>
      <w:marTop w:val="0"/>
      <w:marBottom w:val="0"/>
      <w:divBdr>
        <w:top w:val="none" w:sz="0" w:space="0" w:color="auto"/>
        <w:left w:val="none" w:sz="0" w:space="0" w:color="auto"/>
        <w:bottom w:val="none" w:sz="0" w:space="0" w:color="auto"/>
        <w:right w:val="none" w:sz="0" w:space="0" w:color="auto"/>
      </w:divBdr>
    </w:div>
    <w:div w:id="1536695843">
      <w:bodyDiv w:val="1"/>
      <w:marLeft w:val="0"/>
      <w:marRight w:val="0"/>
      <w:marTop w:val="0"/>
      <w:marBottom w:val="0"/>
      <w:divBdr>
        <w:top w:val="none" w:sz="0" w:space="0" w:color="auto"/>
        <w:left w:val="none" w:sz="0" w:space="0" w:color="auto"/>
        <w:bottom w:val="none" w:sz="0" w:space="0" w:color="auto"/>
        <w:right w:val="none" w:sz="0" w:space="0" w:color="auto"/>
      </w:divBdr>
    </w:div>
    <w:div w:id="1548832711">
      <w:bodyDiv w:val="1"/>
      <w:marLeft w:val="0"/>
      <w:marRight w:val="0"/>
      <w:marTop w:val="0"/>
      <w:marBottom w:val="0"/>
      <w:divBdr>
        <w:top w:val="none" w:sz="0" w:space="0" w:color="auto"/>
        <w:left w:val="none" w:sz="0" w:space="0" w:color="auto"/>
        <w:bottom w:val="none" w:sz="0" w:space="0" w:color="auto"/>
        <w:right w:val="none" w:sz="0" w:space="0" w:color="auto"/>
      </w:divBdr>
    </w:div>
    <w:div w:id="1552768923">
      <w:bodyDiv w:val="1"/>
      <w:marLeft w:val="0"/>
      <w:marRight w:val="0"/>
      <w:marTop w:val="0"/>
      <w:marBottom w:val="0"/>
      <w:divBdr>
        <w:top w:val="none" w:sz="0" w:space="0" w:color="auto"/>
        <w:left w:val="none" w:sz="0" w:space="0" w:color="auto"/>
        <w:bottom w:val="none" w:sz="0" w:space="0" w:color="auto"/>
        <w:right w:val="none" w:sz="0" w:space="0" w:color="auto"/>
      </w:divBdr>
      <w:divsChild>
        <w:div w:id="2136023091">
          <w:marLeft w:val="0"/>
          <w:marRight w:val="0"/>
          <w:marTop w:val="0"/>
          <w:marBottom w:val="0"/>
          <w:divBdr>
            <w:top w:val="none" w:sz="0" w:space="0" w:color="auto"/>
            <w:left w:val="none" w:sz="0" w:space="0" w:color="auto"/>
            <w:bottom w:val="none" w:sz="0" w:space="0" w:color="auto"/>
            <w:right w:val="none" w:sz="0" w:space="0" w:color="auto"/>
          </w:divBdr>
          <w:divsChild>
            <w:div w:id="37826146">
              <w:marLeft w:val="0"/>
              <w:marRight w:val="0"/>
              <w:marTop w:val="0"/>
              <w:marBottom w:val="0"/>
              <w:divBdr>
                <w:top w:val="none" w:sz="0" w:space="0" w:color="auto"/>
                <w:left w:val="none" w:sz="0" w:space="0" w:color="auto"/>
                <w:bottom w:val="none" w:sz="0" w:space="0" w:color="auto"/>
                <w:right w:val="none" w:sz="0" w:space="0" w:color="auto"/>
              </w:divBdr>
              <w:divsChild>
                <w:div w:id="538906255">
                  <w:marLeft w:val="0"/>
                  <w:marRight w:val="0"/>
                  <w:marTop w:val="0"/>
                  <w:marBottom w:val="0"/>
                  <w:divBdr>
                    <w:top w:val="none" w:sz="0" w:space="0" w:color="auto"/>
                    <w:left w:val="none" w:sz="0" w:space="0" w:color="auto"/>
                    <w:bottom w:val="none" w:sz="0" w:space="0" w:color="auto"/>
                    <w:right w:val="none" w:sz="0" w:space="0" w:color="auto"/>
                  </w:divBdr>
                  <w:divsChild>
                    <w:div w:id="603268299">
                      <w:marLeft w:val="0"/>
                      <w:marRight w:val="0"/>
                      <w:marTop w:val="0"/>
                      <w:marBottom w:val="0"/>
                      <w:divBdr>
                        <w:top w:val="none" w:sz="0" w:space="0" w:color="auto"/>
                        <w:left w:val="none" w:sz="0" w:space="0" w:color="auto"/>
                        <w:bottom w:val="none" w:sz="0" w:space="0" w:color="auto"/>
                        <w:right w:val="none" w:sz="0" w:space="0" w:color="auto"/>
                      </w:divBdr>
                      <w:divsChild>
                        <w:div w:id="2013145018">
                          <w:marLeft w:val="0"/>
                          <w:marRight w:val="0"/>
                          <w:marTop w:val="150"/>
                          <w:marBottom w:val="0"/>
                          <w:divBdr>
                            <w:top w:val="none" w:sz="0" w:space="0" w:color="auto"/>
                            <w:left w:val="none" w:sz="0" w:space="0" w:color="auto"/>
                            <w:bottom w:val="none" w:sz="0" w:space="0" w:color="auto"/>
                            <w:right w:val="none" w:sz="0" w:space="0" w:color="auto"/>
                          </w:divBdr>
                          <w:divsChild>
                            <w:div w:id="1147209718">
                              <w:marLeft w:val="0"/>
                              <w:marRight w:val="0"/>
                              <w:marTop w:val="0"/>
                              <w:marBottom w:val="0"/>
                              <w:divBdr>
                                <w:top w:val="none" w:sz="0" w:space="0" w:color="auto"/>
                                <w:left w:val="single" w:sz="18" w:space="15" w:color="53B7E8"/>
                                <w:bottom w:val="none" w:sz="0" w:space="0" w:color="auto"/>
                                <w:right w:val="none" w:sz="0" w:space="0" w:color="auto"/>
                              </w:divBdr>
                            </w:div>
                          </w:divsChild>
                        </w:div>
                      </w:divsChild>
                    </w:div>
                  </w:divsChild>
                </w:div>
              </w:divsChild>
            </w:div>
          </w:divsChild>
        </w:div>
      </w:divsChild>
    </w:div>
    <w:div w:id="1553273116">
      <w:bodyDiv w:val="1"/>
      <w:marLeft w:val="0"/>
      <w:marRight w:val="0"/>
      <w:marTop w:val="0"/>
      <w:marBottom w:val="0"/>
      <w:divBdr>
        <w:top w:val="none" w:sz="0" w:space="0" w:color="auto"/>
        <w:left w:val="none" w:sz="0" w:space="0" w:color="auto"/>
        <w:bottom w:val="none" w:sz="0" w:space="0" w:color="auto"/>
        <w:right w:val="none" w:sz="0" w:space="0" w:color="auto"/>
      </w:divBdr>
    </w:div>
    <w:div w:id="1553614436">
      <w:bodyDiv w:val="1"/>
      <w:marLeft w:val="0"/>
      <w:marRight w:val="0"/>
      <w:marTop w:val="0"/>
      <w:marBottom w:val="0"/>
      <w:divBdr>
        <w:top w:val="none" w:sz="0" w:space="0" w:color="auto"/>
        <w:left w:val="none" w:sz="0" w:space="0" w:color="auto"/>
        <w:bottom w:val="none" w:sz="0" w:space="0" w:color="auto"/>
        <w:right w:val="none" w:sz="0" w:space="0" w:color="auto"/>
      </w:divBdr>
      <w:divsChild>
        <w:div w:id="231083351">
          <w:marLeft w:val="0"/>
          <w:marRight w:val="0"/>
          <w:marTop w:val="0"/>
          <w:marBottom w:val="0"/>
          <w:divBdr>
            <w:top w:val="none" w:sz="0" w:space="0" w:color="auto"/>
            <w:left w:val="none" w:sz="0" w:space="0" w:color="auto"/>
            <w:bottom w:val="none" w:sz="0" w:space="0" w:color="auto"/>
            <w:right w:val="none" w:sz="0" w:space="0" w:color="auto"/>
          </w:divBdr>
        </w:div>
      </w:divsChild>
    </w:div>
    <w:div w:id="1561750965">
      <w:bodyDiv w:val="1"/>
      <w:marLeft w:val="0"/>
      <w:marRight w:val="0"/>
      <w:marTop w:val="0"/>
      <w:marBottom w:val="0"/>
      <w:divBdr>
        <w:top w:val="none" w:sz="0" w:space="0" w:color="auto"/>
        <w:left w:val="none" w:sz="0" w:space="0" w:color="auto"/>
        <w:bottom w:val="none" w:sz="0" w:space="0" w:color="auto"/>
        <w:right w:val="none" w:sz="0" w:space="0" w:color="auto"/>
      </w:divBdr>
    </w:div>
    <w:div w:id="1573855943">
      <w:bodyDiv w:val="1"/>
      <w:marLeft w:val="0"/>
      <w:marRight w:val="0"/>
      <w:marTop w:val="0"/>
      <w:marBottom w:val="0"/>
      <w:divBdr>
        <w:top w:val="none" w:sz="0" w:space="0" w:color="auto"/>
        <w:left w:val="none" w:sz="0" w:space="0" w:color="auto"/>
        <w:bottom w:val="none" w:sz="0" w:space="0" w:color="auto"/>
        <w:right w:val="none" w:sz="0" w:space="0" w:color="auto"/>
      </w:divBdr>
    </w:div>
    <w:div w:id="1574195937">
      <w:bodyDiv w:val="1"/>
      <w:marLeft w:val="0"/>
      <w:marRight w:val="0"/>
      <w:marTop w:val="0"/>
      <w:marBottom w:val="0"/>
      <w:divBdr>
        <w:top w:val="none" w:sz="0" w:space="0" w:color="auto"/>
        <w:left w:val="none" w:sz="0" w:space="0" w:color="auto"/>
        <w:bottom w:val="none" w:sz="0" w:space="0" w:color="auto"/>
        <w:right w:val="none" w:sz="0" w:space="0" w:color="auto"/>
      </w:divBdr>
      <w:divsChild>
        <w:div w:id="635069440">
          <w:marLeft w:val="0"/>
          <w:marRight w:val="0"/>
          <w:marTop w:val="0"/>
          <w:marBottom w:val="0"/>
          <w:divBdr>
            <w:top w:val="none" w:sz="0" w:space="0" w:color="auto"/>
            <w:left w:val="none" w:sz="0" w:space="0" w:color="auto"/>
            <w:bottom w:val="none" w:sz="0" w:space="0" w:color="auto"/>
            <w:right w:val="none" w:sz="0" w:space="0" w:color="auto"/>
          </w:divBdr>
          <w:divsChild>
            <w:div w:id="2025590135">
              <w:marLeft w:val="-225"/>
              <w:marRight w:val="-225"/>
              <w:marTop w:val="0"/>
              <w:marBottom w:val="0"/>
              <w:divBdr>
                <w:top w:val="none" w:sz="0" w:space="0" w:color="auto"/>
                <w:left w:val="none" w:sz="0" w:space="0" w:color="auto"/>
                <w:bottom w:val="none" w:sz="0" w:space="0" w:color="auto"/>
                <w:right w:val="none" w:sz="0" w:space="0" w:color="auto"/>
              </w:divBdr>
              <w:divsChild>
                <w:div w:id="837963441">
                  <w:marLeft w:val="0"/>
                  <w:marRight w:val="0"/>
                  <w:marTop w:val="0"/>
                  <w:marBottom w:val="0"/>
                  <w:divBdr>
                    <w:top w:val="none" w:sz="0" w:space="0" w:color="auto"/>
                    <w:left w:val="none" w:sz="0" w:space="0" w:color="auto"/>
                    <w:bottom w:val="none" w:sz="0" w:space="0" w:color="auto"/>
                    <w:right w:val="none" w:sz="0" w:space="0" w:color="auto"/>
                  </w:divBdr>
                  <w:divsChild>
                    <w:div w:id="904998156">
                      <w:marLeft w:val="0"/>
                      <w:marRight w:val="0"/>
                      <w:marTop w:val="0"/>
                      <w:marBottom w:val="0"/>
                      <w:divBdr>
                        <w:top w:val="none" w:sz="0" w:space="0" w:color="auto"/>
                        <w:left w:val="none" w:sz="0" w:space="0" w:color="auto"/>
                        <w:bottom w:val="none" w:sz="0" w:space="0" w:color="auto"/>
                        <w:right w:val="none" w:sz="0" w:space="0" w:color="auto"/>
                      </w:divBdr>
                      <w:divsChild>
                        <w:div w:id="1147281949">
                          <w:marLeft w:val="0"/>
                          <w:marRight w:val="0"/>
                          <w:marTop w:val="0"/>
                          <w:marBottom w:val="0"/>
                          <w:divBdr>
                            <w:top w:val="none" w:sz="0" w:space="0" w:color="auto"/>
                            <w:left w:val="none" w:sz="0" w:space="0" w:color="auto"/>
                            <w:bottom w:val="none" w:sz="0" w:space="0" w:color="auto"/>
                            <w:right w:val="none" w:sz="0" w:space="0" w:color="auto"/>
                          </w:divBdr>
                          <w:divsChild>
                            <w:div w:id="572471852">
                              <w:marLeft w:val="0"/>
                              <w:marRight w:val="0"/>
                              <w:marTop w:val="0"/>
                              <w:marBottom w:val="300"/>
                              <w:divBdr>
                                <w:top w:val="none" w:sz="0" w:space="0" w:color="auto"/>
                                <w:left w:val="none" w:sz="0" w:space="0" w:color="auto"/>
                                <w:bottom w:val="none" w:sz="0" w:space="0" w:color="auto"/>
                                <w:right w:val="none" w:sz="0" w:space="0" w:color="auto"/>
                              </w:divBdr>
                              <w:divsChild>
                                <w:div w:id="741564547">
                                  <w:marLeft w:val="0"/>
                                  <w:marRight w:val="0"/>
                                  <w:marTop w:val="0"/>
                                  <w:marBottom w:val="0"/>
                                  <w:divBdr>
                                    <w:top w:val="none" w:sz="0" w:space="0" w:color="auto"/>
                                    <w:left w:val="none" w:sz="0" w:space="0" w:color="auto"/>
                                    <w:bottom w:val="none" w:sz="0" w:space="0" w:color="auto"/>
                                    <w:right w:val="none" w:sz="0" w:space="0" w:color="auto"/>
                                  </w:divBdr>
                                  <w:divsChild>
                                    <w:div w:id="287854865">
                                      <w:marLeft w:val="0"/>
                                      <w:marRight w:val="0"/>
                                      <w:marTop w:val="0"/>
                                      <w:marBottom w:val="0"/>
                                      <w:divBdr>
                                        <w:top w:val="none" w:sz="0" w:space="0" w:color="auto"/>
                                        <w:left w:val="none" w:sz="0" w:space="0" w:color="auto"/>
                                        <w:bottom w:val="none" w:sz="0" w:space="0" w:color="auto"/>
                                        <w:right w:val="none" w:sz="0" w:space="0" w:color="auto"/>
                                      </w:divBdr>
                                      <w:divsChild>
                                        <w:div w:id="1135368582">
                                          <w:marLeft w:val="0"/>
                                          <w:marRight w:val="0"/>
                                          <w:marTop w:val="0"/>
                                          <w:marBottom w:val="0"/>
                                          <w:divBdr>
                                            <w:top w:val="none" w:sz="0" w:space="0" w:color="auto"/>
                                            <w:left w:val="none" w:sz="0" w:space="0" w:color="auto"/>
                                            <w:bottom w:val="none" w:sz="0" w:space="0" w:color="auto"/>
                                            <w:right w:val="none" w:sz="0" w:space="0" w:color="auto"/>
                                          </w:divBdr>
                                          <w:divsChild>
                                            <w:div w:id="93132915">
                                              <w:marLeft w:val="60"/>
                                              <w:marRight w:val="0"/>
                                              <w:marTop w:val="75"/>
                                              <w:marBottom w:val="0"/>
                                              <w:divBdr>
                                                <w:top w:val="none" w:sz="0" w:space="0" w:color="auto"/>
                                                <w:left w:val="none" w:sz="0" w:space="0" w:color="auto"/>
                                                <w:bottom w:val="none" w:sz="0" w:space="0" w:color="auto"/>
                                                <w:right w:val="none" w:sz="0" w:space="0" w:color="auto"/>
                                              </w:divBdr>
                                              <w:divsChild>
                                                <w:div w:id="61023054">
                                                  <w:marLeft w:val="0"/>
                                                  <w:marRight w:val="0"/>
                                                  <w:marTop w:val="0"/>
                                                  <w:marBottom w:val="0"/>
                                                  <w:divBdr>
                                                    <w:top w:val="none" w:sz="0" w:space="0" w:color="auto"/>
                                                    <w:left w:val="none" w:sz="0" w:space="0" w:color="auto"/>
                                                    <w:bottom w:val="none" w:sz="0" w:space="0" w:color="auto"/>
                                                    <w:right w:val="none" w:sz="0" w:space="0" w:color="auto"/>
                                                  </w:divBdr>
                                                  <w:divsChild>
                                                    <w:div w:id="6228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2060">
                                              <w:marLeft w:val="0"/>
                                              <w:marRight w:val="0"/>
                                              <w:marTop w:val="0"/>
                                              <w:marBottom w:val="0"/>
                                              <w:divBdr>
                                                <w:top w:val="none" w:sz="0" w:space="0" w:color="auto"/>
                                                <w:left w:val="none" w:sz="0" w:space="0" w:color="auto"/>
                                                <w:bottom w:val="dotted" w:sz="6" w:space="0" w:color="C5C3C3"/>
                                                <w:right w:val="none" w:sz="0" w:space="0" w:color="auto"/>
                                              </w:divBdr>
                                              <w:divsChild>
                                                <w:div w:id="565647242">
                                                  <w:marLeft w:val="0"/>
                                                  <w:marRight w:val="0"/>
                                                  <w:marTop w:val="0"/>
                                                  <w:marBottom w:val="0"/>
                                                  <w:divBdr>
                                                    <w:top w:val="none" w:sz="0" w:space="0" w:color="auto"/>
                                                    <w:left w:val="none" w:sz="0" w:space="0" w:color="auto"/>
                                                    <w:bottom w:val="none" w:sz="0" w:space="0" w:color="auto"/>
                                                    <w:right w:val="none" w:sz="0" w:space="0" w:color="auto"/>
                                                  </w:divBdr>
                                                  <w:divsChild>
                                                    <w:div w:id="160003131">
                                                      <w:marLeft w:val="0"/>
                                                      <w:marRight w:val="0"/>
                                                      <w:marTop w:val="0"/>
                                                      <w:marBottom w:val="0"/>
                                                      <w:divBdr>
                                                        <w:top w:val="none" w:sz="0" w:space="0" w:color="auto"/>
                                                        <w:left w:val="none" w:sz="0" w:space="0" w:color="auto"/>
                                                        <w:bottom w:val="none" w:sz="0" w:space="0" w:color="auto"/>
                                                        <w:right w:val="none" w:sz="0" w:space="0" w:color="auto"/>
                                                      </w:divBdr>
                                                      <w:divsChild>
                                                        <w:div w:id="5171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6572">
                                                  <w:marLeft w:val="0"/>
                                                  <w:marRight w:val="0"/>
                                                  <w:marTop w:val="0"/>
                                                  <w:marBottom w:val="0"/>
                                                  <w:divBdr>
                                                    <w:top w:val="none" w:sz="0" w:space="0" w:color="auto"/>
                                                    <w:left w:val="none" w:sz="0" w:space="0" w:color="auto"/>
                                                    <w:bottom w:val="none" w:sz="0" w:space="0" w:color="auto"/>
                                                    <w:right w:val="none" w:sz="0" w:space="0" w:color="auto"/>
                                                  </w:divBdr>
                                                  <w:divsChild>
                                                    <w:div w:id="621962640">
                                                      <w:marLeft w:val="0"/>
                                                      <w:marRight w:val="0"/>
                                                      <w:marTop w:val="0"/>
                                                      <w:marBottom w:val="0"/>
                                                      <w:divBdr>
                                                        <w:top w:val="none" w:sz="0" w:space="0" w:color="auto"/>
                                                        <w:left w:val="none" w:sz="0" w:space="0" w:color="auto"/>
                                                        <w:bottom w:val="none" w:sz="0" w:space="0" w:color="auto"/>
                                                        <w:right w:val="none" w:sz="0" w:space="0" w:color="auto"/>
                                                      </w:divBdr>
                                                      <w:divsChild>
                                                        <w:div w:id="1900170960">
                                                          <w:marLeft w:val="0"/>
                                                          <w:marRight w:val="0"/>
                                                          <w:marTop w:val="0"/>
                                                          <w:marBottom w:val="0"/>
                                                          <w:divBdr>
                                                            <w:top w:val="none" w:sz="0" w:space="0" w:color="auto"/>
                                                            <w:left w:val="none" w:sz="0" w:space="0" w:color="auto"/>
                                                            <w:bottom w:val="none" w:sz="0" w:space="0" w:color="auto"/>
                                                            <w:right w:val="none" w:sz="0" w:space="0" w:color="auto"/>
                                                          </w:divBdr>
                                                          <w:divsChild>
                                                            <w:div w:id="1443382123">
                                                              <w:marLeft w:val="0"/>
                                                              <w:marRight w:val="0"/>
                                                              <w:marTop w:val="0"/>
                                                              <w:marBottom w:val="0"/>
                                                              <w:divBdr>
                                                                <w:top w:val="none" w:sz="0" w:space="0" w:color="auto"/>
                                                                <w:left w:val="none" w:sz="0" w:space="0" w:color="auto"/>
                                                                <w:bottom w:val="none" w:sz="0" w:space="0" w:color="auto"/>
                                                                <w:right w:val="none" w:sz="0" w:space="0" w:color="auto"/>
                                                              </w:divBdr>
                                                              <w:divsChild>
                                                                <w:div w:id="18557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966884">
                                              <w:marLeft w:val="0"/>
                                              <w:marRight w:val="0"/>
                                              <w:marTop w:val="0"/>
                                              <w:marBottom w:val="120"/>
                                              <w:divBdr>
                                                <w:top w:val="none" w:sz="0" w:space="0" w:color="auto"/>
                                                <w:left w:val="none" w:sz="0" w:space="0" w:color="auto"/>
                                                <w:bottom w:val="none" w:sz="0" w:space="0" w:color="auto"/>
                                                <w:right w:val="none" w:sz="0" w:space="0" w:color="auto"/>
                                              </w:divBdr>
                                              <w:divsChild>
                                                <w:div w:id="519203520">
                                                  <w:marLeft w:val="0"/>
                                                  <w:marRight w:val="0"/>
                                                  <w:marTop w:val="0"/>
                                                  <w:marBottom w:val="0"/>
                                                  <w:divBdr>
                                                    <w:top w:val="none" w:sz="0" w:space="0" w:color="auto"/>
                                                    <w:left w:val="none" w:sz="0" w:space="0" w:color="auto"/>
                                                    <w:bottom w:val="none" w:sz="0" w:space="0" w:color="auto"/>
                                                    <w:right w:val="none" w:sz="0" w:space="0" w:color="auto"/>
                                                  </w:divBdr>
                                                  <w:divsChild>
                                                    <w:div w:id="3638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163745">
          <w:marLeft w:val="0"/>
          <w:marRight w:val="0"/>
          <w:marTop w:val="0"/>
          <w:marBottom w:val="0"/>
          <w:divBdr>
            <w:top w:val="none" w:sz="0" w:space="0" w:color="auto"/>
            <w:left w:val="none" w:sz="0" w:space="0" w:color="auto"/>
            <w:bottom w:val="none" w:sz="0" w:space="0" w:color="auto"/>
            <w:right w:val="none" w:sz="0" w:space="0" w:color="auto"/>
          </w:divBdr>
          <w:divsChild>
            <w:div w:id="1977946956">
              <w:marLeft w:val="0"/>
              <w:marRight w:val="0"/>
              <w:marTop w:val="0"/>
              <w:marBottom w:val="0"/>
              <w:divBdr>
                <w:top w:val="none" w:sz="0" w:space="0" w:color="auto"/>
                <w:left w:val="none" w:sz="0" w:space="0" w:color="auto"/>
                <w:bottom w:val="none" w:sz="0" w:space="0" w:color="auto"/>
                <w:right w:val="none" w:sz="0" w:space="0" w:color="auto"/>
              </w:divBdr>
              <w:divsChild>
                <w:div w:id="1695955511">
                  <w:marLeft w:val="0"/>
                  <w:marRight w:val="0"/>
                  <w:marTop w:val="0"/>
                  <w:marBottom w:val="0"/>
                  <w:divBdr>
                    <w:top w:val="none" w:sz="0" w:space="0" w:color="auto"/>
                    <w:left w:val="none" w:sz="0" w:space="0" w:color="auto"/>
                    <w:bottom w:val="none" w:sz="0" w:space="0" w:color="auto"/>
                    <w:right w:val="none" w:sz="0" w:space="0" w:color="auto"/>
                  </w:divBdr>
                  <w:divsChild>
                    <w:div w:id="128062781">
                      <w:marLeft w:val="0"/>
                      <w:marRight w:val="0"/>
                      <w:marTop w:val="0"/>
                      <w:marBottom w:val="0"/>
                      <w:divBdr>
                        <w:top w:val="none" w:sz="0" w:space="0" w:color="auto"/>
                        <w:left w:val="none" w:sz="0" w:space="0" w:color="auto"/>
                        <w:bottom w:val="none" w:sz="0" w:space="0" w:color="auto"/>
                        <w:right w:val="none" w:sz="0" w:space="0" w:color="auto"/>
                      </w:divBdr>
                      <w:divsChild>
                        <w:div w:id="19673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520857">
      <w:bodyDiv w:val="1"/>
      <w:marLeft w:val="0"/>
      <w:marRight w:val="0"/>
      <w:marTop w:val="0"/>
      <w:marBottom w:val="0"/>
      <w:divBdr>
        <w:top w:val="none" w:sz="0" w:space="0" w:color="auto"/>
        <w:left w:val="none" w:sz="0" w:space="0" w:color="auto"/>
        <w:bottom w:val="none" w:sz="0" w:space="0" w:color="auto"/>
        <w:right w:val="none" w:sz="0" w:space="0" w:color="auto"/>
      </w:divBdr>
      <w:divsChild>
        <w:div w:id="1440906656">
          <w:marLeft w:val="0"/>
          <w:marRight w:val="0"/>
          <w:marTop w:val="0"/>
          <w:marBottom w:val="0"/>
          <w:divBdr>
            <w:top w:val="none" w:sz="0" w:space="0" w:color="auto"/>
            <w:left w:val="none" w:sz="0" w:space="0" w:color="auto"/>
            <w:bottom w:val="none" w:sz="0" w:space="0" w:color="auto"/>
            <w:right w:val="none" w:sz="0" w:space="0" w:color="auto"/>
          </w:divBdr>
          <w:divsChild>
            <w:div w:id="1086002923">
              <w:marLeft w:val="0"/>
              <w:marRight w:val="0"/>
              <w:marTop w:val="0"/>
              <w:marBottom w:val="0"/>
              <w:divBdr>
                <w:top w:val="none" w:sz="0" w:space="0" w:color="auto"/>
                <w:left w:val="none" w:sz="0" w:space="0" w:color="auto"/>
                <w:bottom w:val="none" w:sz="0" w:space="0" w:color="auto"/>
                <w:right w:val="none" w:sz="0" w:space="0" w:color="auto"/>
              </w:divBdr>
              <w:divsChild>
                <w:div w:id="11833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23241">
          <w:marLeft w:val="0"/>
          <w:marRight w:val="0"/>
          <w:marTop w:val="0"/>
          <w:marBottom w:val="0"/>
          <w:divBdr>
            <w:top w:val="none" w:sz="0" w:space="0" w:color="auto"/>
            <w:left w:val="none" w:sz="0" w:space="0" w:color="auto"/>
            <w:bottom w:val="none" w:sz="0" w:space="0" w:color="auto"/>
            <w:right w:val="none" w:sz="0" w:space="0" w:color="auto"/>
          </w:divBdr>
          <w:divsChild>
            <w:div w:id="1710183089">
              <w:marLeft w:val="0"/>
              <w:marRight w:val="0"/>
              <w:marTop w:val="0"/>
              <w:marBottom w:val="0"/>
              <w:divBdr>
                <w:top w:val="none" w:sz="0" w:space="0" w:color="auto"/>
                <w:left w:val="none" w:sz="0" w:space="0" w:color="auto"/>
                <w:bottom w:val="none" w:sz="0" w:space="0" w:color="auto"/>
                <w:right w:val="none" w:sz="0" w:space="0" w:color="auto"/>
              </w:divBdr>
              <w:divsChild>
                <w:div w:id="13787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9462">
      <w:bodyDiv w:val="1"/>
      <w:marLeft w:val="0"/>
      <w:marRight w:val="0"/>
      <w:marTop w:val="0"/>
      <w:marBottom w:val="0"/>
      <w:divBdr>
        <w:top w:val="none" w:sz="0" w:space="0" w:color="auto"/>
        <w:left w:val="none" w:sz="0" w:space="0" w:color="auto"/>
        <w:bottom w:val="none" w:sz="0" w:space="0" w:color="auto"/>
        <w:right w:val="none" w:sz="0" w:space="0" w:color="auto"/>
      </w:divBdr>
    </w:div>
    <w:div w:id="1604875389">
      <w:bodyDiv w:val="1"/>
      <w:marLeft w:val="0"/>
      <w:marRight w:val="0"/>
      <w:marTop w:val="0"/>
      <w:marBottom w:val="0"/>
      <w:divBdr>
        <w:top w:val="none" w:sz="0" w:space="0" w:color="auto"/>
        <w:left w:val="none" w:sz="0" w:space="0" w:color="auto"/>
        <w:bottom w:val="none" w:sz="0" w:space="0" w:color="auto"/>
        <w:right w:val="none" w:sz="0" w:space="0" w:color="auto"/>
      </w:divBdr>
      <w:divsChild>
        <w:div w:id="1554006065">
          <w:marLeft w:val="0"/>
          <w:marRight w:val="0"/>
          <w:marTop w:val="0"/>
          <w:marBottom w:val="0"/>
          <w:divBdr>
            <w:top w:val="none" w:sz="0" w:space="0" w:color="auto"/>
            <w:left w:val="none" w:sz="0" w:space="0" w:color="auto"/>
            <w:bottom w:val="none" w:sz="0" w:space="0" w:color="auto"/>
            <w:right w:val="none" w:sz="0" w:space="0" w:color="auto"/>
          </w:divBdr>
        </w:div>
      </w:divsChild>
    </w:div>
    <w:div w:id="1611819894">
      <w:bodyDiv w:val="1"/>
      <w:marLeft w:val="0"/>
      <w:marRight w:val="0"/>
      <w:marTop w:val="0"/>
      <w:marBottom w:val="0"/>
      <w:divBdr>
        <w:top w:val="none" w:sz="0" w:space="0" w:color="auto"/>
        <w:left w:val="none" w:sz="0" w:space="0" w:color="auto"/>
        <w:bottom w:val="none" w:sz="0" w:space="0" w:color="auto"/>
        <w:right w:val="none" w:sz="0" w:space="0" w:color="auto"/>
      </w:divBdr>
    </w:div>
    <w:div w:id="1613708925">
      <w:bodyDiv w:val="1"/>
      <w:marLeft w:val="0"/>
      <w:marRight w:val="0"/>
      <w:marTop w:val="0"/>
      <w:marBottom w:val="0"/>
      <w:divBdr>
        <w:top w:val="none" w:sz="0" w:space="0" w:color="auto"/>
        <w:left w:val="none" w:sz="0" w:space="0" w:color="auto"/>
        <w:bottom w:val="none" w:sz="0" w:space="0" w:color="auto"/>
        <w:right w:val="none" w:sz="0" w:space="0" w:color="auto"/>
      </w:divBdr>
    </w:div>
    <w:div w:id="1633711651">
      <w:bodyDiv w:val="1"/>
      <w:marLeft w:val="0"/>
      <w:marRight w:val="0"/>
      <w:marTop w:val="0"/>
      <w:marBottom w:val="0"/>
      <w:divBdr>
        <w:top w:val="none" w:sz="0" w:space="0" w:color="auto"/>
        <w:left w:val="none" w:sz="0" w:space="0" w:color="auto"/>
        <w:bottom w:val="none" w:sz="0" w:space="0" w:color="auto"/>
        <w:right w:val="none" w:sz="0" w:space="0" w:color="auto"/>
      </w:divBdr>
    </w:div>
    <w:div w:id="1643343593">
      <w:bodyDiv w:val="1"/>
      <w:marLeft w:val="0"/>
      <w:marRight w:val="0"/>
      <w:marTop w:val="0"/>
      <w:marBottom w:val="0"/>
      <w:divBdr>
        <w:top w:val="none" w:sz="0" w:space="0" w:color="auto"/>
        <w:left w:val="none" w:sz="0" w:space="0" w:color="auto"/>
        <w:bottom w:val="none" w:sz="0" w:space="0" w:color="auto"/>
        <w:right w:val="none" w:sz="0" w:space="0" w:color="auto"/>
      </w:divBdr>
    </w:div>
    <w:div w:id="1661807367">
      <w:bodyDiv w:val="1"/>
      <w:marLeft w:val="0"/>
      <w:marRight w:val="0"/>
      <w:marTop w:val="0"/>
      <w:marBottom w:val="0"/>
      <w:divBdr>
        <w:top w:val="none" w:sz="0" w:space="0" w:color="auto"/>
        <w:left w:val="none" w:sz="0" w:space="0" w:color="auto"/>
        <w:bottom w:val="none" w:sz="0" w:space="0" w:color="auto"/>
        <w:right w:val="none" w:sz="0" w:space="0" w:color="auto"/>
      </w:divBdr>
    </w:div>
    <w:div w:id="1666469897">
      <w:bodyDiv w:val="1"/>
      <w:marLeft w:val="0"/>
      <w:marRight w:val="0"/>
      <w:marTop w:val="0"/>
      <w:marBottom w:val="0"/>
      <w:divBdr>
        <w:top w:val="none" w:sz="0" w:space="0" w:color="auto"/>
        <w:left w:val="none" w:sz="0" w:space="0" w:color="auto"/>
        <w:bottom w:val="none" w:sz="0" w:space="0" w:color="auto"/>
        <w:right w:val="none" w:sz="0" w:space="0" w:color="auto"/>
      </w:divBdr>
      <w:divsChild>
        <w:div w:id="1730494120">
          <w:marLeft w:val="0"/>
          <w:marRight w:val="0"/>
          <w:marTop w:val="0"/>
          <w:marBottom w:val="300"/>
          <w:divBdr>
            <w:top w:val="none" w:sz="0" w:space="0" w:color="auto"/>
            <w:left w:val="none" w:sz="0" w:space="0" w:color="auto"/>
            <w:bottom w:val="none" w:sz="0" w:space="0" w:color="auto"/>
            <w:right w:val="none" w:sz="0" w:space="0" w:color="auto"/>
          </w:divBdr>
          <w:divsChild>
            <w:div w:id="1356275703">
              <w:marLeft w:val="0"/>
              <w:marRight w:val="0"/>
              <w:marTop w:val="0"/>
              <w:marBottom w:val="0"/>
              <w:divBdr>
                <w:top w:val="none" w:sz="0" w:space="0" w:color="auto"/>
                <w:left w:val="none" w:sz="0" w:space="0" w:color="auto"/>
                <w:bottom w:val="none" w:sz="0" w:space="0" w:color="auto"/>
                <w:right w:val="none" w:sz="0" w:space="0" w:color="auto"/>
              </w:divBdr>
            </w:div>
          </w:divsChild>
        </w:div>
        <w:div w:id="2026127627">
          <w:marLeft w:val="0"/>
          <w:marRight w:val="0"/>
          <w:marTop w:val="0"/>
          <w:marBottom w:val="300"/>
          <w:divBdr>
            <w:top w:val="none" w:sz="0" w:space="0" w:color="auto"/>
            <w:left w:val="none" w:sz="0" w:space="0" w:color="auto"/>
            <w:bottom w:val="none" w:sz="0" w:space="0" w:color="auto"/>
            <w:right w:val="none" w:sz="0" w:space="0" w:color="auto"/>
          </w:divBdr>
          <w:divsChild>
            <w:div w:id="14961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7838">
      <w:bodyDiv w:val="1"/>
      <w:marLeft w:val="0"/>
      <w:marRight w:val="0"/>
      <w:marTop w:val="0"/>
      <w:marBottom w:val="0"/>
      <w:divBdr>
        <w:top w:val="none" w:sz="0" w:space="0" w:color="auto"/>
        <w:left w:val="none" w:sz="0" w:space="0" w:color="auto"/>
        <w:bottom w:val="none" w:sz="0" w:space="0" w:color="auto"/>
        <w:right w:val="none" w:sz="0" w:space="0" w:color="auto"/>
      </w:divBdr>
    </w:div>
    <w:div w:id="1670056312">
      <w:bodyDiv w:val="1"/>
      <w:marLeft w:val="0"/>
      <w:marRight w:val="0"/>
      <w:marTop w:val="0"/>
      <w:marBottom w:val="0"/>
      <w:divBdr>
        <w:top w:val="none" w:sz="0" w:space="0" w:color="auto"/>
        <w:left w:val="none" w:sz="0" w:space="0" w:color="auto"/>
        <w:bottom w:val="none" w:sz="0" w:space="0" w:color="auto"/>
        <w:right w:val="none" w:sz="0" w:space="0" w:color="auto"/>
      </w:divBdr>
    </w:div>
    <w:div w:id="1672878094">
      <w:bodyDiv w:val="1"/>
      <w:marLeft w:val="0"/>
      <w:marRight w:val="0"/>
      <w:marTop w:val="0"/>
      <w:marBottom w:val="0"/>
      <w:divBdr>
        <w:top w:val="none" w:sz="0" w:space="0" w:color="auto"/>
        <w:left w:val="none" w:sz="0" w:space="0" w:color="auto"/>
        <w:bottom w:val="none" w:sz="0" w:space="0" w:color="auto"/>
        <w:right w:val="none" w:sz="0" w:space="0" w:color="auto"/>
      </w:divBdr>
    </w:div>
    <w:div w:id="1685745960">
      <w:bodyDiv w:val="1"/>
      <w:marLeft w:val="0"/>
      <w:marRight w:val="0"/>
      <w:marTop w:val="0"/>
      <w:marBottom w:val="0"/>
      <w:divBdr>
        <w:top w:val="none" w:sz="0" w:space="0" w:color="auto"/>
        <w:left w:val="none" w:sz="0" w:space="0" w:color="auto"/>
        <w:bottom w:val="none" w:sz="0" w:space="0" w:color="auto"/>
        <w:right w:val="none" w:sz="0" w:space="0" w:color="auto"/>
      </w:divBdr>
      <w:divsChild>
        <w:div w:id="2047555639">
          <w:marLeft w:val="0"/>
          <w:marRight w:val="0"/>
          <w:marTop w:val="0"/>
          <w:marBottom w:val="0"/>
          <w:divBdr>
            <w:top w:val="none" w:sz="0" w:space="0" w:color="auto"/>
            <w:left w:val="none" w:sz="0" w:space="0" w:color="auto"/>
            <w:bottom w:val="none" w:sz="0" w:space="0" w:color="auto"/>
            <w:right w:val="none" w:sz="0" w:space="0" w:color="auto"/>
          </w:divBdr>
          <w:divsChild>
            <w:div w:id="83645789">
              <w:marLeft w:val="0"/>
              <w:marRight w:val="0"/>
              <w:marTop w:val="0"/>
              <w:marBottom w:val="0"/>
              <w:divBdr>
                <w:top w:val="none" w:sz="0" w:space="0" w:color="auto"/>
                <w:left w:val="none" w:sz="0" w:space="0" w:color="auto"/>
                <w:bottom w:val="none" w:sz="0" w:space="0" w:color="auto"/>
                <w:right w:val="none" w:sz="0" w:space="0" w:color="auto"/>
              </w:divBdr>
              <w:divsChild>
                <w:div w:id="1118336909">
                  <w:marLeft w:val="0"/>
                  <w:marRight w:val="0"/>
                  <w:marTop w:val="0"/>
                  <w:marBottom w:val="0"/>
                  <w:divBdr>
                    <w:top w:val="none" w:sz="0" w:space="0" w:color="auto"/>
                    <w:left w:val="none" w:sz="0" w:space="0" w:color="auto"/>
                    <w:bottom w:val="none" w:sz="0" w:space="0" w:color="auto"/>
                    <w:right w:val="none" w:sz="0" w:space="0" w:color="auto"/>
                  </w:divBdr>
                  <w:divsChild>
                    <w:div w:id="1684895681">
                      <w:marLeft w:val="0"/>
                      <w:marRight w:val="0"/>
                      <w:marTop w:val="0"/>
                      <w:marBottom w:val="0"/>
                      <w:divBdr>
                        <w:top w:val="none" w:sz="0" w:space="0" w:color="auto"/>
                        <w:left w:val="none" w:sz="0" w:space="0" w:color="auto"/>
                        <w:bottom w:val="none" w:sz="0" w:space="0" w:color="auto"/>
                        <w:right w:val="none" w:sz="0" w:space="0" w:color="auto"/>
                      </w:divBdr>
                      <w:divsChild>
                        <w:div w:id="1267274432">
                          <w:marLeft w:val="0"/>
                          <w:marRight w:val="0"/>
                          <w:marTop w:val="0"/>
                          <w:marBottom w:val="0"/>
                          <w:divBdr>
                            <w:top w:val="none" w:sz="0" w:space="0" w:color="auto"/>
                            <w:left w:val="none" w:sz="0" w:space="0" w:color="auto"/>
                            <w:bottom w:val="none" w:sz="0" w:space="0" w:color="auto"/>
                            <w:right w:val="none" w:sz="0" w:space="0" w:color="auto"/>
                          </w:divBdr>
                          <w:divsChild>
                            <w:div w:id="644506956">
                              <w:marLeft w:val="0"/>
                              <w:marRight w:val="0"/>
                              <w:marTop w:val="0"/>
                              <w:marBottom w:val="0"/>
                              <w:divBdr>
                                <w:top w:val="none" w:sz="0" w:space="0" w:color="auto"/>
                                <w:left w:val="none" w:sz="0" w:space="0" w:color="auto"/>
                                <w:bottom w:val="none" w:sz="0" w:space="0" w:color="auto"/>
                                <w:right w:val="none" w:sz="0" w:space="0" w:color="auto"/>
                              </w:divBdr>
                              <w:divsChild>
                                <w:div w:id="998464119">
                                  <w:marLeft w:val="0"/>
                                  <w:marRight w:val="0"/>
                                  <w:marTop w:val="0"/>
                                  <w:marBottom w:val="0"/>
                                  <w:divBdr>
                                    <w:top w:val="none" w:sz="0" w:space="0" w:color="auto"/>
                                    <w:left w:val="none" w:sz="0" w:space="0" w:color="auto"/>
                                    <w:bottom w:val="none" w:sz="0" w:space="0" w:color="auto"/>
                                    <w:right w:val="none" w:sz="0" w:space="0" w:color="auto"/>
                                  </w:divBdr>
                                  <w:divsChild>
                                    <w:div w:id="794838349">
                                      <w:marLeft w:val="0"/>
                                      <w:marRight w:val="0"/>
                                      <w:marTop w:val="0"/>
                                      <w:marBottom w:val="0"/>
                                      <w:divBdr>
                                        <w:top w:val="none" w:sz="0" w:space="0" w:color="auto"/>
                                        <w:left w:val="none" w:sz="0" w:space="0" w:color="auto"/>
                                        <w:bottom w:val="none" w:sz="0" w:space="0" w:color="auto"/>
                                        <w:right w:val="none" w:sz="0" w:space="0" w:color="auto"/>
                                      </w:divBdr>
                                      <w:divsChild>
                                        <w:div w:id="1758864414">
                                          <w:marLeft w:val="0"/>
                                          <w:marRight w:val="0"/>
                                          <w:marTop w:val="0"/>
                                          <w:marBottom w:val="0"/>
                                          <w:divBdr>
                                            <w:top w:val="none" w:sz="0" w:space="0" w:color="auto"/>
                                            <w:left w:val="none" w:sz="0" w:space="0" w:color="auto"/>
                                            <w:bottom w:val="none" w:sz="0" w:space="0" w:color="auto"/>
                                            <w:right w:val="none" w:sz="0" w:space="0" w:color="auto"/>
                                          </w:divBdr>
                                          <w:divsChild>
                                            <w:div w:id="866523481">
                                              <w:marLeft w:val="0"/>
                                              <w:marRight w:val="0"/>
                                              <w:marTop w:val="0"/>
                                              <w:marBottom w:val="0"/>
                                              <w:divBdr>
                                                <w:top w:val="none" w:sz="0" w:space="0" w:color="auto"/>
                                                <w:left w:val="none" w:sz="0" w:space="0" w:color="auto"/>
                                                <w:bottom w:val="none" w:sz="0" w:space="0" w:color="auto"/>
                                                <w:right w:val="none" w:sz="0" w:space="0" w:color="auto"/>
                                              </w:divBdr>
                                              <w:divsChild>
                                                <w:div w:id="1942449988">
                                                  <w:marLeft w:val="0"/>
                                                  <w:marRight w:val="0"/>
                                                  <w:marTop w:val="0"/>
                                                  <w:marBottom w:val="0"/>
                                                  <w:divBdr>
                                                    <w:top w:val="none" w:sz="0" w:space="0" w:color="auto"/>
                                                    <w:left w:val="none" w:sz="0" w:space="0" w:color="auto"/>
                                                    <w:bottom w:val="none" w:sz="0" w:space="0" w:color="auto"/>
                                                    <w:right w:val="none" w:sz="0" w:space="0" w:color="auto"/>
                                                  </w:divBdr>
                                                  <w:divsChild>
                                                    <w:div w:id="6163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737890">
          <w:marLeft w:val="0"/>
          <w:marRight w:val="0"/>
          <w:marTop w:val="0"/>
          <w:marBottom w:val="0"/>
          <w:divBdr>
            <w:top w:val="none" w:sz="0" w:space="0" w:color="auto"/>
            <w:left w:val="none" w:sz="0" w:space="0" w:color="auto"/>
            <w:bottom w:val="none" w:sz="0" w:space="0" w:color="auto"/>
            <w:right w:val="none" w:sz="0" w:space="0" w:color="auto"/>
          </w:divBdr>
          <w:divsChild>
            <w:div w:id="228267491">
              <w:marLeft w:val="0"/>
              <w:marRight w:val="0"/>
              <w:marTop w:val="0"/>
              <w:marBottom w:val="0"/>
              <w:divBdr>
                <w:top w:val="none" w:sz="0" w:space="0" w:color="auto"/>
                <w:left w:val="none" w:sz="0" w:space="0" w:color="auto"/>
                <w:bottom w:val="none" w:sz="0" w:space="0" w:color="auto"/>
                <w:right w:val="none" w:sz="0" w:space="0" w:color="auto"/>
              </w:divBdr>
              <w:divsChild>
                <w:div w:id="1471089248">
                  <w:marLeft w:val="0"/>
                  <w:marRight w:val="0"/>
                  <w:marTop w:val="0"/>
                  <w:marBottom w:val="0"/>
                  <w:divBdr>
                    <w:top w:val="none" w:sz="0" w:space="0" w:color="auto"/>
                    <w:left w:val="none" w:sz="0" w:space="0" w:color="auto"/>
                    <w:bottom w:val="none" w:sz="0" w:space="0" w:color="auto"/>
                    <w:right w:val="none" w:sz="0" w:space="0" w:color="auto"/>
                  </w:divBdr>
                  <w:divsChild>
                    <w:div w:id="778572493">
                      <w:marLeft w:val="0"/>
                      <w:marRight w:val="0"/>
                      <w:marTop w:val="0"/>
                      <w:marBottom w:val="0"/>
                      <w:divBdr>
                        <w:top w:val="none" w:sz="0" w:space="0" w:color="auto"/>
                        <w:left w:val="none" w:sz="0" w:space="0" w:color="auto"/>
                        <w:bottom w:val="none" w:sz="0" w:space="0" w:color="auto"/>
                        <w:right w:val="none" w:sz="0" w:space="0" w:color="auto"/>
                      </w:divBdr>
                      <w:divsChild>
                        <w:div w:id="900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124">
              <w:marLeft w:val="0"/>
              <w:marRight w:val="0"/>
              <w:marTop w:val="0"/>
              <w:marBottom w:val="0"/>
              <w:divBdr>
                <w:top w:val="none" w:sz="0" w:space="0" w:color="auto"/>
                <w:left w:val="none" w:sz="0" w:space="0" w:color="auto"/>
                <w:bottom w:val="none" w:sz="0" w:space="0" w:color="auto"/>
                <w:right w:val="none" w:sz="0" w:space="0" w:color="auto"/>
              </w:divBdr>
              <w:divsChild>
                <w:div w:id="1625431049">
                  <w:marLeft w:val="0"/>
                  <w:marRight w:val="0"/>
                  <w:marTop w:val="0"/>
                  <w:marBottom w:val="0"/>
                  <w:divBdr>
                    <w:top w:val="none" w:sz="0" w:space="0" w:color="auto"/>
                    <w:left w:val="none" w:sz="0" w:space="0" w:color="auto"/>
                    <w:bottom w:val="none" w:sz="0" w:space="0" w:color="auto"/>
                    <w:right w:val="none" w:sz="0" w:space="0" w:color="auto"/>
                  </w:divBdr>
                  <w:divsChild>
                    <w:div w:id="1197431306">
                      <w:marLeft w:val="0"/>
                      <w:marRight w:val="0"/>
                      <w:marTop w:val="0"/>
                      <w:marBottom w:val="0"/>
                      <w:divBdr>
                        <w:top w:val="none" w:sz="0" w:space="0" w:color="auto"/>
                        <w:left w:val="none" w:sz="0" w:space="0" w:color="auto"/>
                        <w:bottom w:val="none" w:sz="0" w:space="0" w:color="auto"/>
                        <w:right w:val="none" w:sz="0" w:space="0" w:color="auto"/>
                      </w:divBdr>
                      <w:divsChild>
                        <w:div w:id="8842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4360">
              <w:marLeft w:val="0"/>
              <w:marRight w:val="0"/>
              <w:marTop w:val="0"/>
              <w:marBottom w:val="0"/>
              <w:divBdr>
                <w:top w:val="none" w:sz="0" w:space="0" w:color="auto"/>
                <w:left w:val="none" w:sz="0" w:space="0" w:color="auto"/>
                <w:bottom w:val="none" w:sz="0" w:space="0" w:color="auto"/>
                <w:right w:val="none" w:sz="0" w:space="0" w:color="auto"/>
              </w:divBdr>
              <w:divsChild>
                <w:div w:id="1529491765">
                  <w:marLeft w:val="0"/>
                  <w:marRight w:val="0"/>
                  <w:marTop w:val="0"/>
                  <w:marBottom w:val="0"/>
                  <w:divBdr>
                    <w:top w:val="none" w:sz="0" w:space="0" w:color="auto"/>
                    <w:left w:val="none" w:sz="0" w:space="0" w:color="auto"/>
                    <w:bottom w:val="none" w:sz="0" w:space="0" w:color="auto"/>
                    <w:right w:val="none" w:sz="0" w:space="0" w:color="auto"/>
                  </w:divBdr>
                  <w:divsChild>
                    <w:div w:id="778574582">
                      <w:marLeft w:val="0"/>
                      <w:marRight w:val="0"/>
                      <w:marTop w:val="0"/>
                      <w:marBottom w:val="0"/>
                      <w:divBdr>
                        <w:top w:val="none" w:sz="0" w:space="0" w:color="auto"/>
                        <w:left w:val="none" w:sz="0" w:space="0" w:color="auto"/>
                        <w:bottom w:val="none" w:sz="0" w:space="0" w:color="auto"/>
                        <w:right w:val="none" w:sz="0" w:space="0" w:color="auto"/>
                      </w:divBdr>
                      <w:divsChild>
                        <w:div w:id="19111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5165">
              <w:marLeft w:val="0"/>
              <w:marRight w:val="0"/>
              <w:marTop w:val="0"/>
              <w:marBottom w:val="0"/>
              <w:divBdr>
                <w:top w:val="none" w:sz="0" w:space="0" w:color="auto"/>
                <w:left w:val="none" w:sz="0" w:space="0" w:color="auto"/>
                <w:bottom w:val="none" w:sz="0" w:space="0" w:color="auto"/>
                <w:right w:val="none" w:sz="0" w:space="0" w:color="auto"/>
              </w:divBdr>
              <w:divsChild>
                <w:div w:id="175926181">
                  <w:marLeft w:val="0"/>
                  <w:marRight w:val="0"/>
                  <w:marTop w:val="0"/>
                  <w:marBottom w:val="0"/>
                  <w:divBdr>
                    <w:top w:val="none" w:sz="0" w:space="0" w:color="auto"/>
                    <w:left w:val="none" w:sz="0" w:space="0" w:color="auto"/>
                    <w:bottom w:val="none" w:sz="0" w:space="0" w:color="auto"/>
                    <w:right w:val="none" w:sz="0" w:space="0" w:color="auto"/>
                  </w:divBdr>
                  <w:divsChild>
                    <w:div w:id="1845045591">
                      <w:marLeft w:val="0"/>
                      <w:marRight w:val="0"/>
                      <w:marTop w:val="0"/>
                      <w:marBottom w:val="0"/>
                      <w:divBdr>
                        <w:top w:val="none" w:sz="0" w:space="0" w:color="auto"/>
                        <w:left w:val="none" w:sz="0" w:space="0" w:color="auto"/>
                        <w:bottom w:val="none" w:sz="0" w:space="0" w:color="auto"/>
                        <w:right w:val="none" w:sz="0" w:space="0" w:color="auto"/>
                      </w:divBdr>
                      <w:divsChild>
                        <w:div w:id="13085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31898">
              <w:marLeft w:val="0"/>
              <w:marRight w:val="0"/>
              <w:marTop w:val="0"/>
              <w:marBottom w:val="0"/>
              <w:divBdr>
                <w:top w:val="none" w:sz="0" w:space="0" w:color="auto"/>
                <w:left w:val="none" w:sz="0" w:space="0" w:color="auto"/>
                <w:bottom w:val="none" w:sz="0" w:space="0" w:color="auto"/>
                <w:right w:val="none" w:sz="0" w:space="0" w:color="auto"/>
              </w:divBdr>
              <w:divsChild>
                <w:div w:id="1511522650">
                  <w:marLeft w:val="0"/>
                  <w:marRight w:val="0"/>
                  <w:marTop w:val="0"/>
                  <w:marBottom w:val="0"/>
                  <w:divBdr>
                    <w:top w:val="none" w:sz="0" w:space="0" w:color="auto"/>
                    <w:left w:val="none" w:sz="0" w:space="0" w:color="auto"/>
                    <w:bottom w:val="none" w:sz="0" w:space="0" w:color="auto"/>
                    <w:right w:val="none" w:sz="0" w:space="0" w:color="auto"/>
                  </w:divBdr>
                  <w:divsChild>
                    <w:div w:id="2065398872">
                      <w:marLeft w:val="0"/>
                      <w:marRight w:val="0"/>
                      <w:marTop w:val="0"/>
                      <w:marBottom w:val="0"/>
                      <w:divBdr>
                        <w:top w:val="none" w:sz="0" w:space="0" w:color="auto"/>
                        <w:left w:val="none" w:sz="0" w:space="0" w:color="auto"/>
                        <w:bottom w:val="none" w:sz="0" w:space="0" w:color="auto"/>
                        <w:right w:val="none" w:sz="0" w:space="0" w:color="auto"/>
                      </w:divBdr>
                      <w:divsChild>
                        <w:div w:id="14571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8639">
              <w:marLeft w:val="0"/>
              <w:marRight w:val="0"/>
              <w:marTop w:val="0"/>
              <w:marBottom w:val="0"/>
              <w:divBdr>
                <w:top w:val="none" w:sz="0" w:space="0" w:color="auto"/>
                <w:left w:val="none" w:sz="0" w:space="0" w:color="auto"/>
                <w:bottom w:val="none" w:sz="0" w:space="0" w:color="auto"/>
                <w:right w:val="none" w:sz="0" w:space="0" w:color="auto"/>
              </w:divBdr>
              <w:divsChild>
                <w:div w:id="83308513">
                  <w:marLeft w:val="0"/>
                  <w:marRight w:val="0"/>
                  <w:marTop w:val="0"/>
                  <w:marBottom w:val="0"/>
                  <w:divBdr>
                    <w:top w:val="none" w:sz="0" w:space="0" w:color="auto"/>
                    <w:left w:val="none" w:sz="0" w:space="0" w:color="auto"/>
                    <w:bottom w:val="none" w:sz="0" w:space="0" w:color="auto"/>
                    <w:right w:val="none" w:sz="0" w:space="0" w:color="auto"/>
                  </w:divBdr>
                  <w:divsChild>
                    <w:div w:id="1329674194">
                      <w:marLeft w:val="0"/>
                      <w:marRight w:val="0"/>
                      <w:marTop w:val="0"/>
                      <w:marBottom w:val="0"/>
                      <w:divBdr>
                        <w:top w:val="none" w:sz="0" w:space="0" w:color="auto"/>
                        <w:left w:val="none" w:sz="0" w:space="0" w:color="auto"/>
                        <w:bottom w:val="none" w:sz="0" w:space="0" w:color="auto"/>
                        <w:right w:val="none" w:sz="0" w:space="0" w:color="auto"/>
                      </w:divBdr>
                      <w:divsChild>
                        <w:div w:id="4771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707679">
      <w:bodyDiv w:val="1"/>
      <w:marLeft w:val="0"/>
      <w:marRight w:val="0"/>
      <w:marTop w:val="0"/>
      <w:marBottom w:val="0"/>
      <w:divBdr>
        <w:top w:val="none" w:sz="0" w:space="0" w:color="auto"/>
        <w:left w:val="none" w:sz="0" w:space="0" w:color="auto"/>
        <w:bottom w:val="none" w:sz="0" w:space="0" w:color="auto"/>
        <w:right w:val="none" w:sz="0" w:space="0" w:color="auto"/>
      </w:divBdr>
    </w:div>
    <w:div w:id="1690370084">
      <w:bodyDiv w:val="1"/>
      <w:marLeft w:val="0"/>
      <w:marRight w:val="0"/>
      <w:marTop w:val="0"/>
      <w:marBottom w:val="0"/>
      <w:divBdr>
        <w:top w:val="none" w:sz="0" w:space="0" w:color="auto"/>
        <w:left w:val="none" w:sz="0" w:space="0" w:color="auto"/>
        <w:bottom w:val="none" w:sz="0" w:space="0" w:color="auto"/>
        <w:right w:val="none" w:sz="0" w:space="0" w:color="auto"/>
      </w:divBdr>
    </w:div>
    <w:div w:id="1722827419">
      <w:bodyDiv w:val="1"/>
      <w:marLeft w:val="0"/>
      <w:marRight w:val="0"/>
      <w:marTop w:val="0"/>
      <w:marBottom w:val="0"/>
      <w:divBdr>
        <w:top w:val="none" w:sz="0" w:space="0" w:color="auto"/>
        <w:left w:val="none" w:sz="0" w:space="0" w:color="auto"/>
        <w:bottom w:val="none" w:sz="0" w:space="0" w:color="auto"/>
        <w:right w:val="none" w:sz="0" w:space="0" w:color="auto"/>
      </w:divBdr>
    </w:div>
    <w:div w:id="1738748182">
      <w:bodyDiv w:val="1"/>
      <w:marLeft w:val="0"/>
      <w:marRight w:val="0"/>
      <w:marTop w:val="0"/>
      <w:marBottom w:val="0"/>
      <w:divBdr>
        <w:top w:val="none" w:sz="0" w:space="0" w:color="auto"/>
        <w:left w:val="none" w:sz="0" w:space="0" w:color="auto"/>
        <w:bottom w:val="none" w:sz="0" w:space="0" w:color="auto"/>
        <w:right w:val="none" w:sz="0" w:space="0" w:color="auto"/>
      </w:divBdr>
    </w:div>
    <w:div w:id="1754817807">
      <w:bodyDiv w:val="1"/>
      <w:marLeft w:val="0"/>
      <w:marRight w:val="0"/>
      <w:marTop w:val="0"/>
      <w:marBottom w:val="0"/>
      <w:divBdr>
        <w:top w:val="none" w:sz="0" w:space="0" w:color="auto"/>
        <w:left w:val="none" w:sz="0" w:space="0" w:color="auto"/>
        <w:bottom w:val="none" w:sz="0" w:space="0" w:color="auto"/>
        <w:right w:val="none" w:sz="0" w:space="0" w:color="auto"/>
      </w:divBdr>
    </w:div>
    <w:div w:id="1773745328">
      <w:bodyDiv w:val="1"/>
      <w:marLeft w:val="0"/>
      <w:marRight w:val="0"/>
      <w:marTop w:val="0"/>
      <w:marBottom w:val="0"/>
      <w:divBdr>
        <w:top w:val="none" w:sz="0" w:space="0" w:color="auto"/>
        <w:left w:val="none" w:sz="0" w:space="0" w:color="auto"/>
        <w:bottom w:val="none" w:sz="0" w:space="0" w:color="auto"/>
        <w:right w:val="none" w:sz="0" w:space="0" w:color="auto"/>
      </w:divBdr>
    </w:div>
    <w:div w:id="1778871615">
      <w:bodyDiv w:val="1"/>
      <w:marLeft w:val="0"/>
      <w:marRight w:val="0"/>
      <w:marTop w:val="0"/>
      <w:marBottom w:val="0"/>
      <w:divBdr>
        <w:top w:val="none" w:sz="0" w:space="0" w:color="auto"/>
        <w:left w:val="none" w:sz="0" w:space="0" w:color="auto"/>
        <w:bottom w:val="none" w:sz="0" w:space="0" w:color="auto"/>
        <w:right w:val="none" w:sz="0" w:space="0" w:color="auto"/>
      </w:divBdr>
    </w:div>
    <w:div w:id="1783844780">
      <w:bodyDiv w:val="1"/>
      <w:marLeft w:val="0"/>
      <w:marRight w:val="0"/>
      <w:marTop w:val="0"/>
      <w:marBottom w:val="0"/>
      <w:divBdr>
        <w:top w:val="none" w:sz="0" w:space="0" w:color="auto"/>
        <w:left w:val="none" w:sz="0" w:space="0" w:color="auto"/>
        <w:bottom w:val="none" w:sz="0" w:space="0" w:color="auto"/>
        <w:right w:val="none" w:sz="0" w:space="0" w:color="auto"/>
      </w:divBdr>
    </w:div>
    <w:div w:id="1785417303">
      <w:bodyDiv w:val="1"/>
      <w:marLeft w:val="0"/>
      <w:marRight w:val="0"/>
      <w:marTop w:val="0"/>
      <w:marBottom w:val="0"/>
      <w:divBdr>
        <w:top w:val="none" w:sz="0" w:space="0" w:color="auto"/>
        <w:left w:val="none" w:sz="0" w:space="0" w:color="auto"/>
        <w:bottom w:val="none" w:sz="0" w:space="0" w:color="auto"/>
        <w:right w:val="none" w:sz="0" w:space="0" w:color="auto"/>
      </w:divBdr>
    </w:div>
    <w:div w:id="1792625993">
      <w:bodyDiv w:val="1"/>
      <w:marLeft w:val="0"/>
      <w:marRight w:val="0"/>
      <w:marTop w:val="0"/>
      <w:marBottom w:val="0"/>
      <w:divBdr>
        <w:top w:val="none" w:sz="0" w:space="0" w:color="auto"/>
        <w:left w:val="none" w:sz="0" w:space="0" w:color="auto"/>
        <w:bottom w:val="none" w:sz="0" w:space="0" w:color="auto"/>
        <w:right w:val="none" w:sz="0" w:space="0" w:color="auto"/>
      </w:divBdr>
    </w:div>
    <w:div w:id="1805659049">
      <w:bodyDiv w:val="1"/>
      <w:marLeft w:val="0"/>
      <w:marRight w:val="0"/>
      <w:marTop w:val="0"/>
      <w:marBottom w:val="0"/>
      <w:divBdr>
        <w:top w:val="none" w:sz="0" w:space="0" w:color="auto"/>
        <w:left w:val="none" w:sz="0" w:space="0" w:color="auto"/>
        <w:bottom w:val="none" w:sz="0" w:space="0" w:color="auto"/>
        <w:right w:val="none" w:sz="0" w:space="0" w:color="auto"/>
      </w:divBdr>
    </w:div>
    <w:div w:id="1808162820">
      <w:bodyDiv w:val="1"/>
      <w:marLeft w:val="0"/>
      <w:marRight w:val="0"/>
      <w:marTop w:val="0"/>
      <w:marBottom w:val="0"/>
      <w:divBdr>
        <w:top w:val="none" w:sz="0" w:space="0" w:color="auto"/>
        <w:left w:val="none" w:sz="0" w:space="0" w:color="auto"/>
        <w:bottom w:val="none" w:sz="0" w:space="0" w:color="auto"/>
        <w:right w:val="none" w:sz="0" w:space="0" w:color="auto"/>
      </w:divBdr>
      <w:divsChild>
        <w:div w:id="1778065322">
          <w:marLeft w:val="0"/>
          <w:marRight w:val="0"/>
          <w:marTop w:val="120"/>
          <w:marBottom w:val="0"/>
          <w:divBdr>
            <w:top w:val="none" w:sz="0" w:space="0" w:color="auto"/>
            <w:left w:val="none" w:sz="0" w:space="0" w:color="auto"/>
            <w:bottom w:val="none" w:sz="0" w:space="0" w:color="auto"/>
            <w:right w:val="none" w:sz="0" w:space="0" w:color="auto"/>
          </w:divBdr>
          <w:divsChild>
            <w:div w:id="38363349">
              <w:marLeft w:val="0"/>
              <w:marRight w:val="0"/>
              <w:marTop w:val="0"/>
              <w:marBottom w:val="0"/>
              <w:divBdr>
                <w:top w:val="none" w:sz="0" w:space="0" w:color="auto"/>
                <w:left w:val="none" w:sz="0" w:space="0" w:color="auto"/>
                <w:bottom w:val="none" w:sz="0" w:space="0" w:color="auto"/>
                <w:right w:val="none" w:sz="0" w:space="0" w:color="auto"/>
              </w:divBdr>
            </w:div>
          </w:divsChild>
        </w:div>
        <w:div w:id="463231148">
          <w:marLeft w:val="0"/>
          <w:marRight w:val="0"/>
          <w:marTop w:val="120"/>
          <w:marBottom w:val="0"/>
          <w:divBdr>
            <w:top w:val="none" w:sz="0" w:space="0" w:color="auto"/>
            <w:left w:val="none" w:sz="0" w:space="0" w:color="auto"/>
            <w:bottom w:val="none" w:sz="0" w:space="0" w:color="auto"/>
            <w:right w:val="none" w:sz="0" w:space="0" w:color="auto"/>
          </w:divBdr>
          <w:divsChild>
            <w:div w:id="1093010918">
              <w:marLeft w:val="0"/>
              <w:marRight w:val="0"/>
              <w:marTop w:val="0"/>
              <w:marBottom w:val="0"/>
              <w:divBdr>
                <w:top w:val="none" w:sz="0" w:space="0" w:color="auto"/>
                <w:left w:val="none" w:sz="0" w:space="0" w:color="auto"/>
                <w:bottom w:val="none" w:sz="0" w:space="0" w:color="auto"/>
                <w:right w:val="none" w:sz="0" w:space="0" w:color="auto"/>
              </w:divBdr>
            </w:div>
            <w:div w:id="1252812688">
              <w:marLeft w:val="0"/>
              <w:marRight w:val="0"/>
              <w:marTop w:val="0"/>
              <w:marBottom w:val="0"/>
              <w:divBdr>
                <w:top w:val="none" w:sz="0" w:space="0" w:color="auto"/>
                <w:left w:val="none" w:sz="0" w:space="0" w:color="auto"/>
                <w:bottom w:val="none" w:sz="0" w:space="0" w:color="auto"/>
                <w:right w:val="none" w:sz="0" w:space="0" w:color="auto"/>
              </w:divBdr>
            </w:div>
            <w:div w:id="616066730">
              <w:marLeft w:val="0"/>
              <w:marRight w:val="0"/>
              <w:marTop w:val="0"/>
              <w:marBottom w:val="0"/>
              <w:divBdr>
                <w:top w:val="none" w:sz="0" w:space="0" w:color="auto"/>
                <w:left w:val="none" w:sz="0" w:space="0" w:color="auto"/>
                <w:bottom w:val="none" w:sz="0" w:space="0" w:color="auto"/>
                <w:right w:val="none" w:sz="0" w:space="0" w:color="auto"/>
              </w:divBdr>
            </w:div>
            <w:div w:id="171725585">
              <w:marLeft w:val="0"/>
              <w:marRight w:val="0"/>
              <w:marTop w:val="0"/>
              <w:marBottom w:val="0"/>
              <w:divBdr>
                <w:top w:val="none" w:sz="0" w:space="0" w:color="auto"/>
                <w:left w:val="none" w:sz="0" w:space="0" w:color="auto"/>
                <w:bottom w:val="none" w:sz="0" w:space="0" w:color="auto"/>
                <w:right w:val="none" w:sz="0" w:space="0" w:color="auto"/>
              </w:divBdr>
            </w:div>
            <w:div w:id="1309087867">
              <w:marLeft w:val="0"/>
              <w:marRight w:val="0"/>
              <w:marTop w:val="0"/>
              <w:marBottom w:val="0"/>
              <w:divBdr>
                <w:top w:val="none" w:sz="0" w:space="0" w:color="auto"/>
                <w:left w:val="none" w:sz="0" w:space="0" w:color="auto"/>
                <w:bottom w:val="none" w:sz="0" w:space="0" w:color="auto"/>
                <w:right w:val="none" w:sz="0" w:space="0" w:color="auto"/>
              </w:divBdr>
            </w:div>
            <w:div w:id="654917007">
              <w:marLeft w:val="0"/>
              <w:marRight w:val="0"/>
              <w:marTop w:val="0"/>
              <w:marBottom w:val="0"/>
              <w:divBdr>
                <w:top w:val="none" w:sz="0" w:space="0" w:color="auto"/>
                <w:left w:val="none" w:sz="0" w:space="0" w:color="auto"/>
                <w:bottom w:val="none" w:sz="0" w:space="0" w:color="auto"/>
                <w:right w:val="none" w:sz="0" w:space="0" w:color="auto"/>
              </w:divBdr>
            </w:div>
            <w:div w:id="8744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936">
      <w:bodyDiv w:val="1"/>
      <w:marLeft w:val="0"/>
      <w:marRight w:val="0"/>
      <w:marTop w:val="0"/>
      <w:marBottom w:val="0"/>
      <w:divBdr>
        <w:top w:val="none" w:sz="0" w:space="0" w:color="auto"/>
        <w:left w:val="none" w:sz="0" w:space="0" w:color="auto"/>
        <w:bottom w:val="none" w:sz="0" w:space="0" w:color="auto"/>
        <w:right w:val="none" w:sz="0" w:space="0" w:color="auto"/>
      </w:divBdr>
    </w:div>
    <w:div w:id="1821119862">
      <w:bodyDiv w:val="1"/>
      <w:marLeft w:val="0"/>
      <w:marRight w:val="0"/>
      <w:marTop w:val="0"/>
      <w:marBottom w:val="0"/>
      <w:divBdr>
        <w:top w:val="none" w:sz="0" w:space="0" w:color="auto"/>
        <w:left w:val="none" w:sz="0" w:space="0" w:color="auto"/>
        <w:bottom w:val="none" w:sz="0" w:space="0" w:color="auto"/>
        <w:right w:val="none" w:sz="0" w:space="0" w:color="auto"/>
      </w:divBdr>
    </w:div>
    <w:div w:id="1825580462">
      <w:bodyDiv w:val="1"/>
      <w:marLeft w:val="0"/>
      <w:marRight w:val="0"/>
      <w:marTop w:val="0"/>
      <w:marBottom w:val="0"/>
      <w:divBdr>
        <w:top w:val="none" w:sz="0" w:space="0" w:color="auto"/>
        <w:left w:val="none" w:sz="0" w:space="0" w:color="auto"/>
        <w:bottom w:val="none" w:sz="0" w:space="0" w:color="auto"/>
        <w:right w:val="none" w:sz="0" w:space="0" w:color="auto"/>
      </w:divBdr>
    </w:div>
    <w:div w:id="1827938569">
      <w:bodyDiv w:val="1"/>
      <w:marLeft w:val="0"/>
      <w:marRight w:val="0"/>
      <w:marTop w:val="0"/>
      <w:marBottom w:val="0"/>
      <w:divBdr>
        <w:top w:val="none" w:sz="0" w:space="0" w:color="auto"/>
        <w:left w:val="none" w:sz="0" w:space="0" w:color="auto"/>
        <w:bottom w:val="none" w:sz="0" w:space="0" w:color="auto"/>
        <w:right w:val="none" w:sz="0" w:space="0" w:color="auto"/>
      </w:divBdr>
      <w:divsChild>
        <w:div w:id="1129670469">
          <w:marLeft w:val="0"/>
          <w:marRight w:val="0"/>
          <w:marTop w:val="0"/>
          <w:marBottom w:val="0"/>
          <w:divBdr>
            <w:top w:val="none" w:sz="0" w:space="0" w:color="auto"/>
            <w:left w:val="none" w:sz="0" w:space="0" w:color="auto"/>
            <w:bottom w:val="none" w:sz="0" w:space="0" w:color="auto"/>
            <w:right w:val="none" w:sz="0" w:space="0" w:color="auto"/>
          </w:divBdr>
        </w:div>
      </w:divsChild>
    </w:div>
    <w:div w:id="1833715009">
      <w:bodyDiv w:val="1"/>
      <w:marLeft w:val="0"/>
      <w:marRight w:val="0"/>
      <w:marTop w:val="0"/>
      <w:marBottom w:val="0"/>
      <w:divBdr>
        <w:top w:val="none" w:sz="0" w:space="0" w:color="auto"/>
        <w:left w:val="none" w:sz="0" w:space="0" w:color="auto"/>
        <w:bottom w:val="none" w:sz="0" w:space="0" w:color="auto"/>
        <w:right w:val="none" w:sz="0" w:space="0" w:color="auto"/>
      </w:divBdr>
    </w:div>
    <w:div w:id="1850097499">
      <w:bodyDiv w:val="1"/>
      <w:marLeft w:val="0"/>
      <w:marRight w:val="0"/>
      <w:marTop w:val="0"/>
      <w:marBottom w:val="0"/>
      <w:divBdr>
        <w:top w:val="none" w:sz="0" w:space="0" w:color="auto"/>
        <w:left w:val="none" w:sz="0" w:space="0" w:color="auto"/>
        <w:bottom w:val="none" w:sz="0" w:space="0" w:color="auto"/>
        <w:right w:val="none" w:sz="0" w:space="0" w:color="auto"/>
      </w:divBdr>
      <w:divsChild>
        <w:div w:id="1101727767">
          <w:marLeft w:val="0"/>
          <w:marRight w:val="0"/>
          <w:marTop w:val="300"/>
          <w:marBottom w:val="0"/>
          <w:divBdr>
            <w:top w:val="none" w:sz="0" w:space="0" w:color="auto"/>
            <w:left w:val="none" w:sz="0" w:space="0" w:color="auto"/>
            <w:bottom w:val="none" w:sz="0" w:space="0" w:color="auto"/>
            <w:right w:val="none" w:sz="0" w:space="0" w:color="auto"/>
          </w:divBdr>
        </w:div>
      </w:divsChild>
    </w:div>
    <w:div w:id="1855144794">
      <w:bodyDiv w:val="1"/>
      <w:marLeft w:val="0"/>
      <w:marRight w:val="0"/>
      <w:marTop w:val="0"/>
      <w:marBottom w:val="0"/>
      <w:divBdr>
        <w:top w:val="none" w:sz="0" w:space="0" w:color="auto"/>
        <w:left w:val="none" w:sz="0" w:space="0" w:color="auto"/>
        <w:bottom w:val="none" w:sz="0" w:space="0" w:color="auto"/>
        <w:right w:val="none" w:sz="0" w:space="0" w:color="auto"/>
      </w:divBdr>
    </w:div>
    <w:div w:id="1856265862">
      <w:bodyDiv w:val="1"/>
      <w:marLeft w:val="0"/>
      <w:marRight w:val="0"/>
      <w:marTop w:val="0"/>
      <w:marBottom w:val="0"/>
      <w:divBdr>
        <w:top w:val="none" w:sz="0" w:space="0" w:color="auto"/>
        <w:left w:val="none" w:sz="0" w:space="0" w:color="auto"/>
        <w:bottom w:val="none" w:sz="0" w:space="0" w:color="auto"/>
        <w:right w:val="none" w:sz="0" w:space="0" w:color="auto"/>
      </w:divBdr>
    </w:div>
    <w:div w:id="1858494157">
      <w:bodyDiv w:val="1"/>
      <w:marLeft w:val="0"/>
      <w:marRight w:val="0"/>
      <w:marTop w:val="0"/>
      <w:marBottom w:val="0"/>
      <w:divBdr>
        <w:top w:val="none" w:sz="0" w:space="0" w:color="auto"/>
        <w:left w:val="none" w:sz="0" w:space="0" w:color="auto"/>
        <w:bottom w:val="none" w:sz="0" w:space="0" w:color="auto"/>
        <w:right w:val="none" w:sz="0" w:space="0" w:color="auto"/>
      </w:divBdr>
      <w:divsChild>
        <w:div w:id="2089645745">
          <w:marLeft w:val="0"/>
          <w:marRight w:val="0"/>
          <w:marTop w:val="0"/>
          <w:marBottom w:val="300"/>
          <w:divBdr>
            <w:top w:val="none" w:sz="0" w:space="0" w:color="auto"/>
            <w:left w:val="none" w:sz="0" w:space="0" w:color="auto"/>
            <w:bottom w:val="none" w:sz="0" w:space="0" w:color="auto"/>
            <w:right w:val="none" w:sz="0" w:space="0" w:color="auto"/>
          </w:divBdr>
          <w:divsChild>
            <w:div w:id="1285430838">
              <w:marLeft w:val="0"/>
              <w:marRight w:val="0"/>
              <w:marTop w:val="0"/>
              <w:marBottom w:val="0"/>
              <w:divBdr>
                <w:top w:val="none" w:sz="0" w:space="0" w:color="auto"/>
                <w:left w:val="none" w:sz="0" w:space="0" w:color="auto"/>
                <w:bottom w:val="none" w:sz="0" w:space="0" w:color="auto"/>
                <w:right w:val="none" w:sz="0" w:space="0" w:color="auto"/>
              </w:divBdr>
            </w:div>
          </w:divsChild>
        </w:div>
        <w:div w:id="1881211683">
          <w:marLeft w:val="0"/>
          <w:marRight w:val="0"/>
          <w:marTop w:val="0"/>
          <w:marBottom w:val="300"/>
          <w:divBdr>
            <w:top w:val="none" w:sz="0" w:space="0" w:color="auto"/>
            <w:left w:val="none" w:sz="0" w:space="0" w:color="auto"/>
            <w:bottom w:val="none" w:sz="0" w:space="0" w:color="auto"/>
            <w:right w:val="none" w:sz="0" w:space="0" w:color="auto"/>
          </w:divBdr>
          <w:divsChild>
            <w:div w:id="2129346297">
              <w:marLeft w:val="0"/>
              <w:marRight w:val="0"/>
              <w:marTop w:val="0"/>
              <w:marBottom w:val="0"/>
              <w:divBdr>
                <w:top w:val="none" w:sz="0" w:space="0" w:color="auto"/>
                <w:left w:val="none" w:sz="0" w:space="0" w:color="auto"/>
                <w:bottom w:val="none" w:sz="0" w:space="0" w:color="auto"/>
                <w:right w:val="none" w:sz="0" w:space="0" w:color="auto"/>
              </w:divBdr>
            </w:div>
          </w:divsChild>
        </w:div>
        <w:div w:id="1673147675">
          <w:marLeft w:val="0"/>
          <w:marRight w:val="0"/>
          <w:marTop w:val="0"/>
          <w:marBottom w:val="0"/>
          <w:divBdr>
            <w:top w:val="none" w:sz="0" w:space="0" w:color="auto"/>
            <w:left w:val="none" w:sz="0" w:space="0" w:color="auto"/>
            <w:bottom w:val="none" w:sz="0" w:space="0" w:color="auto"/>
            <w:right w:val="none" w:sz="0" w:space="0" w:color="auto"/>
          </w:divBdr>
          <w:divsChild>
            <w:div w:id="3631878">
              <w:marLeft w:val="0"/>
              <w:marRight w:val="0"/>
              <w:marTop w:val="0"/>
              <w:marBottom w:val="0"/>
              <w:divBdr>
                <w:top w:val="none" w:sz="0" w:space="0" w:color="auto"/>
                <w:left w:val="none" w:sz="0" w:space="0" w:color="auto"/>
                <w:bottom w:val="none" w:sz="0" w:space="0" w:color="auto"/>
                <w:right w:val="none" w:sz="0" w:space="0" w:color="auto"/>
              </w:divBdr>
              <w:divsChild>
                <w:div w:id="1820030908">
                  <w:marLeft w:val="0"/>
                  <w:marRight w:val="597"/>
                  <w:marTop w:val="0"/>
                  <w:marBottom w:val="0"/>
                  <w:divBdr>
                    <w:top w:val="none" w:sz="0" w:space="0" w:color="auto"/>
                    <w:left w:val="none" w:sz="0" w:space="0" w:color="auto"/>
                    <w:bottom w:val="none" w:sz="0" w:space="0" w:color="auto"/>
                    <w:right w:val="none" w:sz="0" w:space="0" w:color="auto"/>
                  </w:divBdr>
                  <w:divsChild>
                    <w:div w:id="1115445861">
                      <w:marLeft w:val="0"/>
                      <w:marRight w:val="0"/>
                      <w:marTop w:val="0"/>
                      <w:marBottom w:val="0"/>
                      <w:divBdr>
                        <w:top w:val="none" w:sz="0" w:space="0" w:color="auto"/>
                        <w:left w:val="none" w:sz="0" w:space="0" w:color="auto"/>
                        <w:bottom w:val="none" w:sz="0" w:space="0" w:color="auto"/>
                        <w:right w:val="none" w:sz="0" w:space="0" w:color="auto"/>
                      </w:divBdr>
                      <w:divsChild>
                        <w:div w:id="17395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3750">
              <w:marLeft w:val="0"/>
              <w:marRight w:val="0"/>
              <w:marTop w:val="0"/>
              <w:marBottom w:val="0"/>
              <w:divBdr>
                <w:top w:val="none" w:sz="0" w:space="0" w:color="auto"/>
                <w:left w:val="none" w:sz="0" w:space="0" w:color="auto"/>
                <w:bottom w:val="none" w:sz="0" w:space="0" w:color="auto"/>
                <w:right w:val="none" w:sz="0" w:space="0" w:color="auto"/>
              </w:divBdr>
              <w:divsChild>
                <w:div w:id="426586421">
                  <w:marLeft w:val="597"/>
                  <w:marRight w:val="0"/>
                  <w:marTop w:val="0"/>
                  <w:marBottom w:val="0"/>
                  <w:divBdr>
                    <w:top w:val="none" w:sz="0" w:space="0" w:color="auto"/>
                    <w:left w:val="none" w:sz="0" w:space="0" w:color="auto"/>
                    <w:bottom w:val="none" w:sz="0" w:space="0" w:color="auto"/>
                    <w:right w:val="none" w:sz="0" w:space="0" w:color="auto"/>
                  </w:divBdr>
                  <w:divsChild>
                    <w:div w:id="387193335">
                      <w:marLeft w:val="0"/>
                      <w:marRight w:val="0"/>
                      <w:marTop w:val="0"/>
                      <w:marBottom w:val="0"/>
                      <w:divBdr>
                        <w:top w:val="none" w:sz="0" w:space="0" w:color="auto"/>
                        <w:left w:val="none" w:sz="0" w:space="0" w:color="auto"/>
                        <w:bottom w:val="none" w:sz="0" w:space="0" w:color="auto"/>
                        <w:right w:val="none" w:sz="0" w:space="0" w:color="auto"/>
                      </w:divBdr>
                      <w:divsChild>
                        <w:div w:id="7444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1167">
      <w:bodyDiv w:val="1"/>
      <w:marLeft w:val="0"/>
      <w:marRight w:val="0"/>
      <w:marTop w:val="0"/>
      <w:marBottom w:val="0"/>
      <w:divBdr>
        <w:top w:val="none" w:sz="0" w:space="0" w:color="auto"/>
        <w:left w:val="none" w:sz="0" w:space="0" w:color="auto"/>
        <w:bottom w:val="none" w:sz="0" w:space="0" w:color="auto"/>
        <w:right w:val="none" w:sz="0" w:space="0" w:color="auto"/>
      </w:divBdr>
    </w:div>
    <w:div w:id="1867476918">
      <w:bodyDiv w:val="1"/>
      <w:marLeft w:val="0"/>
      <w:marRight w:val="0"/>
      <w:marTop w:val="0"/>
      <w:marBottom w:val="0"/>
      <w:divBdr>
        <w:top w:val="none" w:sz="0" w:space="0" w:color="auto"/>
        <w:left w:val="none" w:sz="0" w:space="0" w:color="auto"/>
        <w:bottom w:val="none" w:sz="0" w:space="0" w:color="auto"/>
        <w:right w:val="none" w:sz="0" w:space="0" w:color="auto"/>
      </w:divBdr>
    </w:div>
    <w:div w:id="1869298652">
      <w:bodyDiv w:val="1"/>
      <w:marLeft w:val="0"/>
      <w:marRight w:val="0"/>
      <w:marTop w:val="0"/>
      <w:marBottom w:val="0"/>
      <w:divBdr>
        <w:top w:val="none" w:sz="0" w:space="0" w:color="auto"/>
        <w:left w:val="none" w:sz="0" w:space="0" w:color="auto"/>
        <w:bottom w:val="none" w:sz="0" w:space="0" w:color="auto"/>
        <w:right w:val="none" w:sz="0" w:space="0" w:color="auto"/>
      </w:divBdr>
    </w:div>
    <w:div w:id="1872691922">
      <w:bodyDiv w:val="1"/>
      <w:marLeft w:val="0"/>
      <w:marRight w:val="0"/>
      <w:marTop w:val="0"/>
      <w:marBottom w:val="0"/>
      <w:divBdr>
        <w:top w:val="none" w:sz="0" w:space="0" w:color="auto"/>
        <w:left w:val="none" w:sz="0" w:space="0" w:color="auto"/>
        <w:bottom w:val="none" w:sz="0" w:space="0" w:color="auto"/>
        <w:right w:val="none" w:sz="0" w:space="0" w:color="auto"/>
      </w:divBdr>
    </w:div>
    <w:div w:id="1875145063">
      <w:bodyDiv w:val="1"/>
      <w:marLeft w:val="0"/>
      <w:marRight w:val="0"/>
      <w:marTop w:val="0"/>
      <w:marBottom w:val="0"/>
      <w:divBdr>
        <w:top w:val="none" w:sz="0" w:space="0" w:color="auto"/>
        <w:left w:val="none" w:sz="0" w:space="0" w:color="auto"/>
        <w:bottom w:val="none" w:sz="0" w:space="0" w:color="auto"/>
        <w:right w:val="none" w:sz="0" w:space="0" w:color="auto"/>
      </w:divBdr>
    </w:div>
    <w:div w:id="1885025055">
      <w:bodyDiv w:val="1"/>
      <w:marLeft w:val="0"/>
      <w:marRight w:val="0"/>
      <w:marTop w:val="0"/>
      <w:marBottom w:val="0"/>
      <w:divBdr>
        <w:top w:val="none" w:sz="0" w:space="0" w:color="auto"/>
        <w:left w:val="none" w:sz="0" w:space="0" w:color="auto"/>
        <w:bottom w:val="none" w:sz="0" w:space="0" w:color="auto"/>
        <w:right w:val="none" w:sz="0" w:space="0" w:color="auto"/>
      </w:divBdr>
      <w:divsChild>
        <w:div w:id="86653635">
          <w:marLeft w:val="0"/>
          <w:marRight w:val="0"/>
          <w:marTop w:val="0"/>
          <w:marBottom w:val="0"/>
          <w:divBdr>
            <w:top w:val="none" w:sz="0" w:space="0" w:color="auto"/>
            <w:left w:val="none" w:sz="0" w:space="0" w:color="auto"/>
            <w:bottom w:val="none" w:sz="0" w:space="0" w:color="auto"/>
            <w:right w:val="none" w:sz="0" w:space="0" w:color="auto"/>
          </w:divBdr>
        </w:div>
      </w:divsChild>
    </w:div>
    <w:div w:id="1914729192">
      <w:bodyDiv w:val="1"/>
      <w:marLeft w:val="0"/>
      <w:marRight w:val="0"/>
      <w:marTop w:val="0"/>
      <w:marBottom w:val="0"/>
      <w:divBdr>
        <w:top w:val="none" w:sz="0" w:space="0" w:color="auto"/>
        <w:left w:val="none" w:sz="0" w:space="0" w:color="auto"/>
        <w:bottom w:val="none" w:sz="0" w:space="0" w:color="auto"/>
        <w:right w:val="none" w:sz="0" w:space="0" w:color="auto"/>
      </w:divBdr>
    </w:div>
    <w:div w:id="1945923134">
      <w:bodyDiv w:val="1"/>
      <w:marLeft w:val="0"/>
      <w:marRight w:val="0"/>
      <w:marTop w:val="0"/>
      <w:marBottom w:val="0"/>
      <w:divBdr>
        <w:top w:val="none" w:sz="0" w:space="0" w:color="auto"/>
        <w:left w:val="none" w:sz="0" w:space="0" w:color="auto"/>
        <w:bottom w:val="none" w:sz="0" w:space="0" w:color="auto"/>
        <w:right w:val="none" w:sz="0" w:space="0" w:color="auto"/>
      </w:divBdr>
    </w:div>
    <w:div w:id="1954290164">
      <w:bodyDiv w:val="1"/>
      <w:marLeft w:val="0"/>
      <w:marRight w:val="0"/>
      <w:marTop w:val="0"/>
      <w:marBottom w:val="0"/>
      <w:divBdr>
        <w:top w:val="none" w:sz="0" w:space="0" w:color="auto"/>
        <w:left w:val="none" w:sz="0" w:space="0" w:color="auto"/>
        <w:bottom w:val="none" w:sz="0" w:space="0" w:color="auto"/>
        <w:right w:val="none" w:sz="0" w:space="0" w:color="auto"/>
      </w:divBdr>
      <w:divsChild>
        <w:div w:id="601576008">
          <w:marLeft w:val="0"/>
          <w:marRight w:val="0"/>
          <w:marTop w:val="0"/>
          <w:marBottom w:val="0"/>
          <w:divBdr>
            <w:top w:val="none" w:sz="0" w:space="0" w:color="auto"/>
            <w:left w:val="none" w:sz="0" w:space="0" w:color="auto"/>
            <w:bottom w:val="none" w:sz="0" w:space="0" w:color="auto"/>
            <w:right w:val="none" w:sz="0" w:space="0" w:color="auto"/>
          </w:divBdr>
          <w:divsChild>
            <w:div w:id="296761145">
              <w:marLeft w:val="0"/>
              <w:marRight w:val="0"/>
              <w:marTop w:val="0"/>
              <w:marBottom w:val="0"/>
              <w:divBdr>
                <w:top w:val="none" w:sz="0" w:space="0" w:color="auto"/>
                <w:left w:val="none" w:sz="0" w:space="0" w:color="auto"/>
                <w:bottom w:val="none" w:sz="0" w:space="0" w:color="auto"/>
                <w:right w:val="none" w:sz="0" w:space="0" w:color="auto"/>
              </w:divBdr>
              <w:divsChild>
                <w:div w:id="1093208258">
                  <w:marLeft w:val="0"/>
                  <w:marRight w:val="0"/>
                  <w:marTop w:val="0"/>
                  <w:marBottom w:val="0"/>
                  <w:divBdr>
                    <w:top w:val="none" w:sz="0" w:space="0" w:color="auto"/>
                    <w:left w:val="none" w:sz="0" w:space="0" w:color="auto"/>
                    <w:bottom w:val="none" w:sz="0" w:space="0" w:color="auto"/>
                    <w:right w:val="none" w:sz="0" w:space="0" w:color="auto"/>
                  </w:divBdr>
                  <w:divsChild>
                    <w:div w:id="445857835">
                      <w:marLeft w:val="0"/>
                      <w:marRight w:val="0"/>
                      <w:marTop w:val="0"/>
                      <w:marBottom w:val="0"/>
                      <w:divBdr>
                        <w:top w:val="none" w:sz="0" w:space="0" w:color="auto"/>
                        <w:left w:val="none" w:sz="0" w:space="0" w:color="auto"/>
                        <w:bottom w:val="none" w:sz="0" w:space="0" w:color="auto"/>
                        <w:right w:val="none" w:sz="0" w:space="0" w:color="auto"/>
                      </w:divBdr>
                      <w:divsChild>
                        <w:div w:id="2029257972">
                          <w:marLeft w:val="0"/>
                          <w:marRight w:val="0"/>
                          <w:marTop w:val="0"/>
                          <w:marBottom w:val="0"/>
                          <w:divBdr>
                            <w:top w:val="none" w:sz="0" w:space="0" w:color="auto"/>
                            <w:left w:val="none" w:sz="0" w:space="0" w:color="auto"/>
                            <w:bottom w:val="none" w:sz="0" w:space="0" w:color="auto"/>
                            <w:right w:val="none" w:sz="0" w:space="0" w:color="auto"/>
                          </w:divBdr>
                          <w:divsChild>
                            <w:div w:id="1512262915">
                              <w:marLeft w:val="0"/>
                              <w:marRight w:val="0"/>
                              <w:marTop w:val="0"/>
                              <w:marBottom w:val="0"/>
                              <w:divBdr>
                                <w:top w:val="none" w:sz="0" w:space="0" w:color="auto"/>
                                <w:left w:val="none" w:sz="0" w:space="0" w:color="auto"/>
                                <w:bottom w:val="none" w:sz="0" w:space="0" w:color="auto"/>
                                <w:right w:val="none" w:sz="0" w:space="0" w:color="auto"/>
                              </w:divBdr>
                              <w:divsChild>
                                <w:div w:id="817840301">
                                  <w:marLeft w:val="0"/>
                                  <w:marRight w:val="0"/>
                                  <w:marTop w:val="0"/>
                                  <w:marBottom w:val="0"/>
                                  <w:divBdr>
                                    <w:top w:val="none" w:sz="0" w:space="0" w:color="auto"/>
                                    <w:left w:val="none" w:sz="0" w:space="0" w:color="auto"/>
                                    <w:bottom w:val="none" w:sz="0" w:space="0" w:color="auto"/>
                                    <w:right w:val="none" w:sz="0" w:space="0" w:color="auto"/>
                                  </w:divBdr>
                                  <w:divsChild>
                                    <w:div w:id="270210498">
                                      <w:marLeft w:val="0"/>
                                      <w:marRight w:val="0"/>
                                      <w:marTop w:val="0"/>
                                      <w:marBottom w:val="0"/>
                                      <w:divBdr>
                                        <w:top w:val="none" w:sz="0" w:space="0" w:color="auto"/>
                                        <w:left w:val="none" w:sz="0" w:space="0" w:color="auto"/>
                                        <w:bottom w:val="none" w:sz="0" w:space="0" w:color="auto"/>
                                        <w:right w:val="none" w:sz="0" w:space="0" w:color="auto"/>
                                      </w:divBdr>
                                      <w:divsChild>
                                        <w:div w:id="2128506331">
                                          <w:marLeft w:val="0"/>
                                          <w:marRight w:val="0"/>
                                          <w:marTop w:val="0"/>
                                          <w:marBottom w:val="0"/>
                                          <w:divBdr>
                                            <w:top w:val="none" w:sz="0" w:space="0" w:color="auto"/>
                                            <w:left w:val="none" w:sz="0" w:space="0" w:color="auto"/>
                                            <w:bottom w:val="none" w:sz="0" w:space="0" w:color="auto"/>
                                            <w:right w:val="none" w:sz="0" w:space="0" w:color="auto"/>
                                          </w:divBdr>
                                          <w:divsChild>
                                            <w:div w:id="1090204015">
                                              <w:marLeft w:val="0"/>
                                              <w:marRight w:val="0"/>
                                              <w:marTop w:val="0"/>
                                              <w:marBottom w:val="0"/>
                                              <w:divBdr>
                                                <w:top w:val="none" w:sz="0" w:space="0" w:color="auto"/>
                                                <w:left w:val="none" w:sz="0" w:space="0" w:color="auto"/>
                                                <w:bottom w:val="none" w:sz="0" w:space="0" w:color="auto"/>
                                                <w:right w:val="none" w:sz="0" w:space="0" w:color="auto"/>
                                              </w:divBdr>
                                              <w:divsChild>
                                                <w:div w:id="1456749674">
                                                  <w:marLeft w:val="0"/>
                                                  <w:marRight w:val="0"/>
                                                  <w:marTop w:val="0"/>
                                                  <w:marBottom w:val="0"/>
                                                  <w:divBdr>
                                                    <w:top w:val="none" w:sz="0" w:space="0" w:color="auto"/>
                                                    <w:left w:val="none" w:sz="0" w:space="0" w:color="auto"/>
                                                    <w:bottom w:val="none" w:sz="0" w:space="0" w:color="auto"/>
                                                    <w:right w:val="none" w:sz="0" w:space="0" w:color="auto"/>
                                                  </w:divBdr>
                                                  <w:divsChild>
                                                    <w:div w:id="6764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225403">
          <w:marLeft w:val="0"/>
          <w:marRight w:val="0"/>
          <w:marTop w:val="0"/>
          <w:marBottom w:val="0"/>
          <w:divBdr>
            <w:top w:val="none" w:sz="0" w:space="0" w:color="auto"/>
            <w:left w:val="none" w:sz="0" w:space="0" w:color="auto"/>
            <w:bottom w:val="none" w:sz="0" w:space="0" w:color="auto"/>
            <w:right w:val="none" w:sz="0" w:space="0" w:color="auto"/>
          </w:divBdr>
          <w:divsChild>
            <w:div w:id="1457991420">
              <w:marLeft w:val="0"/>
              <w:marRight w:val="0"/>
              <w:marTop w:val="0"/>
              <w:marBottom w:val="0"/>
              <w:divBdr>
                <w:top w:val="none" w:sz="0" w:space="0" w:color="auto"/>
                <w:left w:val="none" w:sz="0" w:space="0" w:color="auto"/>
                <w:bottom w:val="none" w:sz="0" w:space="0" w:color="auto"/>
                <w:right w:val="none" w:sz="0" w:space="0" w:color="auto"/>
              </w:divBdr>
              <w:divsChild>
                <w:div w:id="1370835268">
                  <w:marLeft w:val="0"/>
                  <w:marRight w:val="0"/>
                  <w:marTop w:val="0"/>
                  <w:marBottom w:val="0"/>
                  <w:divBdr>
                    <w:top w:val="none" w:sz="0" w:space="0" w:color="auto"/>
                    <w:left w:val="none" w:sz="0" w:space="0" w:color="auto"/>
                    <w:bottom w:val="none" w:sz="0" w:space="0" w:color="auto"/>
                    <w:right w:val="none" w:sz="0" w:space="0" w:color="auto"/>
                  </w:divBdr>
                  <w:divsChild>
                    <w:div w:id="593826316">
                      <w:marLeft w:val="0"/>
                      <w:marRight w:val="0"/>
                      <w:marTop w:val="0"/>
                      <w:marBottom w:val="0"/>
                      <w:divBdr>
                        <w:top w:val="none" w:sz="0" w:space="0" w:color="auto"/>
                        <w:left w:val="none" w:sz="0" w:space="0" w:color="auto"/>
                        <w:bottom w:val="none" w:sz="0" w:space="0" w:color="auto"/>
                        <w:right w:val="none" w:sz="0" w:space="0" w:color="auto"/>
                      </w:divBdr>
                      <w:divsChild>
                        <w:div w:id="8233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40130">
              <w:marLeft w:val="0"/>
              <w:marRight w:val="0"/>
              <w:marTop w:val="0"/>
              <w:marBottom w:val="0"/>
              <w:divBdr>
                <w:top w:val="none" w:sz="0" w:space="0" w:color="auto"/>
                <w:left w:val="none" w:sz="0" w:space="0" w:color="auto"/>
                <w:bottom w:val="none" w:sz="0" w:space="0" w:color="auto"/>
                <w:right w:val="none" w:sz="0" w:space="0" w:color="auto"/>
              </w:divBdr>
              <w:divsChild>
                <w:div w:id="366099483">
                  <w:marLeft w:val="0"/>
                  <w:marRight w:val="0"/>
                  <w:marTop w:val="0"/>
                  <w:marBottom w:val="0"/>
                  <w:divBdr>
                    <w:top w:val="none" w:sz="0" w:space="0" w:color="auto"/>
                    <w:left w:val="none" w:sz="0" w:space="0" w:color="auto"/>
                    <w:bottom w:val="none" w:sz="0" w:space="0" w:color="auto"/>
                    <w:right w:val="none" w:sz="0" w:space="0" w:color="auto"/>
                  </w:divBdr>
                  <w:divsChild>
                    <w:div w:id="359163471">
                      <w:marLeft w:val="0"/>
                      <w:marRight w:val="0"/>
                      <w:marTop w:val="0"/>
                      <w:marBottom w:val="0"/>
                      <w:divBdr>
                        <w:top w:val="none" w:sz="0" w:space="0" w:color="auto"/>
                        <w:left w:val="none" w:sz="0" w:space="0" w:color="auto"/>
                        <w:bottom w:val="none" w:sz="0" w:space="0" w:color="auto"/>
                        <w:right w:val="none" w:sz="0" w:space="0" w:color="auto"/>
                      </w:divBdr>
                      <w:divsChild>
                        <w:div w:id="346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64711">
              <w:marLeft w:val="0"/>
              <w:marRight w:val="0"/>
              <w:marTop w:val="0"/>
              <w:marBottom w:val="0"/>
              <w:divBdr>
                <w:top w:val="none" w:sz="0" w:space="0" w:color="auto"/>
                <w:left w:val="none" w:sz="0" w:space="0" w:color="auto"/>
                <w:bottom w:val="none" w:sz="0" w:space="0" w:color="auto"/>
                <w:right w:val="none" w:sz="0" w:space="0" w:color="auto"/>
              </w:divBdr>
              <w:divsChild>
                <w:div w:id="2021010111">
                  <w:marLeft w:val="0"/>
                  <w:marRight w:val="0"/>
                  <w:marTop w:val="0"/>
                  <w:marBottom w:val="0"/>
                  <w:divBdr>
                    <w:top w:val="none" w:sz="0" w:space="0" w:color="auto"/>
                    <w:left w:val="none" w:sz="0" w:space="0" w:color="auto"/>
                    <w:bottom w:val="none" w:sz="0" w:space="0" w:color="auto"/>
                    <w:right w:val="none" w:sz="0" w:space="0" w:color="auto"/>
                  </w:divBdr>
                  <w:divsChild>
                    <w:div w:id="1446190012">
                      <w:marLeft w:val="0"/>
                      <w:marRight w:val="0"/>
                      <w:marTop w:val="0"/>
                      <w:marBottom w:val="0"/>
                      <w:divBdr>
                        <w:top w:val="none" w:sz="0" w:space="0" w:color="auto"/>
                        <w:left w:val="none" w:sz="0" w:space="0" w:color="auto"/>
                        <w:bottom w:val="none" w:sz="0" w:space="0" w:color="auto"/>
                        <w:right w:val="none" w:sz="0" w:space="0" w:color="auto"/>
                      </w:divBdr>
                      <w:divsChild>
                        <w:div w:id="14599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0112">
              <w:marLeft w:val="0"/>
              <w:marRight w:val="0"/>
              <w:marTop w:val="0"/>
              <w:marBottom w:val="0"/>
              <w:divBdr>
                <w:top w:val="none" w:sz="0" w:space="0" w:color="auto"/>
                <w:left w:val="none" w:sz="0" w:space="0" w:color="auto"/>
                <w:bottom w:val="none" w:sz="0" w:space="0" w:color="auto"/>
                <w:right w:val="none" w:sz="0" w:space="0" w:color="auto"/>
              </w:divBdr>
              <w:divsChild>
                <w:div w:id="1927836580">
                  <w:marLeft w:val="0"/>
                  <w:marRight w:val="0"/>
                  <w:marTop w:val="0"/>
                  <w:marBottom w:val="0"/>
                  <w:divBdr>
                    <w:top w:val="none" w:sz="0" w:space="0" w:color="auto"/>
                    <w:left w:val="none" w:sz="0" w:space="0" w:color="auto"/>
                    <w:bottom w:val="none" w:sz="0" w:space="0" w:color="auto"/>
                    <w:right w:val="none" w:sz="0" w:space="0" w:color="auto"/>
                  </w:divBdr>
                  <w:divsChild>
                    <w:div w:id="225576773">
                      <w:marLeft w:val="0"/>
                      <w:marRight w:val="0"/>
                      <w:marTop w:val="0"/>
                      <w:marBottom w:val="0"/>
                      <w:divBdr>
                        <w:top w:val="none" w:sz="0" w:space="0" w:color="auto"/>
                        <w:left w:val="none" w:sz="0" w:space="0" w:color="auto"/>
                        <w:bottom w:val="none" w:sz="0" w:space="0" w:color="auto"/>
                        <w:right w:val="none" w:sz="0" w:space="0" w:color="auto"/>
                      </w:divBdr>
                      <w:divsChild>
                        <w:div w:id="12025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1924">
              <w:marLeft w:val="0"/>
              <w:marRight w:val="0"/>
              <w:marTop w:val="0"/>
              <w:marBottom w:val="0"/>
              <w:divBdr>
                <w:top w:val="none" w:sz="0" w:space="0" w:color="auto"/>
                <w:left w:val="none" w:sz="0" w:space="0" w:color="auto"/>
                <w:bottom w:val="none" w:sz="0" w:space="0" w:color="auto"/>
                <w:right w:val="none" w:sz="0" w:space="0" w:color="auto"/>
              </w:divBdr>
              <w:divsChild>
                <w:div w:id="201721543">
                  <w:marLeft w:val="0"/>
                  <w:marRight w:val="0"/>
                  <w:marTop w:val="0"/>
                  <w:marBottom w:val="0"/>
                  <w:divBdr>
                    <w:top w:val="none" w:sz="0" w:space="0" w:color="auto"/>
                    <w:left w:val="none" w:sz="0" w:space="0" w:color="auto"/>
                    <w:bottom w:val="none" w:sz="0" w:space="0" w:color="auto"/>
                    <w:right w:val="none" w:sz="0" w:space="0" w:color="auto"/>
                  </w:divBdr>
                  <w:divsChild>
                    <w:div w:id="453789968">
                      <w:marLeft w:val="0"/>
                      <w:marRight w:val="0"/>
                      <w:marTop w:val="0"/>
                      <w:marBottom w:val="0"/>
                      <w:divBdr>
                        <w:top w:val="none" w:sz="0" w:space="0" w:color="auto"/>
                        <w:left w:val="none" w:sz="0" w:space="0" w:color="auto"/>
                        <w:bottom w:val="none" w:sz="0" w:space="0" w:color="auto"/>
                        <w:right w:val="none" w:sz="0" w:space="0" w:color="auto"/>
                      </w:divBdr>
                      <w:divsChild>
                        <w:div w:id="9090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8532">
              <w:marLeft w:val="0"/>
              <w:marRight w:val="0"/>
              <w:marTop w:val="0"/>
              <w:marBottom w:val="0"/>
              <w:divBdr>
                <w:top w:val="none" w:sz="0" w:space="0" w:color="auto"/>
                <w:left w:val="none" w:sz="0" w:space="0" w:color="auto"/>
                <w:bottom w:val="none" w:sz="0" w:space="0" w:color="auto"/>
                <w:right w:val="none" w:sz="0" w:space="0" w:color="auto"/>
              </w:divBdr>
              <w:divsChild>
                <w:div w:id="1139611617">
                  <w:marLeft w:val="0"/>
                  <w:marRight w:val="0"/>
                  <w:marTop w:val="0"/>
                  <w:marBottom w:val="0"/>
                  <w:divBdr>
                    <w:top w:val="none" w:sz="0" w:space="0" w:color="auto"/>
                    <w:left w:val="none" w:sz="0" w:space="0" w:color="auto"/>
                    <w:bottom w:val="none" w:sz="0" w:space="0" w:color="auto"/>
                    <w:right w:val="none" w:sz="0" w:space="0" w:color="auto"/>
                  </w:divBdr>
                  <w:divsChild>
                    <w:div w:id="1515874700">
                      <w:marLeft w:val="0"/>
                      <w:marRight w:val="0"/>
                      <w:marTop w:val="0"/>
                      <w:marBottom w:val="0"/>
                      <w:divBdr>
                        <w:top w:val="none" w:sz="0" w:space="0" w:color="auto"/>
                        <w:left w:val="none" w:sz="0" w:space="0" w:color="auto"/>
                        <w:bottom w:val="none" w:sz="0" w:space="0" w:color="auto"/>
                        <w:right w:val="none" w:sz="0" w:space="0" w:color="auto"/>
                      </w:divBdr>
                      <w:divsChild>
                        <w:div w:id="9619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81467">
      <w:bodyDiv w:val="1"/>
      <w:marLeft w:val="0"/>
      <w:marRight w:val="0"/>
      <w:marTop w:val="0"/>
      <w:marBottom w:val="0"/>
      <w:divBdr>
        <w:top w:val="none" w:sz="0" w:space="0" w:color="auto"/>
        <w:left w:val="none" w:sz="0" w:space="0" w:color="auto"/>
        <w:bottom w:val="none" w:sz="0" w:space="0" w:color="auto"/>
        <w:right w:val="none" w:sz="0" w:space="0" w:color="auto"/>
      </w:divBdr>
    </w:div>
    <w:div w:id="1978797872">
      <w:bodyDiv w:val="1"/>
      <w:marLeft w:val="0"/>
      <w:marRight w:val="0"/>
      <w:marTop w:val="0"/>
      <w:marBottom w:val="0"/>
      <w:divBdr>
        <w:top w:val="none" w:sz="0" w:space="0" w:color="auto"/>
        <w:left w:val="none" w:sz="0" w:space="0" w:color="auto"/>
        <w:bottom w:val="none" w:sz="0" w:space="0" w:color="auto"/>
        <w:right w:val="none" w:sz="0" w:space="0" w:color="auto"/>
      </w:divBdr>
      <w:divsChild>
        <w:div w:id="454099653">
          <w:marLeft w:val="0"/>
          <w:marRight w:val="0"/>
          <w:marTop w:val="0"/>
          <w:marBottom w:val="300"/>
          <w:divBdr>
            <w:top w:val="none" w:sz="0" w:space="0" w:color="auto"/>
            <w:left w:val="none" w:sz="0" w:space="0" w:color="auto"/>
            <w:bottom w:val="none" w:sz="0" w:space="0" w:color="auto"/>
            <w:right w:val="none" w:sz="0" w:space="0" w:color="auto"/>
          </w:divBdr>
          <w:divsChild>
            <w:div w:id="1117455638">
              <w:marLeft w:val="0"/>
              <w:marRight w:val="0"/>
              <w:marTop w:val="0"/>
              <w:marBottom w:val="0"/>
              <w:divBdr>
                <w:top w:val="none" w:sz="0" w:space="0" w:color="auto"/>
                <w:left w:val="none" w:sz="0" w:space="0" w:color="auto"/>
                <w:bottom w:val="none" w:sz="0" w:space="0" w:color="auto"/>
                <w:right w:val="none" w:sz="0" w:space="0" w:color="auto"/>
              </w:divBdr>
            </w:div>
          </w:divsChild>
        </w:div>
        <w:div w:id="2069064010">
          <w:marLeft w:val="0"/>
          <w:marRight w:val="0"/>
          <w:marTop w:val="0"/>
          <w:marBottom w:val="300"/>
          <w:divBdr>
            <w:top w:val="none" w:sz="0" w:space="0" w:color="auto"/>
            <w:left w:val="none" w:sz="0" w:space="0" w:color="auto"/>
            <w:bottom w:val="none" w:sz="0" w:space="0" w:color="auto"/>
            <w:right w:val="none" w:sz="0" w:space="0" w:color="auto"/>
          </w:divBdr>
          <w:divsChild>
            <w:div w:id="1428115181">
              <w:marLeft w:val="0"/>
              <w:marRight w:val="0"/>
              <w:marTop w:val="0"/>
              <w:marBottom w:val="0"/>
              <w:divBdr>
                <w:top w:val="none" w:sz="0" w:space="0" w:color="auto"/>
                <w:left w:val="none" w:sz="0" w:space="0" w:color="auto"/>
                <w:bottom w:val="none" w:sz="0" w:space="0" w:color="auto"/>
                <w:right w:val="none" w:sz="0" w:space="0" w:color="auto"/>
              </w:divBdr>
            </w:div>
          </w:divsChild>
        </w:div>
        <w:div w:id="41099773">
          <w:marLeft w:val="0"/>
          <w:marRight w:val="0"/>
          <w:marTop w:val="0"/>
          <w:marBottom w:val="0"/>
          <w:divBdr>
            <w:top w:val="none" w:sz="0" w:space="0" w:color="auto"/>
            <w:left w:val="none" w:sz="0" w:space="0" w:color="auto"/>
            <w:bottom w:val="none" w:sz="0" w:space="0" w:color="auto"/>
            <w:right w:val="none" w:sz="0" w:space="0" w:color="auto"/>
          </w:divBdr>
          <w:divsChild>
            <w:div w:id="929197487">
              <w:marLeft w:val="0"/>
              <w:marRight w:val="0"/>
              <w:marTop w:val="0"/>
              <w:marBottom w:val="0"/>
              <w:divBdr>
                <w:top w:val="none" w:sz="0" w:space="0" w:color="auto"/>
                <w:left w:val="none" w:sz="0" w:space="0" w:color="auto"/>
                <w:bottom w:val="none" w:sz="0" w:space="0" w:color="auto"/>
                <w:right w:val="none" w:sz="0" w:space="0" w:color="auto"/>
              </w:divBdr>
              <w:divsChild>
                <w:div w:id="1375353378">
                  <w:marLeft w:val="0"/>
                  <w:marRight w:val="597"/>
                  <w:marTop w:val="0"/>
                  <w:marBottom w:val="0"/>
                  <w:divBdr>
                    <w:top w:val="none" w:sz="0" w:space="0" w:color="auto"/>
                    <w:left w:val="none" w:sz="0" w:space="0" w:color="auto"/>
                    <w:bottom w:val="none" w:sz="0" w:space="0" w:color="auto"/>
                    <w:right w:val="none" w:sz="0" w:space="0" w:color="auto"/>
                  </w:divBdr>
                  <w:divsChild>
                    <w:div w:id="625160714">
                      <w:marLeft w:val="0"/>
                      <w:marRight w:val="0"/>
                      <w:marTop w:val="0"/>
                      <w:marBottom w:val="0"/>
                      <w:divBdr>
                        <w:top w:val="none" w:sz="0" w:space="0" w:color="auto"/>
                        <w:left w:val="none" w:sz="0" w:space="0" w:color="auto"/>
                        <w:bottom w:val="none" w:sz="0" w:space="0" w:color="auto"/>
                        <w:right w:val="none" w:sz="0" w:space="0" w:color="auto"/>
                      </w:divBdr>
                      <w:divsChild>
                        <w:div w:id="18267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6736">
              <w:marLeft w:val="0"/>
              <w:marRight w:val="0"/>
              <w:marTop w:val="0"/>
              <w:marBottom w:val="0"/>
              <w:divBdr>
                <w:top w:val="none" w:sz="0" w:space="0" w:color="auto"/>
                <w:left w:val="none" w:sz="0" w:space="0" w:color="auto"/>
                <w:bottom w:val="none" w:sz="0" w:space="0" w:color="auto"/>
                <w:right w:val="none" w:sz="0" w:space="0" w:color="auto"/>
              </w:divBdr>
              <w:divsChild>
                <w:div w:id="1968776760">
                  <w:marLeft w:val="597"/>
                  <w:marRight w:val="0"/>
                  <w:marTop w:val="0"/>
                  <w:marBottom w:val="0"/>
                  <w:divBdr>
                    <w:top w:val="none" w:sz="0" w:space="0" w:color="auto"/>
                    <w:left w:val="none" w:sz="0" w:space="0" w:color="auto"/>
                    <w:bottom w:val="none" w:sz="0" w:space="0" w:color="auto"/>
                    <w:right w:val="none" w:sz="0" w:space="0" w:color="auto"/>
                  </w:divBdr>
                  <w:divsChild>
                    <w:div w:id="1999652038">
                      <w:marLeft w:val="0"/>
                      <w:marRight w:val="0"/>
                      <w:marTop w:val="0"/>
                      <w:marBottom w:val="0"/>
                      <w:divBdr>
                        <w:top w:val="none" w:sz="0" w:space="0" w:color="auto"/>
                        <w:left w:val="none" w:sz="0" w:space="0" w:color="auto"/>
                        <w:bottom w:val="none" w:sz="0" w:space="0" w:color="auto"/>
                        <w:right w:val="none" w:sz="0" w:space="0" w:color="auto"/>
                      </w:divBdr>
                      <w:divsChild>
                        <w:div w:id="10890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015593">
      <w:bodyDiv w:val="1"/>
      <w:marLeft w:val="0"/>
      <w:marRight w:val="0"/>
      <w:marTop w:val="0"/>
      <w:marBottom w:val="0"/>
      <w:divBdr>
        <w:top w:val="none" w:sz="0" w:space="0" w:color="auto"/>
        <w:left w:val="none" w:sz="0" w:space="0" w:color="auto"/>
        <w:bottom w:val="none" w:sz="0" w:space="0" w:color="auto"/>
        <w:right w:val="none" w:sz="0" w:space="0" w:color="auto"/>
      </w:divBdr>
      <w:divsChild>
        <w:div w:id="10965113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8916223">
      <w:bodyDiv w:val="1"/>
      <w:marLeft w:val="0"/>
      <w:marRight w:val="0"/>
      <w:marTop w:val="0"/>
      <w:marBottom w:val="0"/>
      <w:divBdr>
        <w:top w:val="none" w:sz="0" w:space="0" w:color="auto"/>
        <w:left w:val="none" w:sz="0" w:space="0" w:color="auto"/>
        <w:bottom w:val="none" w:sz="0" w:space="0" w:color="auto"/>
        <w:right w:val="none" w:sz="0" w:space="0" w:color="auto"/>
      </w:divBdr>
      <w:divsChild>
        <w:div w:id="2138375967">
          <w:marLeft w:val="0"/>
          <w:marRight w:val="0"/>
          <w:marTop w:val="0"/>
          <w:marBottom w:val="0"/>
          <w:divBdr>
            <w:top w:val="none" w:sz="0" w:space="0" w:color="auto"/>
            <w:left w:val="none" w:sz="0" w:space="0" w:color="auto"/>
            <w:bottom w:val="none" w:sz="0" w:space="0" w:color="auto"/>
            <w:right w:val="none" w:sz="0" w:space="0" w:color="auto"/>
          </w:divBdr>
        </w:div>
        <w:div w:id="657734787">
          <w:marLeft w:val="0"/>
          <w:marRight w:val="0"/>
          <w:marTop w:val="0"/>
          <w:marBottom w:val="0"/>
          <w:divBdr>
            <w:top w:val="none" w:sz="0" w:space="0" w:color="auto"/>
            <w:left w:val="none" w:sz="0" w:space="0" w:color="auto"/>
            <w:bottom w:val="none" w:sz="0" w:space="0" w:color="auto"/>
            <w:right w:val="none" w:sz="0" w:space="0" w:color="auto"/>
          </w:divBdr>
        </w:div>
        <w:div w:id="2133598049">
          <w:marLeft w:val="0"/>
          <w:marRight w:val="0"/>
          <w:marTop w:val="0"/>
          <w:marBottom w:val="0"/>
          <w:divBdr>
            <w:top w:val="none" w:sz="0" w:space="0" w:color="auto"/>
            <w:left w:val="none" w:sz="0" w:space="0" w:color="auto"/>
            <w:bottom w:val="none" w:sz="0" w:space="0" w:color="auto"/>
            <w:right w:val="none" w:sz="0" w:space="0" w:color="auto"/>
          </w:divBdr>
        </w:div>
        <w:div w:id="1652901489">
          <w:marLeft w:val="0"/>
          <w:marRight w:val="0"/>
          <w:marTop w:val="0"/>
          <w:marBottom w:val="0"/>
          <w:divBdr>
            <w:top w:val="none" w:sz="0" w:space="0" w:color="auto"/>
            <w:left w:val="none" w:sz="0" w:space="0" w:color="auto"/>
            <w:bottom w:val="none" w:sz="0" w:space="0" w:color="auto"/>
            <w:right w:val="none" w:sz="0" w:space="0" w:color="auto"/>
          </w:divBdr>
        </w:div>
      </w:divsChild>
    </w:div>
    <w:div w:id="2016609849">
      <w:bodyDiv w:val="1"/>
      <w:marLeft w:val="0"/>
      <w:marRight w:val="0"/>
      <w:marTop w:val="0"/>
      <w:marBottom w:val="0"/>
      <w:divBdr>
        <w:top w:val="none" w:sz="0" w:space="0" w:color="auto"/>
        <w:left w:val="none" w:sz="0" w:space="0" w:color="auto"/>
        <w:bottom w:val="none" w:sz="0" w:space="0" w:color="auto"/>
        <w:right w:val="none" w:sz="0" w:space="0" w:color="auto"/>
      </w:divBdr>
    </w:div>
    <w:div w:id="2042971520">
      <w:bodyDiv w:val="1"/>
      <w:marLeft w:val="0"/>
      <w:marRight w:val="0"/>
      <w:marTop w:val="0"/>
      <w:marBottom w:val="0"/>
      <w:divBdr>
        <w:top w:val="none" w:sz="0" w:space="0" w:color="auto"/>
        <w:left w:val="none" w:sz="0" w:space="0" w:color="auto"/>
        <w:bottom w:val="none" w:sz="0" w:space="0" w:color="auto"/>
        <w:right w:val="none" w:sz="0" w:space="0" w:color="auto"/>
      </w:divBdr>
      <w:divsChild>
        <w:div w:id="436877879">
          <w:marLeft w:val="0"/>
          <w:marRight w:val="0"/>
          <w:marTop w:val="0"/>
          <w:marBottom w:val="0"/>
          <w:divBdr>
            <w:top w:val="none" w:sz="0" w:space="0" w:color="auto"/>
            <w:left w:val="single" w:sz="8" w:space="0" w:color="065194"/>
            <w:bottom w:val="none" w:sz="0" w:space="0" w:color="auto"/>
            <w:right w:val="single" w:sz="8" w:space="0" w:color="065194"/>
          </w:divBdr>
          <w:divsChild>
            <w:div w:id="223103706">
              <w:marLeft w:val="700"/>
              <w:marRight w:val="500"/>
              <w:marTop w:val="0"/>
              <w:marBottom w:val="0"/>
              <w:divBdr>
                <w:top w:val="single" w:sz="8" w:space="0" w:color="B1B6B2"/>
                <w:left w:val="single" w:sz="8" w:space="0" w:color="B1B6B2"/>
                <w:bottom w:val="single" w:sz="8" w:space="0" w:color="B1B6B2"/>
                <w:right w:val="single" w:sz="8" w:space="0" w:color="B1B6B2"/>
              </w:divBdr>
              <w:divsChild>
                <w:div w:id="1287810479">
                  <w:marLeft w:val="0"/>
                  <w:marRight w:val="-4900"/>
                  <w:marTop w:val="0"/>
                  <w:marBottom w:val="0"/>
                  <w:divBdr>
                    <w:top w:val="none" w:sz="0" w:space="0" w:color="auto"/>
                    <w:left w:val="none" w:sz="0" w:space="0" w:color="auto"/>
                    <w:bottom w:val="none" w:sz="0" w:space="0" w:color="auto"/>
                    <w:right w:val="none" w:sz="0" w:space="0" w:color="auto"/>
                  </w:divBdr>
                  <w:divsChild>
                    <w:div w:id="1019552692">
                      <w:marLeft w:val="0"/>
                      <w:marRight w:val="4900"/>
                      <w:marTop w:val="0"/>
                      <w:marBottom w:val="0"/>
                      <w:divBdr>
                        <w:top w:val="none" w:sz="0" w:space="0" w:color="auto"/>
                        <w:left w:val="none" w:sz="0" w:space="0" w:color="auto"/>
                        <w:bottom w:val="none" w:sz="0" w:space="0" w:color="auto"/>
                        <w:right w:val="none" w:sz="0" w:space="0" w:color="auto"/>
                      </w:divBdr>
                      <w:divsChild>
                        <w:div w:id="1543713730">
                          <w:marLeft w:val="0"/>
                          <w:marRight w:val="0"/>
                          <w:marTop w:val="0"/>
                          <w:marBottom w:val="0"/>
                          <w:divBdr>
                            <w:top w:val="none" w:sz="0" w:space="0" w:color="auto"/>
                            <w:left w:val="none" w:sz="0" w:space="0" w:color="auto"/>
                            <w:bottom w:val="none" w:sz="0" w:space="0" w:color="auto"/>
                            <w:right w:val="none" w:sz="0" w:space="0" w:color="auto"/>
                          </w:divBdr>
                          <w:divsChild>
                            <w:div w:id="634989957">
                              <w:marLeft w:val="4300"/>
                              <w:marRight w:val="0"/>
                              <w:marTop w:val="0"/>
                              <w:marBottom w:val="0"/>
                              <w:divBdr>
                                <w:top w:val="none" w:sz="0" w:space="0" w:color="auto"/>
                                <w:left w:val="none" w:sz="0" w:space="0" w:color="auto"/>
                                <w:bottom w:val="none" w:sz="0" w:space="0" w:color="auto"/>
                                <w:right w:val="none" w:sz="0" w:space="0" w:color="auto"/>
                              </w:divBdr>
                              <w:divsChild>
                                <w:div w:id="4547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4243">
      <w:bodyDiv w:val="1"/>
      <w:marLeft w:val="0"/>
      <w:marRight w:val="0"/>
      <w:marTop w:val="0"/>
      <w:marBottom w:val="0"/>
      <w:divBdr>
        <w:top w:val="none" w:sz="0" w:space="0" w:color="auto"/>
        <w:left w:val="none" w:sz="0" w:space="0" w:color="auto"/>
        <w:bottom w:val="none" w:sz="0" w:space="0" w:color="auto"/>
        <w:right w:val="none" w:sz="0" w:space="0" w:color="auto"/>
      </w:divBdr>
    </w:div>
    <w:div w:id="2055276449">
      <w:bodyDiv w:val="1"/>
      <w:marLeft w:val="0"/>
      <w:marRight w:val="0"/>
      <w:marTop w:val="0"/>
      <w:marBottom w:val="0"/>
      <w:divBdr>
        <w:top w:val="none" w:sz="0" w:space="0" w:color="auto"/>
        <w:left w:val="none" w:sz="0" w:space="0" w:color="auto"/>
        <w:bottom w:val="none" w:sz="0" w:space="0" w:color="auto"/>
        <w:right w:val="none" w:sz="0" w:space="0" w:color="auto"/>
      </w:divBdr>
    </w:div>
    <w:div w:id="2093232249">
      <w:bodyDiv w:val="1"/>
      <w:marLeft w:val="0"/>
      <w:marRight w:val="0"/>
      <w:marTop w:val="0"/>
      <w:marBottom w:val="0"/>
      <w:divBdr>
        <w:top w:val="none" w:sz="0" w:space="0" w:color="auto"/>
        <w:left w:val="none" w:sz="0" w:space="0" w:color="auto"/>
        <w:bottom w:val="none" w:sz="0" w:space="0" w:color="auto"/>
        <w:right w:val="none" w:sz="0" w:space="0" w:color="auto"/>
      </w:divBdr>
      <w:divsChild>
        <w:div w:id="2055304870">
          <w:marLeft w:val="0"/>
          <w:marRight w:val="0"/>
          <w:marTop w:val="0"/>
          <w:marBottom w:val="0"/>
          <w:divBdr>
            <w:top w:val="none" w:sz="0" w:space="0" w:color="auto"/>
            <w:left w:val="none" w:sz="0" w:space="0" w:color="auto"/>
            <w:bottom w:val="none" w:sz="0" w:space="0" w:color="auto"/>
            <w:right w:val="none" w:sz="0" w:space="0" w:color="auto"/>
          </w:divBdr>
          <w:divsChild>
            <w:div w:id="131364978">
              <w:marLeft w:val="0"/>
              <w:marRight w:val="0"/>
              <w:marTop w:val="0"/>
              <w:marBottom w:val="0"/>
              <w:divBdr>
                <w:top w:val="none" w:sz="0" w:space="0" w:color="auto"/>
                <w:left w:val="none" w:sz="0" w:space="0" w:color="auto"/>
                <w:bottom w:val="none" w:sz="0" w:space="0" w:color="auto"/>
                <w:right w:val="none" w:sz="0" w:space="0" w:color="auto"/>
              </w:divBdr>
            </w:div>
          </w:divsChild>
        </w:div>
        <w:div w:id="1015185133">
          <w:marLeft w:val="0"/>
          <w:marRight w:val="0"/>
          <w:marTop w:val="0"/>
          <w:marBottom w:val="0"/>
          <w:divBdr>
            <w:top w:val="none" w:sz="0" w:space="0" w:color="auto"/>
            <w:left w:val="none" w:sz="0" w:space="0" w:color="auto"/>
            <w:bottom w:val="none" w:sz="0" w:space="0" w:color="auto"/>
            <w:right w:val="none" w:sz="0" w:space="0" w:color="auto"/>
          </w:divBdr>
        </w:div>
      </w:divsChild>
    </w:div>
    <w:div w:id="2093700127">
      <w:bodyDiv w:val="1"/>
      <w:marLeft w:val="0"/>
      <w:marRight w:val="0"/>
      <w:marTop w:val="0"/>
      <w:marBottom w:val="0"/>
      <w:divBdr>
        <w:top w:val="none" w:sz="0" w:space="0" w:color="auto"/>
        <w:left w:val="none" w:sz="0" w:space="0" w:color="auto"/>
        <w:bottom w:val="none" w:sz="0" w:space="0" w:color="auto"/>
        <w:right w:val="none" w:sz="0" w:space="0" w:color="auto"/>
      </w:divBdr>
    </w:div>
    <w:div w:id="2100445797">
      <w:bodyDiv w:val="1"/>
      <w:marLeft w:val="0"/>
      <w:marRight w:val="0"/>
      <w:marTop w:val="0"/>
      <w:marBottom w:val="0"/>
      <w:divBdr>
        <w:top w:val="none" w:sz="0" w:space="0" w:color="auto"/>
        <w:left w:val="none" w:sz="0" w:space="0" w:color="auto"/>
        <w:bottom w:val="none" w:sz="0" w:space="0" w:color="auto"/>
        <w:right w:val="none" w:sz="0" w:space="0" w:color="auto"/>
      </w:divBdr>
      <w:divsChild>
        <w:div w:id="48891357">
          <w:marLeft w:val="0"/>
          <w:marRight w:val="0"/>
          <w:marTop w:val="0"/>
          <w:marBottom w:val="0"/>
          <w:divBdr>
            <w:top w:val="none" w:sz="0" w:space="0" w:color="auto"/>
            <w:left w:val="none" w:sz="0" w:space="0" w:color="auto"/>
            <w:bottom w:val="none" w:sz="0" w:space="0" w:color="auto"/>
            <w:right w:val="none" w:sz="0" w:space="0" w:color="auto"/>
          </w:divBdr>
          <w:divsChild>
            <w:div w:id="314339002">
              <w:marLeft w:val="0"/>
              <w:marRight w:val="0"/>
              <w:marTop w:val="0"/>
              <w:marBottom w:val="0"/>
              <w:divBdr>
                <w:top w:val="none" w:sz="0" w:space="0" w:color="auto"/>
                <w:left w:val="none" w:sz="0" w:space="0" w:color="auto"/>
                <w:bottom w:val="none" w:sz="0" w:space="0" w:color="auto"/>
                <w:right w:val="none" w:sz="0" w:space="0" w:color="auto"/>
              </w:divBdr>
              <w:divsChild>
                <w:div w:id="1027213466">
                  <w:marLeft w:val="0"/>
                  <w:marRight w:val="0"/>
                  <w:marTop w:val="0"/>
                  <w:marBottom w:val="0"/>
                  <w:divBdr>
                    <w:top w:val="none" w:sz="0" w:space="0" w:color="auto"/>
                    <w:left w:val="none" w:sz="0" w:space="0" w:color="auto"/>
                    <w:bottom w:val="none" w:sz="0" w:space="0" w:color="auto"/>
                    <w:right w:val="none" w:sz="0" w:space="0" w:color="auto"/>
                  </w:divBdr>
                  <w:divsChild>
                    <w:div w:id="1534686188">
                      <w:marLeft w:val="0"/>
                      <w:marRight w:val="0"/>
                      <w:marTop w:val="0"/>
                      <w:marBottom w:val="0"/>
                      <w:divBdr>
                        <w:top w:val="none" w:sz="0" w:space="0" w:color="auto"/>
                        <w:left w:val="none" w:sz="0" w:space="0" w:color="auto"/>
                        <w:bottom w:val="none" w:sz="0" w:space="0" w:color="auto"/>
                        <w:right w:val="none" w:sz="0" w:space="0" w:color="auto"/>
                      </w:divBdr>
                      <w:divsChild>
                        <w:div w:id="1640459110">
                          <w:marLeft w:val="0"/>
                          <w:marRight w:val="0"/>
                          <w:marTop w:val="0"/>
                          <w:marBottom w:val="0"/>
                          <w:divBdr>
                            <w:top w:val="none" w:sz="0" w:space="0" w:color="auto"/>
                            <w:left w:val="none" w:sz="0" w:space="0" w:color="auto"/>
                            <w:bottom w:val="none" w:sz="0" w:space="0" w:color="auto"/>
                            <w:right w:val="none" w:sz="0" w:space="0" w:color="auto"/>
                          </w:divBdr>
                          <w:divsChild>
                            <w:div w:id="1160384349">
                              <w:marLeft w:val="0"/>
                              <w:marRight w:val="0"/>
                              <w:marTop w:val="0"/>
                              <w:marBottom w:val="0"/>
                              <w:divBdr>
                                <w:top w:val="none" w:sz="0" w:space="0" w:color="auto"/>
                                <w:left w:val="none" w:sz="0" w:space="0" w:color="auto"/>
                                <w:bottom w:val="none" w:sz="0" w:space="0" w:color="auto"/>
                                <w:right w:val="none" w:sz="0" w:space="0" w:color="auto"/>
                              </w:divBdr>
                              <w:divsChild>
                                <w:div w:id="1343361958">
                                  <w:marLeft w:val="0"/>
                                  <w:marRight w:val="0"/>
                                  <w:marTop w:val="0"/>
                                  <w:marBottom w:val="0"/>
                                  <w:divBdr>
                                    <w:top w:val="none" w:sz="0" w:space="0" w:color="auto"/>
                                    <w:left w:val="none" w:sz="0" w:space="0" w:color="auto"/>
                                    <w:bottom w:val="none" w:sz="0" w:space="0" w:color="auto"/>
                                    <w:right w:val="none" w:sz="0" w:space="0" w:color="auto"/>
                                  </w:divBdr>
                                  <w:divsChild>
                                    <w:div w:id="384569577">
                                      <w:marLeft w:val="0"/>
                                      <w:marRight w:val="0"/>
                                      <w:marTop w:val="0"/>
                                      <w:marBottom w:val="0"/>
                                      <w:divBdr>
                                        <w:top w:val="none" w:sz="0" w:space="0" w:color="auto"/>
                                        <w:left w:val="none" w:sz="0" w:space="0" w:color="auto"/>
                                        <w:bottom w:val="none" w:sz="0" w:space="0" w:color="auto"/>
                                        <w:right w:val="none" w:sz="0" w:space="0" w:color="auto"/>
                                      </w:divBdr>
                                      <w:divsChild>
                                        <w:div w:id="670376806">
                                          <w:marLeft w:val="0"/>
                                          <w:marRight w:val="0"/>
                                          <w:marTop w:val="0"/>
                                          <w:marBottom w:val="0"/>
                                          <w:divBdr>
                                            <w:top w:val="none" w:sz="0" w:space="0" w:color="auto"/>
                                            <w:left w:val="none" w:sz="0" w:space="0" w:color="auto"/>
                                            <w:bottom w:val="none" w:sz="0" w:space="0" w:color="auto"/>
                                            <w:right w:val="none" w:sz="0" w:space="0" w:color="auto"/>
                                          </w:divBdr>
                                          <w:divsChild>
                                            <w:div w:id="260915369">
                                              <w:marLeft w:val="0"/>
                                              <w:marRight w:val="0"/>
                                              <w:marTop w:val="0"/>
                                              <w:marBottom w:val="0"/>
                                              <w:divBdr>
                                                <w:top w:val="none" w:sz="0" w:space="0" w:color="auto"/>
                                                <w:left w:val="none" w:sz="0" w:space="0" w:color="auto"/>
                                                <w:bottom w:val="none" w:sz="0" w:space="0" w:color="auto"/>
                                                <w:right w:val="none" w:sz="0" w:space="0" w:color="auto"/>
                                              </w:divBdr>
                                              <w:divsChild>
                                                <w:div w:id="1703047576">
                                                  <w:marLeft w:val="0"/>
                                                  <w:marRight w:val="0"/>
                                                  <w:marTop w:val="0"/>
                                                  <w:marBottom w:val="0"/>
                                                  <w:divBdr>
                                                    <w:top w:val="none" w:sz="0" w:space="0" w:color="auto"/>
                                                    <w:left w:val="none" w:sz="0" w:space="0" w:color="auto"/>
                                                    <w:bottom w:val="none" w:sz="0" w:space="0" w:color="auto"/>
                                                    <w:right w:val="none" w:sz="0" w:space="0" w:color="auto"/>
                                                  </w:divBdr>
                                                  <w:divsChild>
                                                    <w:div w:id="9928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817732">
          <w:marLeft w:val="0"/>
          <w:marRight w:val="0"/>
          <w:marTop w:val="0"/>
          <w:marBottom w:val="0"/>
          <w:divBdr>
            <w:top w:val="none" w:sz="0" w:space="0" w:color="auto"/>
            <w:left w:val="none" w:sz="0" w:space="0" w:color="auto"/>
            <w:bottom w:val="none" w:sz="0" w:space="0" w:color="auto"/>
            <w:right w:val="none" w:sz="0" w:space="0" w:color="auto"/>
          </w:divBdr>
          <w:divsChild>
            <w:div w:id="2020694642">
              <w:marLeft w:val="0"/>
              <w:marRight w:val="0"/>
              <w:marTop w:val="0"/>
              <w:marBottom w:val="0"/>
              <w:divBdr>
                <w:top w:val="none" w:sz="0" w:space="0" w:color="auto"/>
                <w:left w:val="none" w:sz="0" w:space="0" w:color="auto"/>
                <w:bottom w:val="none" w:sz="0" w:space="0" w:color="auto"/>
                <w:right w:val="none" w:sz="0" w:space="0" w:color="auto"/>
              </w:divBdr>
              <w:divsChild>
                <w:div w:id="436021137">
                  <w:marLeft w:val="0"/>
                  <w:marRight w:val="0"/>
                  <w:marTop w:val="0"/>
                  <w:marBottom w:val="0"/>
                  <w:divBdr>
                    <w:top w:val="none" w:sz="0" w:space="0" w:color="auto"/>
                    <w:left w:val="none" w:sz="0" w:space="0" w:color="auto"/>
                    <w:bottom w:val="none" w:sz="0" w:space="0" w:color="auto"/>
                    <w:right w:val="none" w:sz="0" w:space="0" w:color="auto"/>
                  </w:divBdr>
                  <w:divsChild>
                    <w:div w:id="624242025">
                      <w:marLeft w:val="0"/>
                      <w:marRight w:val="0"/>
                      <w:marTop w:val="0"/>
                      <w:marBottom w:val="0"/>
                      <w:divBdr>
                        <w:top w:val="none" w:sz="0" w:space="0" w:color="auto"/>
                        <w:left w:val="none" w:sz="0" w:space="0" w:color="auto"/>
                        <w:bottom w:val="none" w:sz="0" w:space="0" w:color="auto"/>
                        <w:right w:val="none" w:sz="0" w:space="0" w:color="auto"/>
                      </w:divBdr>
                      <w:divsChild>
                        <w:div w:id="1819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2279">
              <w:marLeft w:val="0"/>
              <w:marRight w:val="0"/>
              <w:marTop w:val="0"/>
              <w:marBottom w:val="0"/>
              <w:divBdr>
                <w:top w:val="none" w:sz="0" w:space="0" w:color="auto"/>
                <w:left w:val="none" w:sz="0" w:space="0" w:color="auto"/>
                <w:bottom w:val="none" w:sz="0" w:space="0" w:color="auto"/>
                <w:right w:val="none" w:sz="0" w:space="0" w:color="auto"/>
              </w:divBdr>
              <w:divsChild>
                <w:div w:id="1693803382">
                  <w:marLeft w:val="0"/>
                  <w:marRight w:val="0"/>
                  <w:marTop w:val="0"/>
                  <w:marBottom w:val="0"/>
                  <w:divBdr>
                    <w:top w:val="none" w:sz="0" w:space="0" w:color="auto"/>
                    <w:left w:val="none" w:sz="0" w:space="0" w:color="auto"/>
                    <w:bottom w:val="none" w:sz="0" w:space="0" w:color="auto"/>
                    <w:right w:val="none" w:sz="0" w:space="0" w:color="auto"/>
                  </w:divBdr>
                  <w:divsChild>
                    <w:div w:id="279805289">
                      <w:marLeft w:val="0"/>
                      <w:marRight w:val="0"/>
                      <w:marTop w:val="0"/>
                      <w:marBottom w:val="0"/>
                      <w:divBdr>
                        <w:top w:val="none" w:sz="0" w:space="0" w:color="auto"/>
                        <w:left w:val="none" w:sz="0" w:space="0" w:color="auto"/>
                        <w:bottom w:val="none" w:sz="0" w:space="0" w:color="auto"/>
                        <w:right w:val="none" w:sz="0" w:space="0" w:color="auto"/>
                      </w:divBdr>
                      <w:divsChild>
                        <w:div w:id="17574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8731">
              <w:marLeft w:val="0"/>
              <w:marRight w:val="0"/>
              <w:marTop w:val="0"/>
              <w:marBottom w:val="0"/>
              <w:divBdr>
                <w:top w:val="none" w:sz="0" w:space="0" w:color="auto"/>
                <w:left w:val="none" w:sz="0" w:space="0" w:color="auto"/>
                <w:bottom w:val="none" w:sz="0" w:space="0" w:color="auto"/>
                <w:right w:val="none" w:sz="0" w:space="0" w:color="auto"/>
              </w:divBdr>
              <w:divsChild>
                <w:div w:id="944575583">
                  <w:marLeft w:val="0"/>
                  <w:marRight w:val="0"/>
                  <w:marTop w:val="0"/>
                  <w:marBottom w:val="0"/>
                  <w:divBdr>
                    <w:top w:val="none" w:sz="0" w:space="0" w:color="auto"/>
                    <w:left w:val="none" w:sz="0" w:space="0" w:color="auto"/>
                    <w:bottom w:val="none" w:sz="0" w:space="0" w:color="auto"/>
                    <w:right w:val="none" w:sz="0" w:space="0" w:color="auto"/>
                  </w:divBdr>
                  <w:divsChild>
                    <w:div w:id="557517279">
                      <w:marLeft w:val="0"/>
                      <w:marRight w:val="0"/>
                      <w:marTop w:val="0"/>
                      <w:marBottom w:val="0"/>
                      <w:divBdr>
                        <w:top w:val="none" w:sz="0" w:space="0" w:color="auto"/>
                        <w:left w:val="none" w:sz="0" w:space="0" w:color="auto"/>
                        <w:bottom w:val="none" w:sz="0" w:space="0" w:color="auto"/>
                        <w:right w:val="none" w:sz="0" w:space="0" w:color="auto"/>
                      </w:divBdr>
                      <w:divsChild>
                        <w:div w:id="5199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08554">
              <w:marLeft w:val="0"/>
              <w:marRight w:val="0"/>
              <w:marTop w:val="0"/>
              <w:marBottom w:val="0"/>
              <w:divBdr>
                <w:top w:val="none" w:sz="0" w:space="0" w:color="auto"/>
                <w:left w:val="none" w:sz="0" w:space="0" w:color="auto"/>
                <w:bottom w:val="none" w:sz="0" w:space="0" w:color="auto"/>
                <w:right w:val="none" w:sz="0" w:space="0" w:color="auto"/>
              </w:divBdr>
              <w:divsChild>
                <w:div w:id="1599829196">
                  <w:marLeft w:val="0"/>
                  <w:marRight w:val="0"/>
                  <w:marTop w:val="0"/>
                  <w:marBottom w:val="0"/>
                  <w:divBdr>
                    <w:top w:val="none" w:sz="0" w:space="0" w:color="auto"/>
                    <w:left w:val="none" w:sz="0" w:space="0" w:color="auto"/>
                    <w:bottom w:val="none" w:sz="0" w:space="0" w:color="auto"/>
                    <w:right w:val="none" w:sz="0" w:space="0" w:color="auto"/>
                  </w:divBdr>
                  <w:divsChild>
                    <w:div w:id="1112868823">
                      <w:marLeft w:val="0"/>
                      <w:marRight w:val="0"/>
                      <w:marTop w:val="0"/>
                      <w:marBottom w:val="0"/>
                      <w:divBdr>
                        <w:top w:val="none" w:sz="0" w:space="0" w:color="auto"/>
                        <w:left w:val="none" w:sz="0" w:space="0" w:color="auto"/>
                        <w:bottom w:val="none" w:sz="0" w:space="0" w:color="auto"/>
                        <w:right w:val="none" w:sz="0" w:space="0" w:color="auto"/>
                      </w:divBdr>
                      <w:divsChild>
                        <w:div w:id="16266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6466">
              <w:marLeft w:val="0"/>
              <w:marRight w:val="0"/>
              <w:marTop w:val="0"/>
              <w:marBottom w:val="0"/>
              <w:divBdr>
                <w:top w:val="none" w:sz="0" w:space="0" w:color="auto"/>
                <w:left w:val="none" w:sz="0" w:space="0" w:color="auto"/>
                <w:bottom w:val="none" w:sz="0" w:space="0" w:color="auto"/>
                <w:right w:val="none" w:sz="0" w:space="0" w:color="auto"/>
              </w:divBdr>
              <w:divsChild>
                <w:div w:id="2006860073">
                  <w:marLeft w:val="0"/>
                  <w:marRight w:val="0"/>
                  <w:marTop w:val="0"/>
                  <w:marBottom w:val="0"/>
                  <w:divBdr>
                    <w:top w:val="none" w:sz="0" w:space="0" w:color="auto"/>
                    <w:left w:val="none" w:sz="0" w:space="0" w:color="auto"/>
                    <w:bottom w:val="none" w:sz="0" w:space="0" w:color="auto"/>
                    <w:right w:val="none" w:sz="0" w:space="0" w:color="auto"/>
                  </w:divBdr>
                  <w:divsChild>
                    <w:div w:id="1675719217">
                      <w:marLeft w:val="0"/>
                      <w:marRight w:val="0"/>
                      <w:marTop w:val="0"/>
                      <w:marBottom w:val="0"/>
                      <w:divBdr>
                        <w:top w:val="none" w:sz="0" w:space="0" w:color="auto"/>
                        <w:left w:val="none" w:sz="0" w:space="0" w:color="auto"/>
                        <w:bottom w:val="none" w:sz="0" w:space="0" w:color="auto"/>
                        <w:right w:val="none" w:sz="0" w:space="0" w:color="auto"/>
                      </w:divBdr>
                      <w:divsChild>
                        <w:div w:id="20012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2660">
              <w:marLeft w:val="0"/>
              <w:marRight w:val="0"/>
              <w:marTop w:val="0"/>
              <w:marBottom w:val="0"/>
              <w:divBdr>
                <w:top w:val="none" w:sz="0" w:space="0" w:color="auto"/>
                <w:left w:val="none" w:sz="0" w:space="0" w:color="auto"/>
                <w:bottom w:val="none" w:sz="0" w:space="0" w:color="auto"/>
                <w:right w:val="none" w:sz="0" w:space="0" w:color="auto"/>
              </w:divBdr>
              <w:divsChild>
                <w:div w:id="1169752132">
                  <w:marLeft w:val="0"/>
                  <w:marRight w:val="0"/>
                  <w:marTop w:val="0"/>
                  <w:marBottom w:val="0"/>
                  <w:divBdr>
                    <w:top w:val="none" w:sz="0" w:space="0" w:color="auto"/>
                    <w:left w:val="none" w:sz="0" w:space="0" w:color="auto"/>
                    <w:bottom w:val="none" w:sz="0" w:space="0" w:color="auto"/>
                    <w:right w:val="none" w:sz="0" w:space="0" w:color="auto"/>
                  </w:divBdr>
                  <w:divsChild>
                    <w:div w:id="204372242">
                      <w:marLeft w:val="0"/>
                      <w:marRight w:val="0"/>
                      <w:marTop w:val="0"/>
                      <w:marBottom w:val="0"/>
                      <w:divBdr>
                        <w:top w:val="none" w:sz="0" w:space="0" w:color="auto"/>
                        <w:left w:val="none" w:sz="0" w:space="0" w:color="auto"/>
                        <w:bottom w:val="none" w:sz="0" w:space="0" w:color="auto"/>
                        <w:right w:val="none" w:sz="0" w:space="0" w:color="auto"/>
                      </w:divBdr>
                      <w:divsChild>
                        <w:div w:id="7308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174390">
      <w:bodyDiv w:val="1"/>
      <w:marLeft w:val="0"/>
      <w:marRight w:val="0"/>
      <w:marTop w:val="0"/>
      <w:marBottom w:val="0"/>
      <w:divBdr>
        <w:top w:val="none" w:sz="0" w:space="0" w:color="auto"/>
        <w:left w:val="none" w:sz="0" w:space="0" w:color="auto"/>
        <w:bottom w:val="none" w:sz="0" w:space="0" w:color="auto"/>
        <w:right w:val="none" w:sz="0" w:space="0" w:color="auto"/>
      </w:divBdr>
    </w:div>
    <w:div w:id="2102986907">
      <w:bodyDiv w:val="1"/>
      <w:marLeft w:val="0"/>
      <w:marRight w:val="0"/>
      <w:marTop w:val="0"/>
      <w:marBottom w:val="0"/>
      <w:divBdr>
        <w:top w:val="none" w:sz="0" w:space="0" w:color="auto"/>
        <w:left w:val="none" w:sz="0" w:space="0" w:color="auto"/>
        <w:bottom w:val="none" w:sz="0" w:space="0" w:color="auto"/>
        <w:right w:val="none" w:sz="0" w:space="0" w:color="auto"/>
      </w:divBdr>
    </w:div>
    <w:div w:id="2109962394">
      <w:bodyDiv w:val="1"/>
      <w:marLeft w:val="0"/>
      <w:marRight w:val="0"/>
      <w:marTop w:val="0"/>
      <w:marBottom w:val="0"/>
      <w:divBdr>
        <w:top w:val="none" w:sz="0" w:space="0" w:color="auto"/>
        <w:left w:val="none" w:sz="0" w:space="0" w:color="auto"/>
        <w:bottom w:val="none" w:sz="0" w:space="0" w:color="auto"/>
        <w:right w:val="none" w:sz="0" w:space="0" w:color="auto"/>
      </w:divBdr>
    </w:div>
    <w:div w:id="2113431863">
      <w:bodyDiv w:val="1"/>
      <w:marLeft w:val="0"/>
      <w:marRight w:val="0"/>
      <w:marTop w:val="0"/>
      <w:marBottom w:val="0"/>
      <w:divBdr>
        <w:top w:val="none" w:sz="0" w:space="0" w:color="auto"/>
        <w:left w:val="none" w:sz="0" w:space="0" w:color="auto"/>
        <w:bottom w:val="none" w:sz="0" w:space="0" w:color="auto"/>
        <w:right w:val="none" w:sz="0" w:space="0" w:color="auto"/>
      </w:divBdr>
    </w:div>
    <w:div w:id="2133211779">
      <w:bodyDiv w:val="1"/>
      <w:marLeft w:val="0"/>
      <w:marRight w:val="0"/>
      <w:marTop w:val="0"/>
      <w:marBottom w:val="0"/>
      <w:divBdr>
        <w:top w:val="none" w:sz="0" w:space="0" w:color="auto"/>
        <w:left w:val="none" w:sz="0" w:space="0" w:color="auto"/>
        <w:bottom w:val="none" w:sz="0" w:space="0" w:color="auto"/>
        <w:right w:val="none" w:sz="0" w:space="0" w:color="auto"/>
      </w:divBdr>
      <w:divsChild>
        <w:div w:id="1344555643">
          <w:marLeft w:val="0"/>
          <w:marRight w:val="0"/>
          <w:marTop w:val="0"/>
          <w:marBottom w:val="0"/>
          <w:divBdr>
            <w:top w:val="none" w:sz="0" w:space="0" w:color="auto"/>
            <w:left w:val="single" w:sz="6" w:space="0" w:color="065194"/>
            <w:bottom w:val="none" w:sz="0" w:space="0" w:color="auto"/>
            <w:right w:val="single" w:sz="6" w:space="0" w:color="065194"/>
          </w:divBdr>
          <w:divsChild>
            <w:div w:id="1833066044">
              <w:marLeft w:val="525"/>
              <w:marRight w:val="375"/>
              <w:marTop w:val="0"/>
              <w:marBottom w:val="0"/>
              <w:divBdr>
                <w:top w:val="single" w:sz="6" w:space="0" w:color="B1B6B2"/>
                <w:left w:val="single" w:sz="6" w:space="0" w:color="B1B6B2"/>
                <w:bottom w:val="single" w:sz="6" w:space="0" w:color="B1B6B2"/>
                <w:right w:val="single" w:sz="6" w:space="0" w:color="B1B6B2"/>
              </w:divBdr>
              <w:divsChild>
                <w:div w:id="725563605">
                  <w:marLeft w:val="0"/>
                  <w:marRight w:val="-3675"/>
                  <w:marTop w:val="0"/>
                  <w:marBottom w:val="0"/>
                  <w:divBdr>
                    <w:top w:val="none" w:sz="0" w:space="0" w:color="auto"/>
                    <w:left w:val="none" w:sz="0" w:space="0" w:color="auto"/>
                    <w:bottom w:val="none" w:sz="0" w:space="0" w:color="auto"/>
                    <w:right w:val="none" w:sz="0" w:space="0" w:color="auto"/>
                  </w:divBdr>
                  <w:divsChild>
                    <w:div w:id="1690795061">
                      <w:marLeft w:val="0"/>
                      <w:marRight w:val="3675"/>
                      <w:marTop w:val="0"/>
                      <w:marBottom w:val="0"/>
                      <w:divBdr>
                        <w:top w:val="none" w:sz="0" w:space="0" w:color="auto"/>
                        <w:left w:val="none" w:sz="0" w:space="0" w:color="auto"/>
                        <w:bottom w:val="none" w:sz="0" w:space="0" w:color="auto"/>
                        <w:right w:val="none" w:sz="0" w:space="0" w:color="auto"/>
                      </w:divBdr>
                      <w:divsChild>
                        <w:div w:id="1563640209">
                          <w:marLeft w:val="0"/>
                          <w:marRight w:val="0"/>
                          <w:marTop w:val="0"/>
                          <w:marBottom w:val="0"/>
                          <w:divBdr>
                            <w:top w:val="none" w:sz="0" w:space="0" w:color="auto"/>
                            <w:left w:val="none" w:sz="0" w:space="0" w:color="auto"/>
                            <w:bottom w:val="none" w:sz="0" w:space="0" w:color="auto"/>
                            <w:right w:val="none" w:sz="0" w:space="0" w:color="auto"/>
                          </w:divBdr>
                          <w:divsChild>
                            <w:div w:id="1178010069">
                              <w:marLeft w:val="3225"/>
                              <w:marRight w:val="0"/>
                              <w:marTop w:val="0"/>
                              <w:marBottom w:val="0"/>
                              <w:divBdr>
                                <w:top w:val="none" w:sz="0" w:space="0" w:color="auto"/>
                                <w:left w:val="none" w:sz="0" w:space="0" w:color="auto"/>
                                <w:bottom w:val="none" w:sz="0" w:space="0" w:color="auto"/>
                                <w:right w:val="none" w:sz="0" w:space="0" w:color="auto"/>
                              </w:divBdr>
                              <w:divsChild>
                                <w:div w:id="15534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hyperlink" Target="https://oportunitati-ue.gov.ro/"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c.europa.eu/commission/presscorner/detail/ro/ip_23_5633" TargetMode="External"/><Relationship Id="rId34" Type="http://schemas.openxmlformats.org/officeDocument/2006/relationships/hyperlink" Target="mailto:al.sc@tehnopol-is.ro" TargetMode="External"/><Relationship Id="rId42"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7.jpeg"/><Relationship Id="rId25" Type="http://schemas.openxmlformats.org/officeDocument/2006/relationships/hyperlink" Target="https://www.awardforce.com/" TargetMode="External"/><Relationship Id="rId33" Type="http://schemas.openxmlformats.org/officeDocument/2006/relationships/hyperlink" Target="https://horizont.zenit.de/en/events/successful-r-i-in-europe-2024/" TargetMode="External"/><Relationship Id="rId38"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een-erbsn.ro/despre-noi/" TargetMode="External"/><Relationship Id="rId29" Type="http://schemas.openxmlformats.org/officeDocument/2006/relationships/hyperlink" Target="https://www.afaceri.ro/afaceri-ro-trade-mission-texas-202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c.europa.eu/commission/presscorner/detail/ro/ip_23_5651" TargetMode="External"/><Relationship Id="rId32" Type="http://schemas.openxmlformats.org/officeDocument/2006/relationships/hyperlink" Target="https://shorturl.at/KMVZ6" TargetMode="External"/><Relationship Id="rId37" Type="http://schemas.openxmlformats.org/officeDocument/2006/relationships/image" Target="media/image10.png"/><Relationship Id="rId40"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yperlink" Target="https://digital-strategy.ec.europa.eu/en/policies/europes-digital-decade" TargetMode="External"/><Relationship Id="rId28" Type="http://schemas.openxmlformats.org/officeDocument/2006/relationships/hyperlink" Target="https://www.afaceri.ro/afaceri-ro-trade-mission-india-2023/" TargetMode="External"/><Relationship Id="rId36" Type="http://schemas.openxmlformats.org/officeDocument/2006/relationships/hyperlink" Target="http://tehnopol-is.ro/page?id=6" TargetMode="External"/><Relationship Id="rId10" Type="http://schemas.openxmlformats.org/officeDocument/2006/relationships/hyperlink" Target="http://een.ec.europa.eu/" TargetMode="External"/><Relationship Id="rId19" Type="http://schemas.microsoft.com/office/2007/relationships/hdphoto" Target="media/hdphoto3.wdp"/><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eur-lex.europa.eu/legal-content/RO/TXT/?uri=CELEX%3A52021PC0281" TargetMode="External"/><Relationship Id="rId27" Type="http://schemas.openxmlformats.org/officeDocument/2006/relationships/hyperlink" Target="https://shorturl.at/dHMN6" TargetMode="External"/><Relationship Id="rId30" Type="http://schemas.openxmlformats.org/officeDocument/2006/relationships/hyperlink" Target="https://www.afaceri.ro/trade-mission-afaceri-ro-south-america-2024/" TargetMode="External"/><Relationship Id="rId35" Type="http://schemas.openxmlformats.org/officeDocument/2006/relationships/hyperlink" Target="http://www.ccisv.ro/content/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2BDD-FD7D-4960-AB52-56D20B4C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5630</Words>
  <Characters>32095</Characters>
  <Application>Microsoft Office Word</Application>
  <DocSecurity>0</DocSecurity>
  <Lines>267</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CCINA</Company>
  <LinksUpToDate>false</LinksUpToDate>
  <CharactersWithSpaces>37650</CharactersWithSpaces>
  <SharedDoc>false</SharedDoc>
  <HLinks>
    <vt:vector size="48" baseType="variant">
      <vt:variant>
        <vt:i4>655361</vt:i4>
      </vt:variant>
      <vt:variant>
        <vt:i4>18</vt:i4>
      </vt:variant>
      <vt:variant>
        <vt:i4>0</vt:i4>
      </vt:variant>
      <vt:variant>
        <vt:i4>5</vt:i4>
      </vt:variant>
      <vt:variant>
        <vt:lpwstr>http://www.adrnordest.ro/een</vt:lpwstr>
      </vt:variant>
      <vt:variant>
        <vt:lpwstr/>
      </vt:variant>
      <vt:variant>
        <vt:i4>4391028</vt:i4>
      </vt:variant>
      <vt:variant>
        <vt:i4>15</vt:i4>
      </vt:variant>
      <vt:variant>
        <vt:i4>0</vt:i4>
      </vt:variant>
      <vt:variant>
        <vt:i4>5</vt:i4>
      </vt:variant>
      <vt:variant>
        <vt:lpwstr>mailto:een@adrnordest.ro</vt:lpwstr>
      </vt:variant>
      <vt:variant>
        <vt:lpwstr/>
      </vt:variant>
      <vt:variant>
        <vt:i4>4391028</vt:i4>
      </vt:variant>
      <vt:variant>
        <vt:i4>12</vt:i4>
      </vt:variant>
      <vt:variant>
        <vt:i4>0</vt:i4>
      </vt:variant>
      <vt:variant>
        <vt:i4>5</vt:i4>
      </vt:variant>
      <vt:variant>
        <vt:lpwstr>mailto:een@adrnordest.ro</vt:lpwstr>
      </vt:variant>
      <vt:variant>
        <vt:lpwstr/>
      </vt:variant>
      <vt:variant>
        <vt:i4>4391028</vt:i4>
      </vt:variant>
      <vt:variant>
        <vt:i4>9</vt:i4>
      </vt:variant>
      <vt:variant>
        <vt:i4>0</vt:i4>
      </vt:variant>
      <vt:variant>
        <vt:i4>5</vt:i4>
      </vt:variant>
      <vt:variant>
        <vt:lpwstr>mailto:een@adrnordest.ro</vt:lpwstr>
      </vt:variant>
      <vt:variant>
        <vt:lpwstr/>
      </vt:variant>
      <vt:variant>
        <vt:i4>5374031</vt:i4>
      </vt:variant>
      <vt:variant>
        <vt:i4>6</vt:i4>
      </vt:variant>
      <vt:variant>
        <vt:i4>0</vt:i4>
      </vt:variant>
      <vt:variant>
        <vt:i4>5</vt:i4>
      </vt:variant>
      <vt:variant>
        <vt:lpwstr>https://black-sea-online-matchmaking.b2match.io/</vt:lpwstr>
      </vt:variant>
      <vt:variant>
        <vt:lpwstr/>
      </vt:variant>
      <vt:variant>
        <vt:i4>3801215</vt:i4>
      </vt:variant>
      <vt:variant>
        <vt:i4>3</vt:i4>
      </vt:variant>
      <vt:variant>
        <vt:i4>0</vt:i4>
      </vt:variant>
      <vt:variant>
        <vt:i4>5</vt:i4>
      </vt:variant>
      <vt:variant>
        <vt:lpwstr>http://een-romania.ro/contact/</vt:lpwstr>
      </vt:variant>
      <vt:variant>
        <vt:lpwstr/>
      </vt:variant>
      <vt:variant>
        <vt:i4>5898269</vt:i4>
      </vt:variant>
      <vt:variant>
        <vt:i4>0</vt:i4>
      </vt:variant>
      <vt:variant>
        <vt:i4>0</vt:i4>
      </vt:variant>
      <vt:variant>
        <vt:i4>5</vt:i4>
      </vt:variant>
      <vt:variant>
        <vt:lpwstr>http://een.ec.europa.eu/</vt:lpwstr>
      </vt:variant>
      <vt:variant>
        <vt:lpwstr/>
      </vt:variant>
      <vt:variant>
        <vt:i4>5308450</vt:i4>
      </vt:variant>
      <vt:variant>
        <vt:i4>-1</vt:i4>
      </vt:variant>
      <vt:variant>
        <vt:i4>1072</vt:i4>
      </vt:variant>
      <vt:variant>
        <vt:i4>1</vt:i4>
      </vt:variant>
      <vt:variant>
        <vt:lpwstr>http://een-romania.ro/wp-content/uploads/2016/10/macroregiunea_2.png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Liliana</dc:creator>
  <cp:keywords/>
  <cp:lastModifiedBy>Cotirgasanu mihai</cp:lastModifiedBy>
  <cp:revision>2</cp:revision>
  <cp:lastPrinted>2023-05-08T10:39:00Z</cp:lastPrinted>
  <dcterms:created xsi:type="dcterms:W3CDTF">2023-11-10T13:20:00Z</dcterms:created>
  <dcterms:modified xsi:type="dcterms:W3CDTF">2023-11-10T13:20:00Z</dcterms:modified>
</cp:coreProperties>
</file>